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a"/>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5"/>
      </w:tblGrid>
      <w:tr w:rsidR="00103384" w:rsidTr="00103384">
        <w:tc>
          <w:tcPr>
            <w:tcW w:w="4665" w:type="dxa"/>
          </w:tcPr>
          <w:p w:rsidR="00103384" w:rsidRPr="00103384" w:rsidRDefault="00103384" w:rsidP="00103384">
            <w:pPr>
              <w:rPr>
                <w:rFonts w:ascii="Times New Roman" w:hAnsi="Times New Roman" w:cs="Times New Roman"/>
                <w:sz w:val="28"/>
                <w:szCs w:val="28"/>
              </w:rPr>
            </w:pPr>
            <w:r w:rsidRPr="00103384">
              <w:rPr>
                <w:rFonts w:ascii="Times New Roman" w:hAnsi="Times New Roman" w:cs="Times New Roman"/>
                <w:sz w:val="28"/>
                <w:szCs w:val="28"/>
              </w:rPr>
              <w:t>УТВЕРЖДЕН</w:t>
            </w:r>
          </w:p>
          <w:p w:rsidR="00103384" w:rsidRPr="00103384" w:rsidRDefault="00103384" w:rsidP="00103384">
            <w:pPr>
              <w:rPr>
                <w:rFonts w:ascii="Times New Roman" w:hAnsi="Times New Roman" w:cs="Times New Roman"/>
                <w:sz w:val="28"/>
                <w:szCs w:val="28"/>
              </w:rPr>
            </w:pPr>
          </w:p>
          <w:p w:rsidR="00103384" w:rsidRDefault="00103384" w:rsidP="00103384">
            <w:pPr>
              <w:rPr>
                <w:rFonts w:ascii="Times New Roman" w:hAnsi="Times New Roman" w:cs="Times New Roman"/>
                <w:sz w:val="28"/>
                <w:szCs w:val="28"/>
              </w:rPr>
            </w:pPr>
            <w:r>
              <w:rPr>
                <w:rFonts w:ascii="Times New Roman" w:hAnsi="Times New Roman" w:cs="Times New Roman"/>
                <w:sz w:val="28"/>
                <w:szCs w:val="28"/>
              </w:rPr>
              <w:t xml:space="preserve">постановлением администрации </w:t>
            </w:r>
          </w:p>
          <w:p w:rsidR="00103384" w:rsidRDefault="00103384" w:rsidP="00103384">
            <w:pPr>
              <w:rPr>
                <w:rFonts w:ascii="Times New Roman" w:hAnsi="Times New Roman" w:cs="Times New Roman"/>
                <w:sz w:val="28"/>
                <w:szCs w:val="28"/>
              </w:rPr>
            </w:pPr>
            <w:r>
              <w:rPr>
                <w:rFonts w:ascii="Times New Roman" w:hAnsi="Times New Roman" w:cs="Times New Roman"/>
                <w:sz w:val="28"/>
                <w:szCs w:val="28"/>
              </w:rPr>
              <w:t>муниципального района</w:t>
            </w:r>
          </w:p>
          <w:p w:rsidR="00103384" w:rsidRPr="00103384" w:rsidRDefault="00103384" w:rsidP="00103384">
            <w:pPr>
              <w:rPr>
                <w:rFonts w:ascii="Times New Roman" w:hAnsi="Times New Roman" w:cs="Times New Roman"/>
                <w:sz w:val="28"/>
                <w:szCs w:val="28"/>
              </w:rPr>
            </w:pPr>
            <w:r>
              <w:rPr>
                <w:rFonts w:ascii="Times New Roman" w:hAnsi="Times New Roman" w:cs="Times New Roman"/>
                <w:sz w:val="28"/>
                <w:szCs w:val="28"/>
              </w:rPr>
              <w:t>от___________________№_______</w:t>
            </w:r>
          </w:p>
        </w:tc>
      </w:tr>
    </w:tbl>
    <w:p w:rsidR="00103384" w:rsidRDefault="00103384" w:rsidP="00667E6A">
      <w:pPr>
        <w:jc w:val="center"/>
      </w:pPr>
    </w:p>
    <w:p w:rsidR="00103384" w:rsidRDefault="00103384" w:rsidP="00667E6A">
      <w:pPr>
        <w:jc w:val="center"/>
      </w:pPr>
    </w:p>
    <w:p w:rsidR="00103384" w:rsidRDefault="00103384" w:rsidP="00667E6A">
      <w:pPr>
        <w:jc w:val="center"/>
      </w:pPr>
    </w:p>
    <w:p w:rsidR="00497803" w:rsidRDefault="00CD7989" w:rsidP="00667E6A">
      <w:pPr>
        <w:jc w:val="center"/>
        <w:rPr>
          <w:rFonts w:ascii="Times New Roman" w:hAnsi="Times New Roman" w:cs="Times New Roman"/>
          <w:sz w:val="28"/>
          <w:szCs w:val="28"/>
        </w:rPr>
      </w:pPr>
      <w:r w:rsidRPr="00667E6A">
        <w:rPr>
          <w:rFonts w:ascii="Times New Roman" w:hAnsi="Times New Roman" w:cs="Times New Roman"/>
          <w:sz w:val="28"/>
          <w:szCs w:val="28"/>
        </w:rPr>
        <w:t>Порядок</w:t>
      </w:r>
      <w:r w:rsidRPr="00667E6A">
        <w:rPr>
          <w:rFonts w:ascii="Times New Roman" w:hAnsi="Times New Roman" w:cs="Times New Roman"/>
          <w:sz w:val="28"/>
          <w:szCs w:val="28"/>
        </w:rPr>
        <w:br/>
        <w:t>проведения оценки регулирующего воздействия проектов муниципальных</w:t>
      </w:r>
      <w:r w:rsidRPr="00667E6A">
        <w:rPr>
          <w:rFonts w:ascii="Times New Roman" w:hAnsi="Times New Roman" w:cs="Times New Roman"/>
          <w:sz w:val="28"/>
          <w:szCs w:val="28"/>
        </w:rPr>
        <w:br/>
        <w:t>нормативных правовых актов муниципального образования</w:t>
      </w:r>
      <w:r w:rsidRPr="00667E6A">
        <w:rPr>
          <w:rFonts w:ascii="Times New Roman" w:hAnsi="Times New Roman" w:cs="Times New Roman"/>
          <w:sz w:val="28"/>
          <w:szCs w:val="28"/>
        </w:rPr>
        <w:br/>
        <w:t>«Биробиджанский муниципальный район» Еврейской автономной области</w:t>
      </w:r>
    </w:p>
    <w:p w:rsidR="00667E6A" w:rsidRPr="00667E6A" w:rsidRDefault="00667E6A" w:rsidP="00667E6A">
      <w:pPr>
        <w:jc w:val="center"/>
        <w:rPr>
          <w:rFonts w:ascii="Times New Roman" w:hAnsi="Times New Roman" w:cs="Times New Roman"/>
          <w:sz w:val="28"/>
          <w:szCs w:val="28"/>
        </w:rPr>
      </w:pPr>
    </w:p>
    <w:p w:rsidR="00497803" w:rsidRDefault="00667E6A" w:rsidP="00667E6A">
      <w:pPr>
        <w:jc w:val="center"/>
        <w:rPr>
          <w:rFonts w:ascii="Times New Roman" w:hAnsi="Times New Roman" w:cs="Times New Roman"/>
          <w:sz w:val="28"/>
          <w:szCs w:val="28"/>
        </w:rPr>
      </w:pPr>
      <w:bookmarkStart w:id="0" w:name="bookmark0"/>
      <w:bookmarkEnd w:id="0"/>
      <w:r w:rsidRPr="00667E6A">
        <w:rPr>
          <w:rFonts w:ascii="Times New Roman" w:hAnsi="Times New Roman" w:cs="Times New Roman"/>
          <w:sz w:val="28"/>
          <w:szCs w:val="28"/>
        </w:rPr>
        <w:t>1.</w:t>
      </w:r>
      <w:r w:rsidR="00CD7989" w:rsidRPr="00667E6A">
        <w:rPr>
          <w:rFonts w:ascii="Times New Roman" w:hAnsi="Times New Roman" w:cs="Times New Roman"/>
          <w:sz w:val="28"/>
          <w:szCs w:val="28"/>
        </w:rPr>
        <w:t>Общие положения</w:t>
      </w:r>
    </w:p>
    <w:p w:rsidR="00667E6A" w:rsidRPr="00667E6A" w:rsidRDefault="00667E6A" w:rsidP="00667E6A">
      <w:pPr>
        <w:jc w:val="center"/>
        <w:rPr>
          <w:rFonts w:ascii="Times New Roman" w:hAnsi="Times New Roman" w:cs="Times New Roman"/>
          <w:sz w:val="28"/>
          <w:szCs w:val="28"/>
        </w:rPr>
      </w:pPr>
    </w:p>
    <w:p w:rsidR="00497803" w:rsidRPr="00667E6A" w:rsidRDefault="00667E6A" w:rsidP="00667E6A">
      <w:pPr>
        <w:jc w:val="both"/>
        <w:rPr>
          <w:rFonts w:ascii="Times New Roman" w:hAnsi="Times New Roman" w:cs="Times New Roman"/>
          <w:sz w:val="28"/>
          <w:szCs w:val="28"/>
        </w:rPr>
      </w:pPr>
      <w:r>
        <w:rPr>
          <w:rFonts w:ascii="Times New Roman" w:hAnsi="Times New Roman" w:cs="Times New Roman"/>
          <w:sz w:val="28"/>
          <w:szCs w:val="28"/>
        </w:rPr>
        <w:tab/>
      </w:r>
      <w:r w:rsidR="00CD7989" w:rsidRPr="00667E6A">
        <w:rPr>
          <w:rFonts w:ascii="Times New Roman" w:hAnsi="Times New Roman" w:cs="Times New Roman"/>
          <w:sz w:val="28"/>
          <w:szCs w:val="28"/>
        </w:rPr>
        <w:t>1.1. Настоящий порядок проведения оценки регулирующего воздействия проектов муниципальных нормативных правовых актов муниципального образования «Биробиджанский муниципальный район» Еврейской автономной области (далее - Порядок) определяет:</w:t>
      </w:r>
    </w:p>
    <w:p w:rsidR="00CD7989" w:rsidRPr="00667E6A" w:rsidRDefault="00667E6A" w:rsidP="00667E6A">
      <w:pPr>
        <w:jc w:val="both"/>
        <w:rPr>
          <w:rFonts w:ascii="Times New Roman" w:hAnsi="Times New Roman" w:cs="Times New Roman"/>
          <w:sz w:val="28"/>
          <w:szCs w:val="28"/>
        </w:rPr>
      </w:pPr>
      <w:bookmarkStart w:id="1" w:name="bookmark1"/>
      <w:r>
        <w:rPr>
          <w:rFonts w:ascii="Times New Roman" w:hAnsi="Times New Roman" w:cs="Times New Roman"/>
          <w:sz w:val="28"/>
          <w:szCs w:val="28"/>
        </w:rPr>
        <w:tab/>
      </w:r>
      <w:r w:rsidR="00CD7989" w:rsidRPr="00667E6A">
        <w:rPr>
          <w:rFonts w:ascii="Times New Roman" w:hAnsi="Times New Roman" w:cs="Times New Roman"/>
          <w:sz w:val="28"/>
          <w:szCs w:val="28"/>
        </w:rPr>
        <w:t>а</w:t>
      </w:r>
      <w:bookmarkEnd w:id="1"/>
      <w:r>
        <w:rPr>
          <w:rFonts w:ascii="Times New Roman" w:hAnsi="Times New Roman" w:cs="Times New Roman"/>
          <w:sz w:val="28"/>
          <w:szCs w:val="28"/>
        </w:rPr>
        <w:t xml:space="preserve">) </w:t>
      </w:r>
      <w:r w:rsidR="00CD7989" w:rsidRPr="00667E6A">
        <w:rPr>
          <w:rFonts w:ascii="Times New Roman" w:hAnsi="Times New Roman" w:cs="Times New Roman"/>
          <w:sz w:val="28"/>
          <w:szCs w:val="28"/>
        </w:rPr>
        <w:t>участников процедуры оценки регулирующего воздействия;</w:t>
      </w:r>
    </w:p>
    <w:p w:rsidR="00497803" w:rsidRPr="00667E6A" w:rsidRDefault="00667E6A" w:rsidP="00667E6A">
      <w:pPr>
        <w:jc w:val="both"/>
        <w:rPr>
          <w:rFonts w:ascii="Times New Roman" w:hAnsi="Times New Roman" w:cs="Times New Roman"/>
          <w:sz w:val="28"/>
          <w:szCs w:val="28"/>
        </w:rPr>
      </w:pPr>
      <w:r>
        <w:rPr>
          <w:rFonts w:ascii="Times New Roman" w:hAnsi="Times New Roman" w:cs="Times New Roman"/>
          <w:sz w:val="28"/>
          <w:szCs w:val="28"/>
        </w:rPr>
        <w:tab/>
        <w:t xml:space="preserve">б) </w:t>
      </w:r>
      <w:r w:rsidR="00CD7989" w:rsidRPr="00667E6A">
        <w:rPr>
          <w:rFonts w:ascii="Times New Roman" w:hAnsi="Times New Roman" w:cs="Times New Roman"/>
          <w:sz w:val="28"/>
          <w:szCs w:val="28"/>
        </w:rPr>
        <w:t>процедуру проведения оценки регулирующего воздействия (далее</w:t>
      </w:r>
      <w:r>
        <w:rPr>
          <w:rFonts w:ascii="Times New Roman" w:hAnsi="Times New Roman" w:cs="Times New Roman"/>
          <w:sz w:val="28"/>
          <w:szCs w:val="28"/>
        </w:rPr>
        <w:t xml:space="preserve"> - процедура ОРВ)</w:t>
      </w:r>
      <w:bookmarkStart w:id="2" w:name="bookmark2"/>
      <w:bookmarkEnd w:id="2"/>
      <w:r>
        <w:rPr>
          <w:rFonts w:ascii="Times New Roman" w:hAnsi="Times New Roman" w:cs="Times New Roman"/>
          <w:sz w:val="28"/>
          <w:szCs w:val="28"/>
        </w:rPr>
        <w:t xml:space="preserve"> проектов </w:t>
      </w:r>
      <w:r w:rsidR="00CD7989" w:rsidRPr="00667E6A">
        <w:rPr>
          <w:rFonts w:ascii="Times New Roman" w:hAnsi="Times New Roman" w:cs="Times New Roman"/>
          <w:sz w:val="28"/>
          <w:szCs w:val="28"/>
        </w:rPr>
        <w:t>муниципальных нормативных правовых актов</w:t>
      </w:r>
      <w:r>
        <w:rPr>
          <w:rFonts w:ascii="Times New Roman" w:hAnsi="Times New Roman" w:cs="Times New Roman"/>
          <w:sz w:val="28"/>
          <w:szCs w:val="28"/>
        </w:rPr>
        <w:t xml:space="preserve"> устанавливающих </w:t>
      </w:r>
      <w:r w:rsidR="00CD7989" w:rsidRPr="00667E6A">
        <w:rPr>
          <w:rFonts w:ascii="Times New Roman" w:hAnsi="Times New Roman" w:cs="Times New Roman"/>
          <w:sz w:val="28"/>
          <w:szCs w:val="28"/>
        </w:rPr>
        <w:t>новые или и</w:t>
      </w:r>
      <w:r>
        <w:rPr>
          <w:rFonts w:ascii="Times New Roman" w:hAnsi="Times New Roman" w:cs="Times New Roman"/>
          <w:sz w:val="28"/>
          <w:szCs w:val="28"/>
        </w:rPr>
        <w:t xml:space="preserve">зменяющих ранее предусмотренные муниципальными </w:t>
      </w:r>
      <w:r w:rsidR="00CD7989" w:rsidRPr="00667E6A">
        <w:rPr>
          <w:rFonts w:ascii="Times New Roman" w:hAnsi="Times New Roman" w:cs="Times New Roman"/>
          <w:sz w:val="28"/>
          <w:szCs w:val="28"/>
        </w:rPr>
        <w:t>нормативными правовыми актами обязательные</w:t>
      </w:r>
      <w:bookmarkStart w:id="3" w:name="bookmark3"/>
      <w:bookmarkEnd w:id="3"/>
      <w:r>
        <w:rPr>
          <w:rFonts w:ascii="Times New Roman" w:hAnsi="Times New Roman" w:cs="Times New Roman"/>
          <w:sz w:val="28"/>
          <w:szCs w:val="28"/>
        </w:rPr>
        <w:t xml:space="preserve"> </w:t>
      </w:r>
      <w:r w:rsidR="00CD7989" w:rsidRPr="00667E6A">
        <w:rPr>
          <w:rFonts w:ascii="Times New Roman" w:hAnsi="Times New Roman" w:cs="Times New Roman"/>
          <w:sz w:val="28"/>
          <w:szCs w:val="28"/>
        </w:rPr>
        <w:t>требования для субъектов предприни</w:t>
      </w:r>
      <w:r>
        <w:rPr>
          <w:rFonts w:ascii="Times New Roman" w:hAnsi="Times New Roman" w:cs="Times New Roman"/>
          <w:sz w:val="28"/>
          <w:szCs w:val="28"/>
        </w:rPr>
        <w:t xml:space="preserve">мательской и иной экономической </w:t>
      </w:r>
      <w:r w:rsidR="00CD7989" w:rsidRPr="00667E6A">
        <w:rPr>
          <w:rFonts w:ascii="Times New Roman" w:hAnsi="Times New Roman" w:cs="Times New Roman"/>
          <w:sz w:val="28"/>
          <w:szCs w:val="28"/>
        </w:rPr>
        <w:t>деятельности, обязанности для субъек</w:t>
      </w:r>
      <w:r>
        <w:rPr>
          <w:rFonts w:ascii="Times New Roman" w:hAnsi="Times New Roman" w:cs="Times New Roman"/>
          <w:sz w:val="28"/>
          <w:szCs w:val="28"/>
        </w:rPr>
        <w:t xml:space="preserve">тов инвестиционной деятельности </w:t>
      </w:r>
      <w:r w:rsidR="00CD7989" w:rsidRPr="00667E6A">
        <w:rPr>
          <w:rFonts w:ascii="Times New Roman" w:hAnsi="Times New Roman" w:cs="Times New Roman"/>
          <w:sz w:val="28"/>
          <w:szCs w:val="28"/>
        </w:rPr>
        <w:t>(далее - проекты МНПА).</w:t>
      </w:r>
    </w:p>
    <w:p w:rsidR="00497803" w:rsidRPr="00667E6A" w:rsidRDefault="00667E6A" w:rsidP="00667E6A">
      <w:pPr>
        <w:jc w:val="both"/>
        <w:rPr>
          <w:rFonts w:ascii="Times New Roman" w:hAnsi="Times New Roman" w:cs="Times New Roman"/>
          <w:sz w:val="28"/>
          <w:szCs w:val="28"/>
        </w:rPr>
      </w:pPr>
      <w:bookmarkStart w:id="4" w:name="bookmark4"/>
      <w:bookmarkEnd w:id="4"/>
      <w:r>
        <w:rPr>
          <w:rFonts w:ascii="Times New Roman" w:hAnsi="Times New Roman" w:cs="Times New Roman"/>
          <w:sz w:val="28"/>
          <w:szCs w:val="28"/>
        </w:rPr>
        <w:tab/>
        <w:t xml:space="preserve">1.2. </w:t>
      </w:r>
      <w:r w:rsidR="00CD7989" w:rsidRPr="00667E6A">
        <w:rPr>
          <w:rFonts w:ascii="Times New Roman" w:hAnsi="Times New Roman" w:cs="Times New Roman"/>
          <w:sz w:val="28"/>
          <w:szCs w:val="28"/>
        </w:rPr>
        <w:t xml:space="preserve">Для целей настоящего </w:t>
      </w:r>
      <w:r>
        <w:rPr>
          <w:rFonts w:ascii="Times New Roman" w:hAnsi="Times New Roman" w:cs="Times New Roman"/>
          <w:sz w:val="28"/>
          <w:szCs w:val="28"/>
        </w:rPr>
        <w:t xml:space="preserve">Порядка используются следующие </w:t>
      </w:r>
      <w:r w:rsidR="00CD7989" w:rsidRPr="00667E6A">
        <w:rPr>
          <w:rFonts w:ascii="Times New Roman" w:hAnsi="Times New Roman" w:cs="Times New Roman"/>
          <w:sz w:val="28"/>
          <w:szCs w:val="28"/>
        </w:rPr>
        <w:t>основные понятия:</w:t>
      </w:r>
    </w:p>
    <w:p w:rsidR="00497803" w:rsidRPr="00667E6A" w:rsidRDefault="00667E6A" w:rsidP="00667E6A">
      <w:pPr>
        <w:jc w:val="both"/>
        <w:rPr>
          <w:rFonts w:ascii="Times New Roman" w:hAnsi="Times New Roman" w:cs="Times New Roman"/>
          <w:sz w:val="28"/>
          <w:szCs w:val="28"/>
        </w:rPr>
      </w:pPr>
      <w:r>
        <w:rPr>
          <w:rFonts w:ascii="Times New Roman" w:hAnsi="Times New Roman" w:cs="Times New Roman"/>
          <w:sz w:val="28"/>
          <w:szCs w:val="28"/>
        </w:rPr>
        <w:tab/>
      </w:r>
      <w:r w:rsidR="00CD7989" w:rsidRPr="007B3588">
        <w:rPr>
          <w:rFonts w:ascii="Times New Roman" w:hAnsi="Times New Roman" w:cs="Times New Roman"/>
          <w:b/>
          <w:sz w:val="28"/>
          <w:szCs w:val="28"/>
        </w:rPr>
        <w:t>уполномоченный орган</w:t>
      </w:r>
      <w:r w:rsidR="00CD7989" w:rsidRPr="00667E6A">
        <w:rPr>
          <w:rFonts w:ascii="Times New Roman" w:hAnsi="Times New Roman" w:cs="Times New Roman"/>
          <w:sz w:val="28"/>
          <w:szCs w:val="28"/>
        </w:rPr>
        <w:t xml:space="preserve"> - структур</w:t>
      </w:r>
      <w:r>
        <w:rPr>
          <w:rFonts w:ascii="Times New Roman" w:hAnsi="Times New Roman" w:cs="Times New Roman"/>
          <w:sz w:val="28"/>
          <w:szCs w:val="28"/>
        </w:rPr>
        <w:t xml:space="preserve">ное подразделение администрации </w:t>
      </w:r>
      <w:r w:rsidR="00CD7989" w:rsidRPr="00667E6A">
        <w:rPr>
          <w:rFonts w:ascii="Times New Roman" w:hAnsi="Times New Roman" w:cs="Times New Roman"/>
          <w:sz w:val="28"/>
          <w:szCs w:val="28"/>
        </w:rPr>
        <w:t>Биробиджанского муниципального райо</w:t>
      </w:r>
      <w:r>
        <w:rPr>
          <w:rFonts w:ascii="Times New Roman" w:hAnsi="Times New Roman" w:cs="Times New Roman"/>
          <w:sz w:val="28"/>
          <w:szCs w:val="28"/>
        </w:rPr>
        <w:t xml:space="preserve">на, ответственное за проведение </w:t>
      </w:r>
      <w:r w:rsidR="00CD7989" w:rsidRPr="00667E6A">
        <w:rPr>
          <w:rFonts w:ascii="Times New Roman" w:hAnsi="Times New Roman" w:cs="Times New Roman"/>
          <w:sz w:val="28"/>
          <w:szCs w:val="28"/>
        </w:rPr>
        <w:t>процедуры ОРВ и выполняюще</w:t>
      </w:r>
      <w:r>
        <w:rPr>
          <w:rFonts w:ascii="Times New Roman" w:hAnsi="Times New Roman" w:cs="Times New Roman"/>
          <w:sz w:val="28"/>
          <w:szCs w:val="28"/>
        </w:rPr>
        <w:t xml:space="preserve">е функции нормативно-правового, </w:t>
      </w:r>
      <w:r w:rsidR="00CD7989" w:rsidRPr="00667E6A">
        <w:rPr>
          <w:rFonts w:ascii="Times New Roman" w:hAnsi="Times New Roman" w:cs="Times New Roman"/>
          <w:sz w:val="28"/>
          <w:szCs w:val="28"/>
        </w:rPr>
        <w:t>информационного и методического обесп</w:t>
      </w:r>
      <w:r>
        <w:rPr>
          <w:rFonts w:ascii="Times New Roman" w:hAnsi="Times New Roman" w:cs="Times New Roman"/>
          <w:sz w:val="28"/>
          <w:szCs w:val="28"/>
        </w:rPr>
        <w:t xml:space="preserve">ечения, а также оценки качества </w:t>
      </w:r>
      <w:r w:rsidR="00CD7989" w:rsidRPr="00667E6A">
        <w:rPr>
          <w:rFonts w:ascii="Times New Roman" w:hAnsi="Times New Roman" w:cs="Times New Roman"/>
          <w:sz w:val="28"/>
          <w:szCs w:val="28"/>
        </w:rPr>
        <w:t>проведения процедуры ОРВ разработчиками проектов МНПА;</w:t>
      </w:r>
    </w:p>
    <w:p w:rsidR="00497803" w:rsidRPr="00667E6A" w:rsidRDefault="00667E6A" w:rsidP="00667E6A">
      <w:pPr>
        <w:jc w:val="both"/>
        <w:rPr>
          <w:rFonts w:ascii="Times New Roman" w:hAnsi="Times New Roman" w:cs="Times New Roman"/>
          <w:sz w:val="28"/>
          <w:szCs w:val="28"/>
        </w:rPr>
      </w:pPr>
      <w:r>
        <w:rPr>
          <w:rFonts w:ascii="Times New Roman" w:hAnsi="Times New Roman" w:cs="Times New Roman"/>
          <w:sz w:val="28"/>
          <w:szCs w:val="28"/>
        </w:rPr>
        <w:tab/>
      </w:r>
      <w:r w:rsidR="00CD7989" w:rsidRPr="007B3588">
        <w:rPr>
          <w:rFonts w:ascii="Times New Roman" w:hAnsi="Times New Roman" w:cs="Times New Roman"/>
          <w:b/>
          <w:sz w:val="28"/>
          <w:szCs w:val="28"/>
        </w:rPr>
        <w:t>разработчики проекта муници</w:t>
      </w:r>
      <w:r w:rsidRPr="007B3588">
        <w:rPr>
          <w:rFonts w:ascii="Times New Roman" w:hAnsi="Times New Roman" w:cs="Times New Roman"/>
          <w:b/>
          <w:sz w:val="28"/>
          <w:szCs w:val="28"/>
        </w:rPr>
        <w:t xml:space="preserve">пального нормативного правового </w:t>
      </w:r>
      <w:r w:rsidR="00CD7989" w:rsidRPr="007B3588">
        <w:rPr>
          <w:rFonts w:ascii="Times New Roman" w:hAnsi="Times New Roman" w:cs="Times New Roman"/>
          <w:b/>
          <w:sz w:val="28"/>
          <w:szCs w:val="28"/>
        </w:rPr>
        <w:t>акта</w:t>
      </w:r>
      <w:r w:rsidR="00CD7989" w:rsidRPr="00667E6A">
        <w:rPr>
          <w:rFonts w:ascii="Times New Roman" w:hAnsi="Times New Roman" w:cs="Times New Roman"/>
          <w:sz w:val="28"/>
          <w:szCs w:val="28"/>
        </w:rPr>
        <w:t xml:space="preserve"> (далее- разработчики проекта МН</w:t>
      </w:r>
      <w:r>
        <w:rPr>
          <w:rFonts w:ascii="Times New Roman" w:hAnsi="Times New Roman" w:cs="Times New Roman"/>
          <w:sz w:val="28"/>
          <w:szCs w:val="28"/>
        </w:rPr>
        <w:t xml:space="preserve">ПА) - структурные подразделения </w:t>
      </w:r>
      <w:r w:rsidR="00CD7989" w:rsidRPr="00667E6A">
        <w:rPr>
          <w:rFonts w:ascii="Times New Roman" w:hAnsi="Times New Roman" w:cs="Times New Roman"/>
          <w:sz w:val="28"/>
          <w:szCs w:val="28"/>
        </w:rPr>
        <w:t xml:space="preserve">администрации Биробиджанского </w:t>
      </w:r>
      <w:r>
        <w:rPr>
          <w:rFonts w:ascii="Times New Roman" w:hAnsi="Times New Roman" w:cs="Times New Roman"/>
          <w:sz w:val="28"/>
          <w:szCs w:val="28"/>
        </w:rPr>
        <w:t xml:space="preserve">муниципального района, депутаты </w:t>
      </w:r>
      <w:r w:rsidR="00CD7989" w:rsidRPr="00667E6A">
        <w:rPr>
          <w:rFonts w:ascii="Times New Roman" w:hAnsi="Times New Roman" w:cs="Times New Roman"/>
          <w:sz w:val="28"/>
          <w:szCs w:val="28"/>
        </w:rPr>
        <w:t>Собрания депутатов Биробиджанског</w:t>
      </w:r>
      <w:r>
        <w:rPr>
          <w:rFonts w:ascii="Times New Roman" w:hAnsi="Times New Roman" w:cs="Times New Roman"/>
          <w:sz w:val="28"/>
          <w:szCs w:val="28"/>
        </w:rPr>
        <w:t xml:space="preserve">о муниципального района, органы </w:t>
      </w:r>
      <w:r w:rsidR="00CD7989" w:rsidRPr="00667E6A">
        <w:rPr>
          <w:rFonts w:ascii="Times New Roman" w:hAnsi="Times New Roman" w:cs="Times New Roman"/>
          <w:sz w:val="28"/>
          <w:szCs w:val="28"/>
        </w:rPr>
        <w:t>территориального общественного само</w:t>
      </w:r>
      <w:r>
        <w:rPr>
          <w:rFonts w:ascii="Times New Roman" w:hAnsi="Times New Roman" w:cs="Times New Roman"/>
          <w:sz w:val="28"/>
          <w:szCs w:val="28"/>
        </w:rPr>
        <w:t xml:space="preserve">управления, инициативные группы </w:t>
      </w:r>
      <w:r w:rsidR="00CD7989" w:rsidRPr="00667E6A">
        <w:rPr>
          <w:rFonts w:ascii="Times New Roman" w:hAnsi="Times New Roman" w:cs="Times New Roman"/>
          <w:sz w:val="28"/>
          <w:szCs w:val="28"/>
        </w:rPr>
        <w:t>граждан, прокурор Биробиджанского района;</w:t>
      </w:r>
    </w:p>
    <w:p w:rsidR="00497803" w:rsidRPr="00667E6A" w:rsidRDefault="00205782" w:rsidP="00667E6A">
      <w:pPr>
        <w:jc w:val="both"/>
        <w:rPr>
          <w:rFonts w:ascii="Times New Roman" w:hAnsi="Times New Roman" w:cs="Times New Roman"/>
          <w:sz w:val="28"/>
          <w:szCs w:val="28"/>
        </w:rPr>
      </w:pPr>
      <w:r>
        <w:rPr>
          <w:rFonts w:ascii="Times New Roman" w:hAnsi="Times New Roman" w:cs="Times New Roman"/>
          <w:sz w:val="28"/>
          <w:szCs w:val="28"/>
        </w:rPr>
        <w:tab/>
      </w:r>
      <w:r w:rsidR="00CD7989" w:rsidRPr="007B3588">
        <w:rPr>
          <w:rFonts w:ascii="Times New Roman" w:hAnsi="Times New Roman" w:cs="Times New Roman"/>
          <w:b/>
          <w:sz w:val="28"/>
          <w:szCs w:val="28"/>
        </w:rPr>
        <w:t>размещение уведомления о разработке предлага</w:t>
      </w:r>
      <w:r w:rsidRPr="007B3588">
        <w:rPr>
          <w:rFonts w:ascii="Times New Roman" w:hAnsi="Times New Roman" w:cs="Times New Roman"/>
          <w:b/>
          <w:sz w:val="28"/>
          <w:szCs w:val="28"/>
        </w:rPr>
        <w:t xml:space="preserve">емого правового </w:t>
      </w:r>
      <w:r w:rsidR="00CD7989" w:rsidRPr="007B3588">
        <w:rPr>
          <w:rFonts w:ascii="Times New Roman" w:hAnsi="Times New Roman" w:cs="Times New Roman"/>
          <w:b/>
          <w:sz w:val="28"/>
          <w:szCs w:val="28"/>
        </w:rPr>
        <w:t>регулирования</w:t>
      </w:r>
      <w:r w:rsidR="00CD7989" w:rsidRPr="00667E6A">
        <w:rPr>
          <w:rFonts w:ascii="Times New Roman" w:hAnsi="Times New Roman" w:cs="Times New Roman"/>
          <w:sz w:val="28"/>
          <w:szCs w:val="28"/>
        </w:rPr>
        <w:t xml:space="preserve"> (о п</w:t>
      </w:r>
      <w:r>
        <w:rPr>
          <w:rFonts w:ascii="Times New Roman" w:hAnsi="Times New Roman" w:cs="Times New Roman"/>
          <w:sz w:val="28"/>
          <w:szCs w:val="28"/>
        </w:rPr>
        <w:t xml:space="preserve">одготовке проекта МНПА) (далее - уведомление) – этап </w:t>
      </w:r>
      <w:r w:rsidR="00CD7989" w:rsidRPr="00667E6A">
        <w:rPr>
          <w:rFonts w:ascii="Times New Roman" w:hAnsi="Times New Roman" w:cs="Times New Roman"/>
          <w:sz w:val="28"/>
          <w:szCs w:val="28"/>
        </w:rPr>
        <w:t>процедуры ОРВ, в ходе которого разр</w:t>
      </w:r>
      <w:r>
        <w:rPr>
          <w:rFonts w:ascii="Times New Roman" w:hAnsi="Times New Roman" w:cs="Times New Roman"/>
          <w:sz w:val="28"/>
          <w:szCs w:val="28"/>
        </w:rPr>
        <w:t xml:space="preserve">аботчик проекта МНПА организует </w:t>
      </w:r>
      <w:r w:rsidR="00CD7989" w:rsidRPr="00667E6A">
        <w:rPr>
          <w:rFonts w:ascii="Times New Roman" w:hAnsi="Times New Roman" w:cs="Times New Roman"/>
          <w:sz w:val="28"/>
          <w:szCs w:val="28"/>
        </w:rPr>
        <w:t>обсуждение идеи (концепции) предлагаемого им правового регулирования с</w:t>
      </w:r>
    </w:p>
    <w:p w:rsidR="00497803" w:rsidRPr="00667E6A" w:rsidRDefault="00497803" w:rsidP="00667E6A">
      <w:pPr>
        <w:jc w:val="both"/>
        <w:rPr>
          <w:rFonts w:ascii="Times New Roman" w:hAnsi="Times New Roman" w:cs="Times New Roman"/>
          <w:sz w:val="28"/>
          <w:szCs w:val="28"/>
        </w:rPr>
      </w:pPr>
    </w:p>
    <w:p w:rsidR="00497803" w:rsidRPr="00667E6A" w:rsidRDefault="00CD7989" w:rsidP="00667E6A">
      <w:pPr>
        <w:jc w:val="both"/>
        <w:rPr>
          <w:rFonts w:ascii="Times New Roman" w:hAnsi="Times New Roman" w:cs="Times New Roman"/>
          <w:sz w:val="28"/>
          <w:szCs w:val="28"/>
        </w:rPr>
      </w:pPr>
      <w:r w:rsidRPr="00667E6A">
        <w:rPr>
          <w:rFonts w:ascii="Times New Roman" w:hAnsi="Times New Roman" w:cs="Times New Roman"/>
          <w:sz w:val="28"/>
          <w:szCs w:val="28"/>
        </w:rPr>
        <w:lastRenderedPageBreak/>
        <w:t>заинтересованными лицами;</w:t>
      </w:r>
    </w:p>
    <w:p w:rsidR="00497803" w:rsidRPr="00667E6A" w:rsidRDefault="0047543E" w:rsidP="00667E6A">
      <w:pPr>
        <w:jc w:val="both"/>
        <w:rPr>
          <w:rFonts w:ascii="Times New Roman" w:hAnsi="Times New Roman" w:cs="Times New Roman"/>
          <w:sz w:val="28"/>
          <w:szCs w:val="28"/>
        </w:rPr>
      </w:pPr>
      <w:r>
        <w:rPr>
          <w:rFonts w:ascii="Times New Roman" w:hAnsi="Times New Roman" w:cs="Times New Roman"/>
          <w:sz w:val="28"/>
          <w:szCs w:val="28"/>
        </w:rPr>
        <w:tab/>
      </w:r>
      <w:r w:rsidR="00CD7989" w:rsidRPr="007B3588">
        <w:rPr>
          <w:rFonts w:ascii="Times New Roman" w:hAnsi="Times New Roman" w:cs="Times New Roman"/>
          <w:b/>
          <w:sz w:val="28"/>
          <w:szCs w:val="28"/>
        </w:rPr>
        <w:t>сводный отчет о результатах проведения процедуры ОРВ проекта МНПА</w:t>
      </w:r>
      <w:r w:rsidR="00CD7989" w:rsidRPr="00667E6A">
        <w:rPr>
          <w:rFonts w:ascii="Times New Roman" w:hAnsi="Times New Roman" w:cs="Times New Roman"/>
          <w:sz w:val="28"/>
          <w:szCs w:val="28"/>
        </w:rPr>
        <w:t xml:space="preserve"> (далее - сводный отчет проекта МНПА) - документ, содержащий выводы по итогам проведения разработчиком проекта МНПА исследования о возможных вариантах решения выявленной в соответствующей сфере общественных отношений проблемы, а также результаты расчетов издержек и выгод применения указанных вариантов решения проблемы;</w:t>
      </w:r>
    </w:p>
    <w:p w:rsidR="00497803" w:rsidRPr="00667E6A" w:rsidRDefault="0047543E" w:rsidP="00667E6A">
      <w:pPr>
        <w:jc w:val="both"/>
        <w:rPr>
          <w:rFonts w:ascii="Times New Roman" w:hAnsi="Times New Roman" w:cs="Times New Roman"/>
          <w:sz w:val="28"/>
          <w:szCs w:val="28"/>
        </w:rPr>
      </w:pPr>
      <w:r>
        <w:rPr>
          <w:rFonts w:ascii="Times New Roman" w:hAnsi="Times New Roman" w:cs="Times New Roman"/>
          <w:sz w:val="28"/>
          <w:szCs w:val="28"/>
        </w:rPr>
        <w:tab/>
      </w:r>
      <w:r w:rsidR="00CD7989" w:rsidRPr="007B3588">
        <w:rPr>
          <w:rFonts w:ascii="Times New Roman" w:hAnsi="Times New Roman" w:cs="Times New Roman"/>
          <w:b/>
          <w:sz w:val="28"/>
          <w:szCs w:val="28"/>
        </w:rPr>
        <w:t>проблема</w:t>
      </w:r>
      <w:r w:rsidR="00CD7989" w:rsidRPr="00667E6A">
        <w:rPr>
          <w:rFonts w:ascii="Times New Roman" w:hAnsi="Times New Roman" w:cs="Times New Roman"/>
          <w:sz w:val="28"/>
          <w:szCs w:val="28"/>
        </w:rPr>
        <w:t xml:space="preserve"> - условие, создающее препятствие для эффективного функционирования отношений в сфере предпринимательской и инвестиционной деятельности, которое существует устойчиво во времени и не может быть преодолено субъектами предпринимательской и инвестиционной деятельности самостоятельно;</w:t>
      </w:r>
    </w:p>
    <w:p w:rsidR="00497803" w:rsidRPr="00667E6A" w:rsidRDefault="0047543E" w:rsidP="00667E6A">
      <w:pPr>
        <w:jc w:val="both"/>
        <w:rPr>
          <w:rFonts w:ascii="Times New Roman" w:hAnsi="Times New Roman" w:cs="Times New Roman"/>
          <w:sz w:val="28"/>
          <w:szCs w:val="28"/>
        </w:rPr>
      </w:pPr>
      <w:r>
        <w:rPr>
          <w:rFonts w:ascii="Times New Roman" w:hAnsi="Times New Roman" w:cs="Times New Roman"/>
          <w:sz w:val="28"/>
          <w:szCs w:val="28"/>
        </w:rPr>
        <w:tab/>
      </w:r>
      <w:r w:rsidR="00CD7989" w:rsidRPr="007B3588">
        <w:rPr>
          <w:rFonts w:ascii="Times New Roman" w:hAnsi="Times New Roman" w:cs="Times New Roman"/>
          <w:b/>
          <w:sz w:val="28"/>
          <w:szCs w:val="28"/>
        </w:rPr>
        <w:t xml:space="preserve">размещение проекта МНПА и сводного отчета </w:t>
      </w:r>
      <w:r w:rsidR="00CD7989" w:rsidRPr="00667E6A">
        <w:rPr>
          <w:rFonts w:ascii="Times New Roman" w:hAnsi="Times New Roman" w:cs="Times New Roman"/>
          <w:sz w:val="28"/>
          <w:szCs w:val="28"/>
        </w:rPr>
        <w:t>- этап процедуры ОРВ, в ходе которого разработчик МНПА организует обсуждение текста проекта МНПА и сводного отчета с заинтересованными лицами, в том числе с использованием официальных сайтов в информационно-телекоммуникационной сети «Интернет»;</w:t>
      </w:r>
    </w:p>
    <w:p w:rsidR="00497803" w:rsidRPr="00CB3255" w:rsidRDefault="0047543E" w:rsidP="00667E6A">
      <w:pPr>
        <w:jc w:val="both"/>
        <w:rPr>
          <w:rFonts w:ascii="Times New Roman" w:hAnsi="Times New Roman" w:cs="Times New Roman"/>
          <w:color w:val="auto"/>
          <w:sz w:val="28"/>
          <w:szCs w:val="28"/>
        </w:rPr>
      </w:pPr>
      <w:r>
        <w:rPr>
          <w:rFonts w:ascii="Times New Roman" w:hAnsi="Times New Roman" w:cs="Times New Roman"/>
          <w:sz w:val="28"/>
          <w:szCs w:val="28"/>
        </w:rPr>
        <w:tab/>
      </w:r>
      <w:r w:rsidR="00CD7989" w:rsidRPr="00CB3255">
        <w:rPr>
          <w:rFonts w:ascii="Times New Roman" w:hAnsi="Times New Roman" w:cs="Times New Roman"/>
          <w:b/>
          <w:color w:val="auto"/>
          <w:sz w:val="28"/>
          <w:szCs w:val="28"/>
        </w:rPr>
        <w:t>официальный сайт проведения процедуры ОРВ</w:t>
      </w:r>
      <w:r w:rsidR="00CD7989" w:rsidRPr="00CB3255">
        <w:rPr>
          <w:rFonts w:ascii="Times New Roman" w:hAnsi="Times New Roman" w:cs="Times New Roman"/>
          <w:color w:val="auto"/>
          <w:sz w:val="28"/>
          <w:szCs w:val="28"/>
        </w:rPr>
        <w:t xml:space="preserve"> - официальный интернет-сайт администрации Биробиджанского муниципального района Еврейской автономной области в информационно-телекоммуникационной сети Интер</w:t>
      </w:r>
      <w:r w:rsidR="002C2032" w:rsidRPr="00CB3255">
        <w:rPr>
          <w:rFonts w:ascii="Times New Roman" w:hAnsi="Times New Roman" w:cs="Times New Roman"/>
          <w:color w:val="auto"/>
          <w:sz w:val="28"/>
          <w:szCs w:val="28"/>
        </w:rPr>
        <w:t>нет, определенный для публичных консультаций</w:t>
      </w:r>
      <w:r w:rsidR="00CD7989" w:rsidRPr="00CB3255">
        <w:rPr>
          <w:rFonts w:ascii="Times New Roman" w:hAnsi="Times New Roman" w:cs="Times New Roman"/>
          <w:color w:val="auto"/>
          <w:sz w:val="28"/>
          <w:szCs w:val="28"/>
        </w:rPr>
        <w:t xml:space="preserve"> проектов и действующих муниципальных нормативных правовых актов или интернет-портал для публичного обсуждения проектов и действующих нормативных правовых актов органов </w:t>
      </w:r>
      <w:r w:rsidR="00CD3F0E" w:rsidRPr="00CB3255">
        <w:rPr>
          <w:rFonts w:ascii="Times New Roman" w:hAnsi="Times New Roman" w:cs="Times New Roman"/>
          <w:color w:val="auto"/>
          <w:sz w:val="28"/>
          <w:szCs w:val="28"/>
        </w:rPr>
        <w:t xml:space="preserve">государственной </w:t>
      </w:r>
      <w:r w:rsidR="00CD7989" w:rsidRPr="00CB3255">
        <w:rPr>
          <w:rFonts w:ascii="Times New Roman" w:hAnsi="Times New Roman" w:cs="Times New Roman"/>
          <w:color w:val="auto"/>
          <w:sz w:val="28"/>
          <w:szCs w:val="28"/>
        </w:rPr>
        <w:t xml:space="preserve">власти и муниципальных образований </w:t>
      </w:r>
      <w:r w:rsidR="00CD3F0E" w:rsidRPr="00CB3255">
        <w:rPr>
          <w:rFonts w:ascii="Times New Roman" w:hAnsi="Times New Roman" w:cs="Times New Roman"/>
          <w:color w:val="auto"/>
          <w:sz w:val="28"/>
          <w:szCs w:val="28"/>
        </w:rPr>
        <w:t xml:space="preserve">Еврейской автономной </w:t>
      </w:r>
      <w:r w:rsidR="00CD7989" w:rsidRPr="00CB3255">
        <w:rPr>
          <w:rFonts w:ascii="Times New Roman" w:hAnsi="Times New Roman" w:cs="Times New Roman"/>
          <w:color w:val="auto"/>
          <w:sz w:val="28"/>
          <w:szCs w:val="28"/>
        </w:rPr>
        <w:t>области</w:t>
      </w:r>
      <w:r w:rsidR="00D37F7E" w:rsidRPr="00CB3255">
        <w:rPr>
          <w:rFonts w:ascii="Times New Roman" w:hAnsi="Times New Roman" w:cs="Times New Roman"/>
          <w:color w:val="auto"/>
          <w:sz w:val="28"/>
          <w:szCs w:val="28"/>
        </w:rPr>
        <w:t xml:space="preserve"> (далее - официальный сайт)</w:t>
      </w:r>
      <w:r w:rsidR="00CD7989" w:rsidRPr="00CB3255">
        <w:rPr>
          <w:rFonts w:ascii="Times New Roman" w:hAnsi="Times New Roman" w:cs="Times New Roman"/>
          <w:color w:val="auto"/>
          <w:sz w:val="28"/>
          <w:szCs w:val="28"/>
        </w:rPr>
        <w:t>;</w:t>
      </w:r>
    </w:p>
    <w:p w:rsidR="00497803" w:rsidRPr="00667E6A" w:rsidRDefault="0047543E" w:rsidP="00667E6A">
      <w:pPr>
        <w:jc w:val="both"/>
        <w:rPr>
          <w:rFonts w:ascii="Times New Roman" w:hAnsi="Times New Roman" w:cs="Times New Roman"/>
          <w:sz w:val="28"/>
          <w:szCs w:val="28"/>
        </w:rPr>
      </w:pPr>
      <w:r w:rsidRPr="00CB3255">
        <w:rPr>
          <w:rFonts w:ascii="Times New Roman" w:hAnsi="Times New Roman" w:cs="Times New Roman"/>
          <w:color w:val="auto"/>
          <w:sz w:val="28"/>
          <w:szCs w:val="28"/>
        </w:rPr>
        <w:tab/>
      </w:r>
      <w:r w:rsidR="00CD7989" w:rsidRPr="00CB3255">
        <w:rPr>
          <w:rFonts w:ascii="Times New Roman" w:hAnsi="Times New Roman" w:cs="Times New Roman"/>
          <w:b/>
          <w:color w:val="auto"/>
          <w:sz w:val="28"/>
          <w:szCs w:val="28"/>
        </w:rPr>
        <w:t>публичные консультации</w:t>
      </w:r>
      <w:r w:rsidR="00CD7989" w:rsidRPr="00CB3255">
        <w:rPr>
          <w:rFonts w:ascii="Times New Roman" w:hAnsi="Times New Roman" w:cs="Times New Roman"/>
          <w:color w:val="auto"/>
          <w:sz w:val="28"/>
          <w:szCs w:val="28"/>
        </w:rPr>
        <w:t xml:space="preserve"> - открытое обсуждение </w:t>
      </w:r>
      <w:r w:rsidR="00CD7989" w:rsidRPr="00667E6A">
        <w:rPr>
          <w:rFonts w:ascii="Times New Roman" w:hAnsi="Times New Roman" w:cs="Times New Roman"/>
          <w:sz w:val="28"/>
          <w:szCs w:val="28"/>
        </w:rPr>
        <w:t>с заинтересованными лицами идеи (концепции) предлагаемого разработчиком проектов МНПА правового регулирования (проекта МНПА), организуемого разработчиком проекта МНПА в ходе проведения процедуры ОРВ, а также текста проекта МНПА и сводного отчета, организуемого разработчиком проекта МНПА в ходе проведения процедуры ОРВ и подготовки заключения об оценке регулирующего воздействия;</w:t>
      </w:r>
    </w:p>
    <w:p w:rsidR="00497803" w:rsidRPr="00667E6A" w:rsidRDefault="00E92EAE" w:rsidP="00667E6A">
      <w:pPr>
        <w:jc w:val="both"/>
        <w:rPr>
          <w:rFonts w:ascii="Times New Roman" w:hAnsi="Times New Roman" w:cs="Times New Roman"/>
          <w:sz w:val="28"/>
          <w:szCs w:val="28"/>
        </w:rPr>
      </w:pPr>
      <w:r>
        <w:rPr>
          <w:rFonts w:ascii="Times New Roman" w:hAnsi="Times New Roman" w:cs="Times New Roman"/>
          <w:sz w:val="28"/>
          <w:szCs w:val="28"/>
        </w:rPr>
        <w:tab/>
      </w:r>
      <w:r w:rsidR="00CD7989" w:rsidRPr="007B3588">
        <w:rPr>
          <w:rFonts w:ascii="Times New Roman" w:hAnsi="Times New Roman" w:cs="Times New Roman"/>
          <w:b/>
          <w:sz w:val="28"/>
          <w:szCs w:val="28"/>
        </w:rPr>
        <w:t>заключение об оценке регулирующего воздейств</w:t>
      </w:r>
      <w:r w:rsidRPr="007B3588">
        <w:rPr>
          <w:rFonts w:ascii="Times New Roman" w:hAnsi="Times New Roman" w:cs="Times New Roman"/>
          <w:b/>
          <w:sz w:val="28"/>
          <w:szCs w:val="28"/>
        </w:rPr>
        <w:t>ия</w:t>
      </w:r>
      <w:r>
        <w:rPr>
          <w:rFonts w:ascii="Times New Roman" w:hAnsi="Times New Roman" w:cs="Times New Roman"/>
          <w:sz w:val="28"/>
          <w:szCs w:val="28"/>
        </w:rPr>
        <w:t xml:space="preserve"> (далее - заключение об ОРВ) -</w:t>
      </w:r>
      <w:r w:rsidR="00CD7989" w:rsidRPr="00667E6A">
        <w:rPr>
          <w:rFonts w:ascii="Times New Roman" w:hAnsi="Times New Roman" w:cs="Times New Roman"/>
          <w:sz w:val="28"/>
          <w:szCs w:val="28"/>
        </w:rPr>
        <w:t xml:space="preserve"> завершающий процедуру ОРВ документ, подготавливаемый уполномоченным органом и содержащий выводы об обоснованности полученных разработчиком МНПА результатов оценки регулирующего воздействия проекта МНПА;</w:t>
      </w:r>
    </w:p>
    <w:p w:rsidR="00E92EAE" w:rsidRDefault="00E92EAE" w:rsidP="00667E6A">
      <w:pPr>
        <w:jc w:val="both"/>
        <w:rPr>
          <w:rFonts w:ascii="Times New Roman" w:hAnsi="Times New Roman" w:cs="Times New Roman"/>
          <w:sz w:val="28"/>
          <w:szCs w:val="28"/>
        </w:rPr>
      </w:pPr>
      <w:bookmarkStart w:id="5" w:name="bookmark5"/>
      <w:bookmarkEnd w:id="5"/>
    </w:p>
    <w:p w:rsidR="00497803" w:rsidRDefault="00E92EAE" w:rsidP="00E92EAE">
      <w:pPr>
        <w:jc w:val="center"/>
        <w:rPr>
          <w:rFonts w:ascii="Times New Roman" w:hAnsi="Times New Roman" w:cs="Times New Roman"/>
          <w:sz w:val="28"/>
          <w:szCs w:val="28"/>
        </w:rPr>
      </w:pPr>
      <w:r>
        <w:rPr>
          <w:rFonts w:ascii="Times New Roman" w:hAnsi="Times New Roman" w:cs="Times New Roman"/>
          <w:sz w:val="28"/>
          <w:szCs w:val="28"/>
        </w:rPr>
        <w:t xml:space="preserve">2. </w:t>
      </w:r>
      <w:r w:rsidR="00CD7989" w:rsidRPr="00667E6A">
        <w:rPr>
          <w:rFonts w:ascii="Times New Roman" w:hAnsi="Times New Roman" w:cs="Times New Roman"/>
          <w:sz w:val="28"/>
          <w:szCs w:val="28"/>
        </w:rPr>
        <w:t>Участники процедуры проведения ОРВ</w:t>
      </w:r>
    </w:p>
    <w:p w:rsidR="00E92EAE" w:rsidRPr="00667E6A" w:rsidRDefault="00E92EAE" w:rsidP="00E92EAE">
      <w:pPr>
        <w:jc w:val="center"/>
        <w:rPr>
          <w:rFonts w:ascii="Times New Roman" w:hAnsi="Times New Roman" w:cs="Times New Roman"/>
          <w:sz w:val="28"/>
          <w:szCs w:val="28"/>
        </w:rPr>
      </w:pPr>
    </w:p>
    <w:p w:rsidR="00497803" w:rsidRPr="00667E6A" w:rsidRDefault="00E92EAE" w:rsidP="00667E6A">
      <w:pPr>
        <w:jc w:val="both"/>
        <w:rPr>
          <w:rFonts w:ascii="Times New Roman" w:hAnsi="Times New Roman" w:cs="Times New Roman"/>
          <w:sz w:val="28"/>
          <w:szCs w:val="28"/>
        </w:rPr>
      </w:pPr>
      <w:bookmarkStart w:id="6" w:name="bookmark6"/>
      <w:bookmarkEnd w:id="6"/>
      <w:r>
        <w:rPr>
          <w:rFonts w:ascii="Times New Roman" w:hAnsi="Times New Roman" w:cs="Times New Roman"/>
          <w:sz w:val="28"/>
          <w:szCs w:val="28"/>
        </w:rPr>
        <w:tab/>
      </w:r>
      <w:r w:rsidR="00CD7989" w:rsidRPr="00667E6A">
        <w:rPr>
          <w:rFonts w:ascii="Times New Roman" w:hAnsi="Times New Roman" w:cs="Times New Roman"/>
          <w:sz w:val="28"/>
          <w:szCs w:val="28"/>
        </w:rPr>
        <w:t>Участниками процедуры проведения ОРВ являются:</w:t>
      </w:r>
    </w:p>
    <w:p w:rsidR="00497803" w:rsidRPr="00667E6A" w:rsidRDefault="00E92EAE" w:rsidP="00667E6A">
      <w:pPr>
        <w:jc w:val="both"/>
        <w:rPr>
          <w:rFonts w:ascii="Times New Roman" w:hAnsi="Times New Roman" w:cs="Times New Roman"/>
          <w:sz w:val="28"/>
          <w:szCs w:val="28"/>
        </w:rPr>
      </w:pPr>
      <w:bookmarkStart w:id="7" w:name="bookmark7"/>
      <w:r>
        <w:rPr>
          <w:rFonts w:ascii="Times New Roman" w:hAnsi="Times New Roman" w:cs="Times New Roman"/>
          <w:sz w:val="28"/>
          <w:szCs w:val="28"/>
        </w:rPr>
        <w:tab/>
      </w:r>
      <w:r w:rsidR="00CD7989" w:rsidRPr="00667E6A">
        <w:rPr>
          <w:rFonts w:ascii="Times New Roman" w:hAnsi="Times New Roman" w:cs="Times New Roman"/>
          <w:sz w:val="28"/>
          <w:szCs w:val="28"/>
        </w:rPr>
        <w:t>а</w:t>
      </w:r>
      <w:bookmarkEnd w:id="7"/>
      <w:r w:rsidR="00CD7989" w:rsidRPr="00667E6A">
        <w:rPr>
          <w:rFonts w:ascii="Times New Roman" w:hAnsi="Times New Roman" w:cs="Times New Roman"/>
          <w:sz w:val="28"/>
          <w:szCs w:val="28"/>
        </w:rPr>
        <w:t>)</w:t>
      </w:r>
      <w:r w:rsidR="00CD7989" w:rsidRPr="00667E6A">
        <w:rPr>
          <w:rFonts w:ascii="Times New Roman" w:hAnsi="Times New Roman" w:cs="Times New Roman"/>
          <w:sz w:val="28"/>
          <w:szCs w:val="28"/>
        </w:rPr>
        <w:tab/>
        <w:t>разработчики проектов МНПА, ответственные за                                 нормативно-правовое регулирование в установленной сфере и осуществляющие процедуру проведения ОРВ проектов МНПА, на которых возлагаются</w:t>
      </w:r>
      <w:r w:rsidR="007911AB">
        <w:rPr>
          <w:rFonts w:ascii="Times New Roman" w:hAnsi="Times New Roman" w:cs="Times New Roman"/>
          <w:sz w:val="28"/>
          <w:szCs w:val="28"/>
        </w:rPr>
        <w:t>:</w:t>
      </w:r>
    </w:p>
    <w:p w:rsidR="00497803" w:rsidRPr="00667E6A" w:rsidRDefault="007911AB" w:rsidP="00667E6A">
      <w:pPr>
        <w:jc w:val="both"/>
        <w:rPr>
          <w:rFonts w:ascii="Times New Roman" w:hAnsi="Times New Roman" w:cs="Times New Roman"/>
          <w:sz w:val="28"/>
          <w:szCs w:val="28"/>
        </w:rPr>
      </w:pPr>
      <w:r>
        <w:rPr>
          <w:rFonts w:ascii="Times New Roman" w:hAnsi="Times New Roman" w:cs="Times New Roman"/>
          <w:sz w:val="28"/>
          <w:szCs w:val="28"/>
        </w:rPr>
        <w:lastRenderedPageBreak/>
        <w:tab/>
      </w:r>
      <w:r w:rsidR="00CD7989" w:rsidRPr="00667E6A">
        <w:rPr>
          <w:rFonts w:ascii="Times New Roman" w:hAnsi="Times New Roman" w:cs="Times New Roman"/>
          <w:sz w:val="28"/>
          <w:szCs w:val="28"/>
        </w:rPr>
        <w:t>- идентификация проблем, связанных с нормативным правовым</w:t>
      </w:r>
      <w:r w:rsidR="006316A0">
        <w:rPr>
          <w:rFonts w:ascii="Times New Roman" w:hAnsi="Times New Roman" w:cs="Times New Roman"/>
          <w:sz w:val="28"/>
          <w:szCs w:val="28"/>
        </w:rPr>
        <w:t xml:space="preserve"> </w:t>
      </w:r>
      <w:r w:rsidR="00CD7989" w:rsidRPr="00667E6A">
        <w:rPr>
          <w:rFonts w:ascii="Times New Roman" w:hAnsi="Times New Roman" w:cs="Times New Roman"/>
          <w:sz w:val="28"/>
          <w:szCs w:val="28"/>
        </w:rPr>
        <w:t>регулированием в курируемой сфере деятельности;</w:t>
      </w:r>
    </w:p>
    <w:p w:rsidR="00497803" w:rsidRPr="00667E6A" w:rsidRDefault="007911AB" w:rsidP="00667E6A">
      <w:pPr>
        <w:jc w:val="both"/>
        <w:rPr>
          <w:rFonts w:ascii="Times New Roman" w:hAnsi="Times New Roman" w:cs="Times New Roman"/>
          <w:sz w:val="28"/>
          <w:szCs w:val="28"/>
        </w:rPr>
      </w:pPr>
      <w:bookmarkStart w:id="8" w:name="bookmark8"/>
      <w:bookmarkEnd w:id="8"/>
      <w:r>
        <w:rPr>
          <w:rFonts w:ascii="Times New Roman" w:hAnsi="Times New Roman" w:cs="Times New Roman"/>
          <w:sz w:val="28"/>
          <w:szCs w:val="28"/>
        </w:rPr>
        <w:tab/>
        <w:t xml:space="preserve">- </w:t>
      </w:r>
      <w:r w:rsidR="00CD7989" w:rsidRPr="00667E6A">
        <w:rPr>
          <w:rFonts w:ascii="Times New Roman" w:hAnsi="Times New Roman" w:cs="Times New Roman"/>
          <w:sz w:val="28"/>
          <w:szCs w:val="28"/>
        </w:rPr>
        <w:t>подготовка сводных отчетов проектов МНПА, в том числе решений Собрания депутатов Биробиджанского муниципального района, внесенных на рассмотрение Собранию депутатов Биробиджанского муниципального района депутатами Собрания депутатов Биробиджанского муниципального района или иными субъектами права законодательной инициативы;</w:t>
      </w:r>
    </w:p>
    <w:p w:rsidR="00497803" w:rsidRPr="00667E6A" w:rsidRDefault="00A1530A" w:rsidP="00667E6A">
      <w:pPr>
        <w:jc w:val="both"/>
        <w:rPr>
          <w:rFonts w:ascii="Times New Roman" w:hAnsi="Times New Roman" w:cs="Times New Roman"/>
          <w:sz w:val="28"/>
          <w:szCs w:val="28"/>
        </w:rPr>
      </w:pPr>
      <w:bookmarkStart w:id="9" w:name="bookmark9"/>
      <w:bookmarkEnd w:id="9"/>
      <w:r>
        <w:rPr>
          <w:rFonts w:ascii="Times New Roman" w:hAnsi="Times New Roman" w:cs="Times New Roman"/>
          <w:sz w:val="28"/>
          <w:szCs w:val="28"/>
        </w:rPr>
        <w:tab/>
        <w:t xml:space="preserve">- </w:t>
      </w:r>
      <w:r w:rsidR="00CD7989" w:rsidRPr="00667E6A">
        <w:rPr>
          <w:rFonts w:ascii="Times New Roman" w:hAnsi="Times New Roman" w:cs="Times New Roman"/>
          <w:sz w:val="28"/>
          <w:szCs w:val="28"/>
        </w:rPr>
        <w:t>организация и проведение публичных консультаций проектов МНПА, проектов решений Собрания депутатов Биробиджанского муниципального района, внесенных на рассмотрение Собранию депутатов Биробиджанского муниципального района депутатами Собрания депутатов Биробиджанского муниципального района или иными субъектами права законодательной инициативы и сводных отчетов проектов МНПА, в том числе проектов решений Собрания депутатов Биробиджанского муниципального района, внесенных на рассмотрение Собранию депутатов Биробиджанского муниципального района депутатами Собрания депутатов Биробиджанского муниципального района или иными субъектами права законодательной инициативы, оформление результатов проведения публичных консультаций, рассмотрение и учет полученных мнений, аргументирование позиции по не учету или частичному учету полученных мнений;</w:t>
      </w:r>
    </w:p>
    <w:p w:rsidR="00497803" w:rsidRPr="00667E6A" w:rsidRDefault="00A1530A" w:rsidP="00667E6A">
      <w:pPr>
        <w:jc w:val="both"/>
        <w:rPr>
          <w:rFonts w:ascii="Times New Roman" w:hAnsi="Times New Roman" w:cs="Times New Roman"/>
          <w:sz w:val="28"/>
          <w:szCs w:val="28"/>
        </w:rPr>
      </w:pPr>
      <w:bookmarkStart w:id="10" w:name="bookmark10"/>
      <w:r>
        <w:rPr>
          <w:rFonts w:ascii="Times New Roman" w:hAnsi="Times New Roman" w:cs="Times New Roman"/>
          <w:sz w:val="28"/>
          <w:szCs w:val="28"/>
        </w:rPr>
        <w:tab/>
      </w:r>
      <w:r w:rsidR="00CD7989" w:rsidRPr="00667E6A">
        <w:rPr>
          <w:rFonts w:ascii="Times New Roman" w:hAnsi="Times New Roman" w:cs="Times New Roman"/>
          <w:sz w:val="28"/>
          <w:szCs w:val="28"/>
        </w:rPr>
        <w:t>б</w:t>
      </w:r>
      <w:bookmarkEnd w:id="10"/>
      <w:r w:rsidR="00CD7989" w:rsidRPr="00667E6A">
        <w:rPr>
          <w:rFonts w:ascii="Times New Roman" w:hAnsi="Times New Roman" w:cs="Times New Roman"/>
          <w:sz w:val="28"/>
          <w:szCs w:val="28"/>
        </w:rPr>
        <w:t>)</w:t>
      </w:r>
      <w:r w:rsidR="00CD7989" w:rsidRPr="00667E6A">
        <w:rPr>
          <w:rFonts w:ascii="Times New Roman" w:hAnsi="Times New Roman" w:cs="Times New Roman"/>
          <w:sz w:val="28"/>
          <w:szCs w:val="28"/>
        </w:rPr>
        <w:tab/>
        <w:t>уполномоченный орган, ответственный за развитие процедуры ОРВ проектов МНПА и экспертизы МНПА, который осуществляет:</w:t>
      </w:r>
    </w:p>
    <w:p w:rsidR="00497803" w:rsidRPr="00667E6A" w:rsidRDefault="00A1530A" w:rsidP="00667E6A">
      <w:pPr>
        <w:jc w:val="both"/>
        <w:rPr>
          <w:rFonts w:ascii="Times New Roman" w:hAnsi="Times New Roman" w:cs="Times New Roman"/>
          <w:sz w:val="28"/>
          <w:szCs w:val="28"/>
        </w:rPr>
      </w:pPr>
      <w:bookmarkStart w:id="11" w:name="bookmark11"/>
      <w:bookmarkEnd w:id="11"/>
      <w:r>
        <w:rPr>
          <w:rFonts w:ascii="Times New Roman" w:hAnsi="Times New Roman" w:cs="Times New Roman"/>
          <w:sz w:val="28"/>
          <w:szCs w:val="28"/>
        </w:rPr>
        <w:tab/>
        <w:t xml:space="preserve">- </w:t>
      </w:r>
      <w:r w:rsidR="00CD7989" w:rsidRPr="00667E6A">
        <w:rPr>
          <w:rFonts w:ascii="Times New Roman" w:hAnsi="Times New Roman" w:cs="Times New Roman"/>
          <w:sz w:val="28"/>
          <w:szCs w:val="28"/>
        </w:rPr>
        <w:t>нормативно-правовое, информационное и методическое обеспечение процедуры проведения ОРВ проектов МНПА и экспертизы МНПА;</w:t>
      </w:r>
    </w:p>
    <w:p w:rsidR="00497803" w:rsidRPr="00667E6A" w:rsidRDefault="00A1530A" w:rsidP="00667E6A">
      <w:pPr>
        <w:jc w:val="both"/>
        <w:rPr>
          <w:rFonts w:ascii="Times New Roman" w:hAnsi="Times New Roman" w:cs="Times New Roman"/>
          <w:sz w:val="28"/>
          <w:szCs w:val="28"/>
        </w:rPr>
      </w:pPr>
      <w:bookmarkStart w:id="12" w:name="bookmark12"/>
      <w:bookmarkEnd w:id="12"/>
      <w:r>
        <w:rPr>
          <w:rFonts w:ascii="Times New Roman" w:hAnsi="Times New Roman" w:cs="Times New Roman"/>
          <w:sz w:val="28"/>
          <w:szCs w:val="28"/>
        </w:rPr>
        <w:tab/>
        <w:t xml:space="preserve">- </w:t>
      </w:r>
      <w:r w:rsidR="00CD7989" w:rsidRPr="00667E6A">
        <w:rPr>
          <w:rFonts w:ascii="Times New Roman" w:hAnsi="Times New Roman" w:cs="Times New Roman"/>
          <w:sz w:val="28"/>
          <w:szCs w:val="28"/>
        </w:rPr>
        <w:t>координацию взаимодействия участников процедуры проведения ОРВ проектов МНПА;</w:t>
      </w:r>
    </w:p>
    <w:p w:rsidR="00497803" w:rsidRPr="00667E6A" w:rsidRDefault="00A1530A" w:rsidP="00667E6A">
      <w:pPr>
        <w:jc w:val="both"/>
        <w:rPr>
          <w:rFonts w:ascii="Times New Roman" w:hAnsi="Times New Roman" w:cs="Times New Roman"/>
          <w:sz w:val="28"/>
          <w:szCs w:val="28"/>
        </w:rPr>
      </w:pPr>
      <w:bookmarkStart w:id="13" w:name="bookmark13"/>
      <w:bookmarkEnd w:id="13"/>
      <w:r>
        <w:rPr>
          <w:rFonts w:ascii="Times New Roman" w:hAnsi="Times New Roman" w:cs="Times New Roman"/>
          <w:sz w:val="28"/>
          <w:szCs w:val="28"/>
        </w:rPr>
        <w:tab/>
        <w:t xml:space="preserve">- </w:t>
      </w:r>
      <w:r w:rsidR="00CD7989" w:rsidRPr="00667E6A">
        <w:rPr>
          <w:rFonts w:ascii="Times New Roman" w:hAnsi="Times New Roman" w:cs="Times New Roman"/>
          <w:sz w:val="28"/>
          <w:szCs w:val="28"/>
        </w:rPr>
        <w:t>контроль качества исполнения процедуры проведения ОРВ проектов МНПА, проектов решений Собрания депутатов Биробиджанского муниципального района, внесенных на рассмотрение Собранию депутатов Биробиджанского муниципального района депутатами Собрания депутатов Биробиджанского муниципального района или иными субъектами права законодательной инициативы, и подготовки разработчиком МНПА сводного отчета проектов МНПА, в том числе решений Собрания депутатов Биробиджанского муниципального района, внесенных на рассмотрение Собранию депутатов Биробиджанского муниципального района депутатами Собрания депутатов Биробиджанского муниципального района или иными субъектами права законодательной инициативы, включая контроль качества проведения публичных консультаций указанных проектов МНПА и сводных отчетов проектов МНПА;</w:t>
      </w:r>
    </w:p>
    <w:p w:rsidR="00497803" w:rsidRPr="00667E6A" w:rsidRDefault="00A1530A" w:rsidP="00667E6A">
      <w:pPr>
        <w:jc w:val="both"/>
        <w:rPr>
          <w:rFonts w:ascii="Times New Roman" w:hAnsi="Times New Roman" w:cs="Times New Roman"/>
          <w:sz w:val="28"/>
          <w:szCs w:val="28"/>
        </w:rPr>
      </w:pPr>
      <w:bookmarkStart w:id="14" w:name="bookmark14"/>
      <w:bookmarkEnd w:id="14"/>
      <w:r>
        <w:rPr>
          <w:rFonts w:ascii="Times New Roman" w:hAnsi="Times New Roman" w:cs="Times New Roman"/>
          <w:sz w:val="28"/>
          <w:szCs w:val="28"/>
        </w:rPr>
        <w:tab/>
        <w:t xml:space="preserve">- </w:t>
      </w:r>
      <w:r w:rsidR="00CD7989" w:rsidRPr="00667E6A">
        <w:rPr>
          <w:rFonts w:ascii="Times New Roman" w:hAnsi="Times New Roman" w:cs="Times New Roman"/>
          <w:sz w:val="28"/>
          <w:szCs w:val="28"/>
        </w:rPr>
        <w:t>подготовку заключений об ОРВ проектов МНПА и проектов решений Собрания депутатов Биробиджанского муниципального района, внесенных на рассмотрение Собранию депутатов Биробиджанского муниципального района депутатами Собрания депутатов Биробиджанского муниципального района или иными субъектами права законодательной инициативы;</w:t>
      </w:r>
    </w:p>
    <w:p w:rsidR="00497803" w:rsidRPr="00667E6A" w:rsidRDefault="00A1530A" w:rsidP="00667E6A">
      <w:pPr>
        <w:jc w:val="both"/>
        <w:rPr>
          <w:rFonts w:ascii="Times New Roman" w:hAnsi="Times New Roman" w:cs="Times New Roman"/>
          <w:sz w:val="28"/>
          <w:szCs w:val="28"/>
        </w:rPr>
      </w:pPr>
      <w:bookmarkStart w:id="15" w:name="bookmark15"/>
      <w:bookmarkEnd w:id="15"/>
      <w:r>
        <w:rPr>
          <w:rFonts w:ascii="Times New Roman" w:hAnsi="Times New Roman" w:cs="Times New Roman"/>
          <w:sz w:val="28"/>
          <w:szCs w:val="28"/>
        </w:rPr>
        <w:tab/>
        <w:t xml:space="preserve">- </w:t>
      </w:r>
      <w:r w:rsidR="00CD7989" w:rsidRPr="00667E6A">
        <w:rPr>
          <w:rFonts w:ascii="Times New Roman" w:hAnsi="Times New Roman" w:cs="Times New Roman"/>
          <w:sz w:val="28"/>
          <w:szCs w:val="28"/>
        </w:rPr>
        <w:t xml:space="preserve">подготовку доклада о результатах и развитии процедуры проведения </w:t>
      </w:r>
      <w:r w:rsidR="00CD7989" w:rsidRPr="00667E6A">
        <w:rPr>
          <w:rFonts w:ascii="Times New Roman" w:hAnsi="Times New Roman" w:cs="Times New Roman"/>
          <w:sz w:val="28"/>
          <w:szCs w:val="28"/>
        </w:rPr>
        <w:lastRenderedPageBreak/>
        <w:t>ОРВ проектов МНПА;</w:t>
      </w:r>
    </w:p>
    <w:p w:rsidR="00497803" w:rsidRPr="00667E6A" w:rsidRDefault="00A1530A" w:rsidP="00667E6A">
      <w:pPr>
        <w:jc w:val="both"/>
        <w:rPr>
          <w:rFonts w:ascii="Times New Roman" w:hAnsi="Times New Roman" w:cs="Times New Roman"/>
          <w:sz w:val="28"/>
          <w:szCs w:val="28"/>
        </w:rPr>
      </w:pPr>
      <w:r>
        <w:rPr>
          <w:rFonts w:ascii="Times New Roman" w:hAnsi="Times New Roman" w:cs="Times New Roman"/>
          <w:sz w:val="28"/>
          <w:szCs w:val="28"/>
        </w:rPr>
        <w:tab/>
      </w:r>
      <w:r w:rsidR="00CD7989" w:rsidRPr="00667E6A">
        <w:rPr>
          <w:rFonts w:ascii="Times New Roman" w:hAnsi="Times New Roman" w:cs="Times New Roman"/>
          <w:sz w:val="28"/>
          <w:szCs w:val="28"/>
        </w:rPr>
        <w:t>- подготовку и заключение соглашений о взаимодействии при осуществлении процедуры проведения ОРВ проектов МНПА с физическими и юридическими лицами, общественными объединениями в сфере предпринимательской и инвестиционной деятельности, саморегулируемыми организациями, научно-экспертными организациями.</w:t>
      </w:r>
    </w:p>
    <w:p w:rsidR="00497803" w:rsidRDefault="00A1530A" w:rsidP="00667E6A">
      <w:pPr>
        <w:jc w:val="both"/>
        <w:rPr>
          <w:rFonts w:ascii="Times New Roman" w:hAnsi="Times New Roman" w:cs="Times New Roman"/>
          <w:sz w:val="28"/>
          <w:szCs w:val="28"/>
        </w:rPr>
      </w:pPr>
      <w:bookmarkStart w:id="16" w:name="bookmark16"/>
      <w:r>
        <w:rPr>
          <w:rFonts w:ascii="Times New Roman" w:hAnsi="Times New Roman" w:cs="Times New Roman"/>
          <w:sz w:val="28"/>
          <w:szCs w:val="28"/>
        </w:rPr>
        <w:tab/>
      </w:r>
      <w:r w:rsidR="00CD7989" w:rsidRPr="00667E6A">
        <w:rPr>
          <w:rFonts w:ascii="Times New Roman" w:hAnsi="Times New Roman" w:cs="Times New Roman"/>
          <w:sz w:val="28"/>
          <w:szCs w:val="28"/>
        </w:rPr>
        <w:t>в</w:t>
      </w:r>
      <w:bookmarkEnd w:id="16"/>
      <w:r w:rsidR="00CD7989" w:rsidRPr="00667E6A">
        <w:rPr>
          <w:rFonts w:ascii="Times New Roman" w:hAnsi="Times New Roman" w:cs="Times New Roman"/>
          <w:sz w:val="28"/>
          <w:szCs w:val="28"/>
        </w:rPr>
        <w:t>)</w:t>
      </w:r>
      <w:r w:rsidR="00CD7989" w:rsidRPr="00667E6A">
        <w:rPr>
          <w:rFonts w:ascii="Times New Roman" w:hAnsi="Times New Roman" w:cs="Times New Roman"/>
          <w:sz w:val="28"/>
          <w:szCs w:val="28"/>
        </w:rPr>
        <w:tab/>
        <w:t>физические и юридические лица, а также общественные объединения в сфере предпринимательской и инвестиционной деятельности, саморегулируемые организации, научно-экспертные организации.</w:t>
      </w:r>
    </w:p>
    <w:p w:rsidR="00E74D1C" w:rsidRPr="00667E6A" w:rsidRDefault="00E74D1C" w:rsidP="00667E6A">
      <w:pPr>
        <w:jc w:val="both"/>
        <w:rPr>
          <w:rFonts w:ascii="Times New Roman" w:hAnsi="Times New Roman" w:cs="Times New Roman"/>
          <w:sz w:val="28"/>
          <w:szCs w:val="28"/>
        </w:rPr>
      </w:pPr>
    </w:p>
    <w:p w:rsidR="00497803" w:rsidRPr="00A22144" w:rsidRDefault="00E74D1C" w:rsidP="00E74D1C">
      <w:pPr>
        <w:jc w:val="center"/>
        <w:rPr>
          <w:rFonts w:ascii="Times New Roman" w:hAnsi="Times New Roman" w:cs="Times New Roman"/>
          <w:color w:val="auto"/>
          <w:sz w:val="28"/>
          <w:szCs w:val="28"/>
        </w:rPr>
      </w:pPr>
      <w:bookmarkStart w:id="17" w:name="bookmark17"/>
      <w:bookmarkEnd w:id="17"/>
      <w:r w:rsidRPr="00A22144">
        <w:rPr>
          <w:rFonts w:ascii="Times New Roman" w:hAnsi="Times New Roman" w:cs="Times New Roman"/>
          <w:color w:val="auto"/>
          <w:sz w:val="28"/>
          <w:szCs w:val="28"/>
        </w:rPr>
        <w:t xml:space="preserve">3. </w:t>
      </w:r>
      <w:r w:rsidR="00CD7989" w:rsidRPr="00A22144">
        <w:rPr>
          <w:rFonts w:ascii="Times New Roman" w:hAnsi="Times New Roman" w:cs="Times New Roman"/>
          <w:color w:val="auto"/>
          <w:sz w:val="28"/>
          <w:szCs w:val="28"/>
        </w:rPr>
        <w:t>Процедура проведения ОРВ</w:t>
      </w:r>
    </w:p>
    <w:p w:rsidR="00E74D1C" w:rsidRPr="00667E6A" w:rsidRDefault="00E74D1C" w:rsidP="00E74D1C">
      <w:pPr>
        <w:jc w:val="center"/>
        <w:rPr>
          <w:rFonts w:ascii="Times New Roman" w:hAnsi="Times New Roman" w:cs="Times New Roman"/>
          <w:sz w:val="28"/>
          <w:szCs w:val="28"/>
        </w:rPr>
      </w:pPr>
    </w:p>
    <w:p w:rsidR="00497803" w:rsidRPr="00667E6A" w:rsidRDefault="00A22144" w:rsidP="00667E6A">
      <w:pPr>
        <w:jc w:val="both"/>
        <w:rPr>
          <w:rFonts w:ascii="Times New Roman" w:hAnsi="Times New Roman" w:cs="Times New Roman"/>
          <w:sz w:val="28"/>
          <w:szCs w:val="28"/>
        </w:rPr>
      </w:pPr>
      <w:bookmarkStart w:id="18" w:name="bookmark18"/>
      <w:bookmarkEnd w:id="18"/>
      <w:r>
        <w:rPr>
          <w:rFonts w:ascii="Times New Roman" w:hAnsi="Times New Roman" w:cs="Times New Roman"/>
          <w:sz w:val="28"/>
          <w:szCs w:val="28"/>
        </w:rPr>
        <w:tab/>
        <w:t xml:space="preserve">3.1. </w:t>
      </w:r>
      <w:r w:rsidR="00CD7989" w:rsidRPr="00667E6A">
        <w:rPr>
          <w:rFonts w:ascii="Times New Roman" w:hAnsi="Times New Roman" w:cs="Times New Roman"/>
          <w:sz w:val="28"/>
          <w:szCs w:val="28"/>
        </w:rPr>
        <w:t>Процедуре ОРВ подлежат проекты МНПА,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w:t>
      </w:r>
    </w:p>
    <w:p w:rsidR="00497803" w:rsidRPr="00667E6A" w:rsidRDefault="00A22144" w:rsidP="00667E6A">
      <w:pPr>
        <w:jc w:val="both"/>
        <w:rPr>
          <w:rFonts w:ascii="Times New Roman" w:hAnsi="Times New Roman" w:cs="Times New Roman"/>
          <w:sz w:val="28"/>
          <w:szCs w:val="28"/>
        </w:rPr>
      </w:pPr>
      <w:bookmarkStart w:id="19" w:name="bookmark19"/>
      <w:bookmarkEnd w:id="19"/>
      <w:r>
        <w:rPr>
          <w:rFonts w:ascii="Times New Roman" w:hAnsi="Times New Roman" w:cs="Times New Roman"/>
          <w:sz w:val="28"/>
          <w:szCs w:val="28"/>
        </w:rPr>
        <w:tab/>
        <w:t xml:space="preserve">3.2. </w:t>
      </w:r>
      <w:r w:rsidR="00CD7989" w:rsidRPr="00667E6A">
        <w:rPr>
          <w:rFonts w:ascii="Times New Roman" w:hAnsi="Times New Roman" w:cs="Times New Roman"/>
          <w:sz w:val="28"/>
          <w:szCs w:val="28"/>
        </w:rPr>
        <w:t>Процедура ОРВ не проводится в отношении:</w:t>
      </w:r>
    </w:p>
    <w:p w:rsidR="00497803" w:rsidRPr="00667E6A" w:rsidRDefault="00A22144" w:rsidP="00667E6A">
      <w:pPr>
        <w:jc w:val="both"/>
        <w:rPr>
          <w:rFonts w:ascii="Times New Roman" w:hAnsi="Times New Roman" w:cs="Times New Roman"/>
          <w:sz w:val="28"/>
          <w:szCs w:val="28"/>
        </w:rPr>
      </w:pPr>
      <w:bookmarkStart w:id="20" w:name="bookmark20"/>
      <w:bookmarkEnd w:id="20"/>
      <w:r>
        <w:rPr>
          <w:rFonts w:ascii="Times New Roman" w:hAnsi="Times New Roman" w:cs="Times New Roman"/>
          <w:sz w:val="28"/>
          <w:szCs w:val="28"/>
        </w:rPr>
        <w:tab/>
        <w:t xml:space="preserve">- </w:t>
      </w:r>
      <w:r w:rsidR="00CD7989" w:rsidRPr="00667E6A">
        <w:rPr>
          <w:rFonts w:ascii="Times New Roman" w:hAnsi="Times New Roman" w:cs="Times New Roman"/>
          <w:sz w:val="28"/>
          <w:szCs w:val="28"/>
        </w:rPr>
        <w:t>проектов нормативных правовых актов Собрания депутатов Биробиджанского муниципального района, устанавливающих, изменяющих, приостанавливающих, отменяющих местные налоги и сборы;</w:t>
      </w:r>
    </w:p>
    <w:p w:rsidR="00497803" w:rsidRPr="00667E6A" w:rsidRDefault="00A22144" w:rsidP="00667E6A">
      <w:pPr>
        <w:jc w:val="both"/>
        <w:rPr>
          <w:rFonts w:ascii="Times New Roman" w:hAnsi="Times New Roman" w:cs="Times New Roman"/>
          <w:sz w:val="28"/>
          <w:szCs w:val="28"/>
        </w:rPr>
      </w:pPr>
      <w:bookmarkStart w:id="21" w:name="bookmark21"/>
      <w:bookmarkEnd w:id="21"/>
      <w:r>
        <w:rPr>
          <w:rFonts w:ascii="Times New Roman" w:hAnsi="Times New Roman" w:cs="Times New Roman"/>
          <w:sz w:val="28"/>
          <w:szCs w:val="28"/>
        </w:rPr>
        <w:tab/>
        <w:t xml:space="preserve">- </w:t>
      </w:r>
      <w:r w:rsidR="00CD7989" w:rsidRPr="00667E6A">
        <w:rPr>
          <w:rFonts w:ascii="Times New Roman" w:hAnsi="Times New Roman" w:cs="Times New Roman"/>
          <w:sz w:val="28"/>
          <w:szCs w:val="28"/>
        </w:rPr>
        <w:t>проектов нормативных правовых актов Собрания депутатов Биробиджанского муниципального района, регулирующих бюджетные правоотношения;</w:t>
      </w:r>
    </w:p>
    <w:p w:rsidR="00497803" w:rsidRPr="00667E6A" w:rsidRDefault="00A22144" w:rsidP="00667E6A">
      <w:pPr>
        <w:jc w:val="both"/>
        <w:rPr>
          <w:rFonts w:ascii="Times New Roman" w:hAnsi="Times New Roman" w:cs="Times New Roman"/>
          <w:sz w:val="28"/>
          <w:szCs w:val="28"/>
        </w:rPr>
      </w:pPr>
      <w:bookmarkStart w:id="22" w:name="bookmark22"/>
      <w:bookmarkEnd w:id="22"/>
      <w:r>
        <w:rPr>
          <w:rFonts w:ascii="Times New Roman" w:hAnsi="Times New Roman" w:cs="Times New Roman"/>
          <w:sz w:val="28"/>
          <w:szCs w:val="28"/>
        </w:rPr>
        <w:tab/>
        <w:t xml:space="preserve">- </w:t>
      </w:r>
      <w:r w:rsidR="00CD7989" w:rsidRPr="00667E6A">
        <w:rPr>
          <w:rFonts w:ascii="Times New Roman" w:hAnsi="Times New Roman" w:cs="Times New Roman"/>
          <w:sz w:val="28"/>
          <w:szCs w:val="28"/>
        </w:rPr>
        <w:t>проектов МНПА, разработанных в целях ликвидации чрезвычайных ситуаций природного и техногенного характера в целях ликвидации чрезвычайных ситуаций природного и техногенного характера на период действия режимов чрезвычайных ситуаций.</w:t>
      </w:r>
    </w:p>
    <w:p w:rsidR="00497803" w:rsidRPr="00667E6A" w:rsidRDefault="00A22144" w:rsidP="00667E6A">
      <w:pPr>
        <w:jc w:val="both"/>
        <w:rPr>
          <w:rFonts w:ascii="Times New Roman" w:hAnsi="Times New Roman" w:cs="Times New Roman"/>
          <w:sz w:val="28"/>
          <w:szCs w:val="28"/>
        </w:rPr>
      </w:pPr>
      <w:bookmarkStart w:id="23" w:name="bookmark23"/>
      <w:bookmarkEnd w:id="23"/>
      <w:r>
        <w:rPr>
          <w:rFonts w:ascii="Times New Roman" w:hAnsi="Times New Roman" w:cs="Times New Roman"/>
          <w:sz w:val="28"/>
          <w:szCs w:val="28"/>
        </w:rPr>
        <w:tab/>
        <w:t xml:space="preserve">3.3 </w:t>
      </w:r>
      <w:r w:rsidR="00CD7989" w:rsidRPr="00667E6A">
        <w:rPr>
          <w:rFonts w:ascii="Times New Roman" w:hAnsi="Times New Roman" w:cs="Times New Roman"/>
          <w:sz w:val="28"/>
          <w:szCs w:val="28"/>
        </w:rPr>
        <w:t xml:space="preserve">Проекты решений Собрания депутатов Биробиджанского муниципального района, внесенные на рассмотрение Собранию депутатов Биробиджанского муниципального района депутатами Собрания депутатов Биробиджанского муниципального района или иными субъектами права законодательной инициативы, проходят </w:t>
      </w:r>
      <w:r>
        <w:rPr>
          <w:rFonts w:ascii="Times New Roman" w:hAnsi="Times New Roman" w:cs="Times New Roman"/>
          <w:sz w:val="28"/>
          <w:szCs w:val="28"/>
        </w:rPr>
        <w:t xml:space="preserve">процедуру </w:t>
      </w:r>
      <w:r w:rsidR="00CD7989" w:rsidRPr="00667E6A">
        <w:rPr>
          <w:rFonts w:ascii="Times New Roman" w:hAnsi="Times New Roman" w:cs="Times New Roman"/>
          <w:sz w:val="28"/>
          <w:szCs w:val="28"/>
        </w:rPr>
        <w:t>ОРВ в соответствии с пунктом 9 настоящего Порядка.</w:t>
      </w:r>
    </w:p>
    <w:p w:rsidR="00497803" w:rsidRPr="00667E6A" w:rsidRDefault="00A22144" w:rsidP="00667E6A">
      <w:pPr>
        <w:jc w:val="both"/>
        <w:rPr>
          <w:rFonts w:ascii="Times New Roman" w:hAnsi="Times New Roman" w:cs="Times New Roman"/>
          <w:sz w:val="28"/>
          <w:szCs w:val="28"/>
        </w:rPr>
      </w:pPr>
      <w:bookmarkStart w:id="24" w:name="bookmark24"/>
      <w:bookmarkEnd w:id="24"/>
      <w:r>
        <w:rPr>
          <w:rFonts w:ascii="Times New Roman" w:hAnsi="Times New Roman" w:cs="Times New Roman"/>
          <w:sz w:val="28"/>
          <w:szCs w:val="28"/>
        </w:rPr>
        <w:tab/>
        <w:t xml:space="preserve">3.4. </w:t>
      </w:r>
      <w:r w:rsidR="00CD7989" w:rsidRPr="00667E6A">
        <w:rPr>
          <w:rFonts w:ascii="Times New Roman" w:hAnsi="Times New Roman" w:cs="Times New Roman"/>
          <w:sz w:val="28"/>
          <w:szCs w:val="28"/>
        </w:rPr>
        <w:t xml:space="preserve">Процедура ОРВ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w:t>
      </w:r>
      <w:r w:rsidR="00CD7989" w:rsidRPr="00F501C7">
        <w:rPr>
          <w:rFonts w:ascii="Times New Roman" w:hAnsi="Times New Roman" w:cs="Times New Roman"/>
          <w:color w:val="FF0000"/>
          <w:sz w:val="28"/>
          <w:szCs w:val="28"/>
        </w:rPr>
        <w:t>бюджета</w:t>
      </w:r>
      <w:r w:rsidR="00F501C7" w:rsidRPr="00F501C7">
        <w:rPr>
          <w:rFonts w:ascii="Times New Roman" w:hAnsi="Times New Roman" w:cs="Times New Roman"/>
          <w:color w:val="FF0000"/>
          <w:sz w:val="28"/>
          <w:szCs w:val="28"/>
        </w:rPr>
        <w:t xml:space="preserve"> муниципального района</w:t>
      </w:r>
      <w:r w:rsidR="00CD7989" w:rsidRPr="00F501C7">
        <w:rPr>
          <w:rFonts w:ascii="Times New Roman" w:hAnsi="Times New Roman" w:cs="Times New Roman"/>
          <w:color w:val="FF0000"/>
          <w:sz w:val="28"/>
          <w:szCs w:val="28"/>
        </w:rPr>
        <w:t>.</w:t>
      </w:r>
    </w:p>
    <w:p w:rsidR="00497803" w:rsidRPr="00667E6A" w:rsidRDefault="00A447D1" w:rsidP="00667E6A">
      <w:pPr>
        <w:jc w:val="both"/>
        <w:rPr>
          <w:rFonts w:ascii="Times New Roman" w:hAnsi="Times New Roman" w:cs="Times New Roman"/>
          <w:sz w:val="28"/>
          <w:szCs w:val="28"/>
        </w:rPr>
      </w:pPr>
      <w:bookmarkStart w:id="25" w:name="bookmark25"/>
      <w:bookmarkEnd w:id="25"/>
      <w:r>
        <w:rPr>
          <w:rFonts w:ascii="Times New Roman" w:hAnsi="Times New Roman" w:cs="Times New Roman"/>
          <w:sz w:val="28"/>
          <w:szCs w:val="28"/>
        </w:rPr>
        <w:tab/>
        <w:t xml:space="preserve">3.5. </w:t>
      </w:r>
      <w:r w:rsidR="00CD7989" w:rsidRPr="00667E6A">
        <w:rPr>
          <w:rFonts w:ascii="Times New Roman" w:hAnsi="Times New Roman" w:cs="Times New Roman"/>
          <w:sz w:val="28"/>
          <w:szCs w:val="28"/>
        </w:rPr>
        <w:t>Процедура ОРВ проектов МНПА проводится с учетом следующих степеней регулирующего воздействия:</w:t>
      </w:r>
    </w:p>
    <w:p w:rsidR="00497803" w:rsidRPr="00667E6A" w:rsidRDefault="00A447D1" w:rsidP="00667E6A">
      <w:pPr>
        <w:jc w:val="both"/>
        <w:rPr>
          <w:rFonts w:ascii="Times New Roman" w:hAnsi="Times New Roman" w:cs="Times New Roman"/>
          <w:sz w:val="28"/>
          <w:szCs w:val="28"/>
        </w:rPr>
      </w:pPr>
      <w:bookmarkStart w:id="26" w:name="bookmark26"/>
      <w:r>
        <w:rPr>
          <w:rFonts w:ascii="Times New Roman" w:hAnsi="Times New Roman" w:cs="Times New Roman"/>
          <w:sz w:val="28"/>
          <w:szCs w:val="28"/>
        </w:rPr>
        <w:tab/>
      </w:r>
      <w:r w:rsidR="00CD7989" w:rsidRPr="00667E6A">
        <w:rPr>
          <w:rFonts w:ascii="Times New Roman" w:hAnsi="Times New Roman" w:cs="Times New Roman"/>
          <w:sz w:val="28"/>
          <w:szCs w:val="28"/>
        </w:rPr>
        <w:t>а</w:t>
      </w:r>
      <w:bookmarkEnd w:id="26"/>
      <w:r w:rsidR="00A9500D">
        <w:rPr>
          <w:rFonts w:ascii="Times New Roman" w:hAnsi="Times New Roman" w:cs="Times New Roman"/>
          <w:sz w:val="28"/>
          <w:szCs w:val="28"/>
        </w:rPr>
        <w:t xml:space="preserve">) </w:t>
      </w:r>
      <w:r w:rsidR="00CD7989" w:rsidRPr="00667E6A">
        <w:rPr>
          <w:rFonts w:ascii="Times New Roman" w:hAnsi="Times New Roman" w:cs="Times New Roman"/>
          <w:sz w:val="28"/>
          <w:szCs w:val="28"/>
        </w:rPr>
        <w:t xml:space="preserve">высокая степень регулирующего воздействия - проект МНПА содержит положения, устанавливающие новые обязательные требования, связанные с осуществлением предпринимательской и иной экономической </w:t>
      </w:r>
      <w:r w:rsidR="00CD7989" w:rsidRPr="00667E6A">
        <w:rPr>
          <w:rFonts w:ascii="Times New Roman" w:hAnsi="Times New Roman" w:cs="Times New Roman"/>
          <w:sz w:val="28"/>
          <w:szCs w:val="28"/>
        </w:rPr>
        <w:lastRenderedPageBreak/>
        <w:t xml:space="preserve">деятельности, устанавливающие новые обязанности </w:t>
      </w:r>
      <w:r w:rsidR="00CD7989" w:rsidRPr="00A9500D">
        <w:rPr>
          <w:rFonts w:ascii="Times New Roman" w:hAnsi="Times New Roman" w:cs="Times New Roman"/>
          <w:sz w:val="28"/>
          <w:szCs w:val="28"/>
        </w:rPr>
        <w:t>для субъектов</w:t>
      </w:r>
      <w:r w:rsidR="006316A0" w:rsidRPr="00A9500D">
        <w:rPr>
          <w:rFonts w:ascii="Times New Roman" w:hAnsi="Times New Roman" w:cs="Times New Roman"/>
          <w:sz w:val="28"/>
          <w:szCs w:val="28"/>
        </w:rPr>
        <w:t xml:space="preserve"> </w:t>
      </w:r>
      <w:r w:rsidR="00CD7989" w:rsidRPr="00A9500D">
        <w:rPr>
          <w:rFonts w:ascii="Times New Roman" w:hAnsi="Times New Roman" w:cs="Times New Roman"/>
          <w:sz w:val="28"/>
          <w:szCs w:val="28"/>
        </w:rPr>
        <w:t>инвестиционной деятельности;</w:t>
      </w:r>
    </w:p>
    <w:p w:rsidR="00497803" w:rsidRPr="00667E6A" w:rsidRDefault="000222B5" w:rsidP="00667E6A">
      <w:pPr>
        <w:jc w:val="both"/>
        <w:rPr>
          <w:rFonts w:ascii="Times New Roman" w:hAnsi="Times New Roman" w:cs="Times New Roman"/>
          <w:sz w:val="28"/>
          <w:szCs w:val="28"/>
        </w:rPr>
      </w:pPr>
      <w:bookmarkStart w:id="27" w:name="bookmark27"/>
      <w:r>
        <w:rPr>
          <w:rFonts w:ascii="Times New Roman" w:hAnsi="Times New Roman" w:cs="Times New Roman"/>
          <w:sz w:val="28"/>
          <w:szCs w:val="28"/>
        </w:rPr>
        <w:tab/>
      </w:r>
      <w:r w:rsidR="00CD7989" w:rsidRPr="00667E6A">
        <w:rPr>
          <w:rFonts w:ascii="Times New Roman" w:hAnsi="Times New Roman" w:cs="Times New Roman"/>
          <w:sz w:val="28"/>
          <w:szCs w:val="28"/>
        </w:rPr>
        <w:t>б</w:t>
      </w:r>
      <w:bookmarkEnd w:id="27"/>
      <w:r w:rsidR="00A9500D">
        <w:rPr>
          <w:rFonts w:ascii="Times New Roman" w:hAnsi="Times New Roman" w:cs="Times New Roman"/>
          <w:sz w:val="28"/>
          <w:szCs w:val="28"/>
        </w:rPr>
        <w:t xml:space="preserve">) </w:t>
      </w:r>
      <w:r w:rsidR="00CD7989" w:rsidRPr="00667E6A">
        <w:rPr>
          <w:rFonts w:ascii="Times New Roman" w:hAnsi="Times New Roman" w:cs="Times New Roman"/>
          <w:sz w:val="28"/>
          <w:szCs w:val="28"/>
        </w:rPr>
        <w:t>средняя степень регулирующего воздействия - проект МНПА содержит положения, изменяющие ранее предусмотренные МНПА обязательные требования, связанные с осуществлением предпринимательской и иной экономической деятельности, изменяющие ранее предусмотренные МНПА обязанности для субъектов инвестиционной деятельности</w:t>
      </w:r>
      <w:r w:rsidR="00A9500D">
        <w:rPr>
          <w:rFonts w:ascii="Times New Roman" w:hAnsi="Times New Roman" w:cs="Times New Roman"/>
          <w:sz w:val="28"/>
          <w:szCs w:val="28"/>
        </w:rPr>
        <w:t>.</w:t>
      </w:r>
    </w:p>
    <w:p w:rsidR="00497803" w:rsidRPr="00667E6A" w:rsidRDefault="000222B5" w:rsidP="00667E6A">
      <w:pPr>
        <w:jc w:val="both"/>
        <w:rPr>
          <w:rFonts w:ascii="Times New Roman" w:hAnsi="Times New Roman" w:cs="Times New Roman"/>
          <w:sz w:val="28"/>
          <w:szCs w:val="28"/>
        </w:rPr>
      </w:pPr>
      <w:bookmarkStart w:id="28" w:name="bookmark28"/>
      <w:bookmarkEnd w:id="28"/>
      <w:r>
        <w:rPr>
          <w:rFonts w:ascii="Times New Roman" w:hAnsi="Times New Roman" w:cs="Times New Roman"/>
          <w:sz w:val="28"/>
          <w:szCs w:val="28"/>
        </w:rPr>
        <w:tab/>
        <w:t xml:space="preserve">3.6. </w:t>
      </w:r>
      <w:r w:rsidR="00CD7989" w:rsidRPr="00667E6A">
        <w:rPr>
          <w:rFonts w:ascii="Times New Roman" w:hAnsi="Times New Roman" w:cs="Times New Roman"/>
          <w:sz w:val="28"/>
          <w:szCs w:val="28"/>
        </w:rPr>
        <w:t>Процедура проведения ОРВ состоит из следующих этапов:</w:t>
      </w:r>
    </w:p>
    <w:p w:rsidR="00497803" w:rsidRPr="00667E6A" w:rsidRDefault="000222B5" w:rsidP="00667E6A">
      <w:pPr>
        <w:jc w:val="both"/>
        <w:rPr>
          <w:rFonts w:ascii="Times New Roman" w:hAnsi="Times New Roman" w:cs="Times New Roman"/>
          <w:sz w:val="28"/>
          <w:szCs w:val="28"/>
        </w:rPr>
      </w:pPr>
      <w:bookmarkStart w:id="29" w:name="bookmark29"/>
      <w:r>
        <w:rPr>
          <w:rFonts w:ascii="Times New Roman" w:hAnsi="Times New Roman" w:cs="Times New Roman"/>
          <w:sz w:val="28"/>
          <w:szCs w:val="28"/>
        </w:rPr>
        <w:tab/>
      </w:r>
      <w:r w:rsidR="00CD7989" w:rsidRPr="00667E6A">
        <w:rPr>
          <w:rFonts w:ascii="Times New Roman" w:hAnsi="Times New Roman" w:cs="Times New Roman"/>
          <w:sz w:val="28"/>
          <w:szCs w:val="28"/>
        </w:rPr>
        <w:t>а</w:t>
      </w:r>
      <w:bookmarkEnd w:id="29"/>
      <w:r w:rsidR="002E076E">
        <w:rPr>
          <w:rFonts w:ascii="Times New Roman" w:hAnsi="Times New Roman" w:cs="Times New Roman"/>
          <w:sz w:val="28"/>
          <w:szCs w:val="28"/>
        </w:rPr>
        <w:t xml:space="preserve">) </w:t>
      </w:r>
      <w:r w:rsidR="00CD7989" w:rsidRPr="00667E6A">
        <w:rPr>
          <w:rFonts w:ascii="Times New Roman" w:hAnsi="Times New Roman" w:cs="Times New Roman"/>
          <w:sz w:val="28"/>
          <w:szCs w:val="28"/>
        </w:rPr>
        <w:t>размещение уведомления о подготовке проекта МНПА на официальном сайте;</w:t>
      </w:r>
    </w:p>
    <w:p w:rsidR="00497803" w:rsidRPr="00667E6A" w:rsidRDefault="000222B5" w:rsidP="00667E6A">
      <w:pPr>
        <w:jc w:val="both"/>
        <w:rPr>
          <w:rFonts w:ascii="Times New Roman" w:hAnsi="Times New Roman" w:cs="Times New Roman"/>
          <w:sz w:val="28"/>
          <w:szCs w:val="28"/>
        </w:rPr>
      </w:pPr>
      <w:bookmarkStart w:id="30" w:name="bookmark30"/>
      <w:r>
        <w:rPr>
          <w:rFonts w:ascii="Times New Roman" w:hAnsi="Times New Roman" w:cs="Times New Roman"/>
          <w:sz w:val="28"/>
          <w:szCs w:val="28"/>
        </w:rPr>
        <w:tab/>
      </w:r>
      <w:r w:rsidR="00CD7989" w:rsidRPr="00667E6A">
        <w:rPr>
          <w:rFonts w:ascii="Times New Roman" w:hAnsi="Times New Roman" w:cs="Times New Roman"/>
          <w:sz w:val="28"/>
          <w:szCs w:val="28"/>
        </w:rPr>
        <w:t>б</w:t>
      </w:r>
      <w:bookmarkEnd w:id="30"/>
      <w:r w:rsidR="002E076E">
        <w:rPr>
          <w:rFonts w:ascii="Times New Roman" w:hAnsi="Times New Roman" w:cs="Times New Roman"/>
          <w:sz w:val="28"/>
          <w:szCs w:val="28"/>
        </w:rPr>
        <w:t xml:space="preserve">) </w:t>
      </w:r>
      <w:r w:rsidR="00CD7989" w:rsidRPr="00667E6A">
        <w:rPr>
          <w:rFonts w:ascii="Times New Roman" w:hAnsi="Times New Roman" w:cs="Times New Roman"/>
          <w:sz w:val="28"/>
          <w:szCs w:val="28"/>
        </w:rPr>
        <w:t>разработка проекта МНПА, составление сводного отчета;</w:t>
      </w:r>
    </w:p>
    <w:p w:rsidR="00497803" w:rsidRPr="00667E6A" w:rsidRDefault="000222B5" w:rsidP="00667E6A">
      <w:pPr>
        <w:jc w:val="both"/>
        <w:rPr>
          <w:rFonts w:ascii="Times New Roman" w:hAnsi="Times New Roman" w:cs="Times New Roman"/>
          <w:sz w:val="28"/>
          <w:szCs w:val="28"/>
        </w:rPr>
      </w:pPr>
      <w:bookmarkStart w:id="31" w:name="bookmark31"/>
      <w:r>
        <w:rPr>
          <w:rFonts w:ascii="Times New Roman" w:hAnsi="Times New Roman" w:cs="Times New Roman"/>
          <w:sz w:val="28"/>
          <w:szCs w:val="28"/>
        </w:rPr>
        <w:tab/>
      </w:r>
      <w:r w:rsidR="00CD7989" w:rsidRPr="00667E6A">
        <w:rPr>
          <w:rFonts w:ascii="Times New Roman" w:hAnsi="Times New Roman" w:cs="Times New Roman"/>
          <w:sz w:val="28"/>
          <w:szCs w:val="28"/>
        </w:rPr>
        <w:t>в</w:t>
      </w:r>
      <w:bookmarkEnd w:id="31"/>
      <w:r w:rsidR="002E076E">
        <w:rPr>
          <w:rFonts w:ascii="Times New Roman" w:hAnsi="Times New Roman" w:cs="Times New Roman"/>
          <w:sz w:val="28"/>
          <w:szCs w:val="28"/>
        </w:rPr>
        <w:t xml:space="preserve">) </w:t>
      </w:r>
      <w:r w:rsidR="00CD7989" w:rsidRPr="00667E6A">
        <w:rPr>
          <w:rFonts w:ascii="Times New Roman" w:hAnsi="Times New Roman" w:cs="Times New Roman"/>
          <w:sz w:val="28"/>
          <w:szCs w:val="28"/>
        </w:rPr>
        <w:t>размещение на официальном сайте проекта МНПА и сводного отчета для проведения публичных консультаций;</w:t>
      </w:r>
    </w:p>
    <w:p w:rsidR="00497803" w:rsidRPr="00667E6A" w:rsidRDefault="000222B5" w:rsidP="00667E6A">
      <w:pPr>
        <w:jc w:val="both"/>
        <w:rPr>
          <w:rFonts w:ascii="Times New Roman" w:hAnsi="Times New Roman" w:cs="Times New Roman"/>
          <w:sz w:val="28"/>
          <w:szCs w:val="28"/>
        </w:rPr>
      </w:pPr>
      <w:bookmarkStart w:id="32" w:name="bookmark32"/>
      <w:r>
        <w:rPr>
          <w:rFonts w:ascii="Times New Roman" w:hAnsi="Times New Roman" w:cs="Times New Roman"/>
          <w:sz w:val="28"/>
          <w:szCs w:val="28"/>
        </w:rPr>
        <w:tab/>
      </w:r>
      <w:r w:rsidR="00CD7989" w:rsidRPr="00667E6A">
        <w:rPr>
          <w:rFonts w:ascii="Times New Roman" w:hAnsi="Times New Roman" w:cs="Times New Roman"/>
          <w:sz w:val="28"/>
          <w:szCs w:val="28"/>
        </w:rPr>
        <w:t>г</w:t>
      </w:r>
      <w:bookmarkEnd w:id="32"/>
      <w:r w:rsidR="002E076E">
        <w:rPr>
          <w:rFonts w:ascii="Times New Roman" w:hAnsi="Times New Roman" w:cs="Times New Roman"/>
          <w:sz w:val="28"/>
          <w:szCs w:val="28"/>
        </w:rPr>
        <w:t xml:space="preserve">) </w:t>
      </w:r>
      <w:r w:rsidR="00CD7989" w:rsidRPr="00667E6A">
        <w:rPr>
          <w:rFonts w:ascii="Times New Roman" w:hAnsi="Times New Roman" w:cs="Times New Roman"/>
          <w:sz w:val="28"/>
          <w:szCs w:val="28"/>
        </w:rPr>
        <w:t>публичные консультации по проекту МНПА и сводному отчету;</w:t>
      </w:r>
    </w:p>
    <w:p w:rsidR="00497803" w:rsidRPr="00667E6A" w:rsidRDefault="000222B5" w:rsidP="00667E6A">
      <w:pPr>
        <w:jc w:val="both"/>
        <w:rPr>
          <w:rFonts w:ascii="Times New Roman" w:hAnsi="Times New Roman" w:cs="Times New Roman"/>
          <w:sz w:val="28"/>
          <w:szCs w:val="28"/>
        </w:rPr>
      </w:pPr>
      <w:bookmarkStart w:id="33" w:name="bookmark33"/>
      <w:r>
        <w:rPr>
          <w:rFonts w:ascii="Times New Roman" w:hAnsi="Times New Roman" w:cs="Times New Roman"/>
          <w:sz w:val="28"/>
          <w:szCs w:val="28"/>
        </w:rPr>
        <w:tab/>
      </w:r>
      <w:r w:rsidR="00CD7989" w:rsidRPr="00667E6A">
        <w:rPr>
          <w:rFonts w:ascii="Times New Roman" w:hAnsi="Times New Roman" w:cs="Times New Roman"/>
          <w:sz w:val="28"/>
          <w:szCs w:val="28"/>
        </w:rPr>
        <w:t>д</w:t>
      </w:r>
      <w:bookmarkEnd w:id="33"/>
      <w:r w:rsidR="002E076E">
        <w:rPr>
          <w:rFonts w:ascii="Times New Roman" w:hAnsi="Times New Roman" w:cs="Times New Roman"/>
          <w:sz w:val="28"/>
          <w:szCs w:val="28"/>
        </w:rPr>
        <w:t xml:space="preserve">) </w:t>
      </w:r>
      <w:r w:rsidR="00CD7989" w:rsidRPr="00667E6A">
        <w:rPr>
          <w:rFonts w:ascii="Times New Roman" w:hAnsi="Times New Roman" w:cs="Times New Roman"/>
          <w:sz w:val="28"/>
          <w:szCs w:val="28"/>
        </w:rPr>
        <w:t>подготовка сводки предложений о результатах публичных консультаций по МНПА и сводному отчету с указанием информации об их учете или причинах отклонения, корректировка проекта МНПА и сводного отчета в соответствии с результатами публичных консультаций;</w:t>
      </w:r>
    </w:p>
    <w:p w:rsidR="00497803" w:rsidRPr="00667E6A" w:rsidRDefault="000222B5" w:rsidP="00667E6A">
      <w:pPr>
        <w:jc w:val="both"/>
        <w:rPr>
          <w:rFonts w:ascii="Times New Roman" w:hAnsi="Times New Roman" w:cs="Times New Roman"/>
          <w:sz w:val="28"/>
          <w:szCs w:val="28"/>
        </w:rPr>
      </w:pPr>
      <w:bookmarkStart w:id="34" w:name="bookmark34"/>
      <w:r>
        <w:rPr>
          <w:rFonts w:ascii="Times New Roman" w:hAnsi="Times New Roman" w:cs="Times New Roman"/>
          <w:sz w:val="28"/>
          <w:szCs w:val="28"/>
        </w:rPr>
        <w:tab/>
      </w:r>
      <w:r w:rsidR="00CD7989" w:rsidRPr="00667E6A">
        <w:rPr>
          <w:rFonts w:ascii="Times New Roman" w:hAnsi="Times New Roman" w:cs="Times New Roman"/>
          <w:sz w:val="28"/>
          <w:szCs w:val="28"/>
        </w:rPr>
        <w:t>е</w:t>
      </w:r>
      <w:bookmarkEnd w:id="34"/>
      <w:r w:rsidR="002E076E">
        <w:rPr>
          <w:rFonts w:ascii="Times New Roman" w:hAnsi="Times New Roman" w:cs="Times New Roman"/>
          <w:sz w:val="28"/>
          <w:szCs w:val="28"/>
        </w:rPr>
        <w:t xml:space="preserve">) </w:t>
      </w:r>
      <w:r w:rsidR="00CD7989" w:rsidRPr="00667E6A">
        <w:rPr>
          <w:rFonts w:ascii="Times New Roman" w:hAnsi="Times New Roman" w:cs="Times New Roman"/>
          <w:sz w:val="28"/>
          <w:szCs w:val="28"/>
        </w:rPr>
        <w:t>подготовка уполномоченным органом заключения об ОРВ проекта МНПА по результатам рассмотрения полученных от разработчика проекта МНПА проекта МНПА и сводного отчета.</w:t>
      </w:r>
    </w:p>
    <w:p w:rsidR="00497803" w:rsidRPr="00667E6A" w:rsidRDefault="000222B5" w:rsidP="00667E6A">
      <w:pPr>
        <w:jc w:val="both"/>
        <w:rPr>
          <w:rFonts w:ascii="Times New Roman" w:hAnsi="Times New Roman" w:cs="Times New Roman"/>
          <w:sz w:val="28"/>
          <w:szCs w:val="28"/>
        </w:rPr>
      </w:pPr>
      <w:bookmarkStart w:id="35" w:name="bookmark35"/>
      <w:bookmarkEnd w:id="35"/>
      <w:r>
        <w:rPr>
          <w:rFonts w:ascii="Times New Roman" w:hAnsi="Times New Roman" w:cs="Times New Roman"/>
          <w:sz w:val="28"/>
          <w:szCs w:val="28"/>
        </w:rPr>
        <w:tab/>
        <w:t xml:space="preserve">3.7. </w:t>
      </w:r>
      <w:r w:rsidR="00CD7989" w:rsidRPr="00667E6A">
        <w:rPr>
          <w:rFonts w:ascii="Times New Roman" w:hAnsi="Times New Roman" w:cs="Times New Roman"/>
          <w:sz w:val="28"/>
          <w:szCs w:val="28"/>
        </w:rPr>
        <w:t xml:space="preserve">Проекты МНПА, поступившие в уполномоченный орган для определения необходимости проведения в их отношении </w:t>
      </w:r>
      <w:r>
        <w:rPr>
          <w:rFonts w:ascii="Times New Roman" w:hAnsi="Times New Roman" w:cs="Times New Roman"/>
          <w:sz w:val="28"/>
          <w:szCs w:val="28"/>
        </w:rPr>
        <w:t xml:space="preserve">процедуры </w:t>
      </w:r>
      <w:r w:rsidR="00CD7989" w:rsidRPr="00667E6A">
        <w:rPr>
          <w:rFonts w:ascii="Times New Roman" w:hAnsi="Times New Roman" w:cs="Times New Roman"/>
          <w:sz w:val="28"/>
          <w:szCs w:val="28"/>
        </w:rPr>
        <w:t>ОРВ проекта МНПА, рассматриваются в течение 5 рабочих дней со дня их получения.</w:t>
      </w:r>
    </w:p>
    <w:p w:rsidR="00497803" w:rsidRDefault="000222B5" w:rsidP="00667E6A">
      <w:pPr>
        <w:jc w:val="both"/>
        <w:rPr>
          <w:rFonts w:ascii="Times New Roman" w:hAnsi="Times New Roman" w:cs="Times New Roman"/>
          <w:sz w:val="28"/>
          <w:szCs w:val="28"/>
        </w:rPr>
      </w:pPr>
      <w:bookmarkStart w:id="36" w:name="bookmark36"/>
      <w:bookmarkEnd w:id="36"/>
      <w:r>
        <w:rPr>
          <w:rFonts w:ascii="Times New Roman" w:hAnsi="Times New Roman" w:cs="Times New Roman"/>
          <w:sz w:val="28"/>
          <w:szCs w:val="28"/>
        </w:rPr>
        <w:tab/>
        <w:t xml:space="preserve">3.8. </w:t>
      </w:r>
      <w:r w:rsidR="00CD7989" w:rsidRPr="00667E6A">
        <w:rPr>
          <w:rFonts w:ascii="Times New Roman" w:hAnsi="Times New Roman" w:cs="Times New Roman"/>
          <w:sz w:val="28"/>
          <w:szCs w:val="28"/>
        </w:rPr>
        <w:t>Разногласия, возникающие в результате процедуры проведения ОРВ проектов МНПА, разрешаются коллегиально путем проведения совещания участников данной процедуры, предусмотренных пунктом 2 настоящего Порядка, с целью выработки единой позиции.</w:t>
      </w:r>
    </w:p>
    <w:p w:rsidR="00F86429" w:rsidRPr="00667E6A" w:rsidRDefault="00F86429" w:rsidP="00667E6A">
      <w:pPr>
        <w:jc w:val="both"/>
        <w:rPr>
          <w:rFonts w:ascii="Times New Roman" w:hAnsi="Times New Roman" w:cs="Times New Roman"/>
          <w:sz w:val="28"/>
          <w:szCs w:val="28"/>
        </w:rPr>
      </w:pPr>
    </w:p>
    <w:p w:rsidR="00497803" w:rsidRPr="002E076E" w:rsidRDefault="000222B5" w:rsidP="00F86429">
      <w:pPr>
        <w:jc w:val="center"/>
        <w:rPr>
          <w:rFonts w:ascii="Times New Roman" w:hAnsi="Times New Roman" w:cs="Times New Roman"/>
          <w:color w:val="auto"/>
          <w:sz w:val="28"/>
          <w:szCs w:val="28"/>
        </w:rPr>
      </w:pPr>
      <w:bookmarkStart w:id="37" w:name="bookmark37"/>
      <w:bookmarkEnd w:id="37"/>
      <w:r w:rsidRPr="002E076E">
        <w:rPr>
          <w:rFonts w:ascii="Times New Roman" w:hAnsi="Times New Roman" w:cs="Times New Roman"/>
          <w:color w:val="auto"/>
          <w:sz w:val="28"/>
          <w:szCs w:val="28"/>
        </w:rPr>
        <w:t xml:space="preserve">4. </w:t>
      </w:r>
      <w:r w:rsidR="00CD7989" w:rsidRPr="002E076E">
        <w:rPr>
          <w:rFonts w:ascii="Times New Roman" w:hAnsi="Times New Roman" w:cs="Times New Roman"/>
          <w:color w:val="auto"/>
          <w:sz w:val="28"/>
          <w:szCs w:val="28"/>
        </w:rPr>
        <w:t>Размещение уведомления о подготовке пр</w:t>
      </w:r>
      <w:r w:rsidR="00F86429" w:rsidRPr="002E076E">
        <w:rPr>
          <w:rFonts w:ascii="Times New Roman" w:hAnsi="Times New Roman" w:cs="Times New Roman"/>
          <w:color w:val="auto"/>
          <w:sz w:val="28"/>
          <w:szCs w:val="28"/>
        </w:rPr>
        <w:t>оекта МНПА на официальном сайте</w:t>
      </w:r>
    </w:p>
    <w:p w:rsidR="00F86429" w:rsidRPr="002E076E" w:rsidRDefault="00F86429" w:rsidP="00F86429">
      <w:pPr>
        <w:jc w:val="center"/>
        <w:rPr>
          <w:rFonts w:ascii="Times New Roman" w:hAnsi="Times New Roman" w:cs="Times New Roman"/>
          <w:color w:val="auto"/>
          <w:sz w:val="28"/>
          <w:szCs w:val="28"/>
        </w:rPr>
      </w:pPr>
    </w:p>
    <w:p w:rsidR="00497803" w:rsidRPr="00667E6A" w:rsidRDefault="00F86429" w:rsidP="00667E6A">
      <w:pPr>
        <w:jc w:val="both"/>
        <w:rPr>
          <w:rFonts w:ascii="Times New Roman" w:hAnsi="Times New Roman" w:cs="Times New Roman"/>
          <w:sz w:val="28"/>
          <w:szCs w:val="28"/>
        </w:rPr>
      </w:pPr>
      <w:bookmarkStart w:id="38" w:name="bookmark38"/>
      <w:bookmarkEnd w:id="38"/>
      <w:r>
        <w:rPr>
          <w:rFonts w:ascii="Times New Roman" w:hAnsi="Times New Roman" w:cs="Times New Roman"/>
          <w:sz w:val="28"/>
          <w:szCs w:val="28"/>
        </w:rPr>
        <w:tab/>
        <w:t xml:space="preserve">4.1. </w:t>
      </w:r>
      <w:r w:rsidR="00CD7989" w:rsidRPr="00667E6A">
        <w:rPr>
          <w:rFonts w:ascii="Times New Roman" w:hAnsi="Times New Roman" w:cs="Times New Roman"/>
          <w:sz w:val="28"/>
          <w:szCs w:val="28"/>
        </w:rPr>
        <w:t xml:space="preserve">В целях проведения качественного анализа альтернативных вариантов решения проблемы, выявленной в соответствующей сфере общественных отношений, разработчик проектов МНПА, после принятия решения о подготовке проекта </w:t>
      </w:r>
      <w:r w:rsidR="00CD7989" w:rsidRPr="006E2D24">
        <w:rPr>
          <w:rFonts w:ascii="Times New Roman" w:hAnsi="Times New Roman" w:cs="Times New Roman"/>
          <w:color w:val="auto"/>
          <w:sz w:val="28"/>
          <w:szCs w:val="28"/>
        </w:rPr>
        <w:t>МНПА, содержащего положения, устанавливающие новые или изменяющие ранее предусмотренные МНПА обязательные требования</w:t>
      </w:r>
      <w:r w:rsidR="006824B5" w:rsidRPr="006E2D24">
        <w:rPr>
          <w:rFonts w:ascii="Times New Roman" w:hAnsi="Times New Roman" w:cs="Times New Roman"/>
          <w:color w:val="auto"/>
          <w:sz w:val="28"/>
          <w:szCs w:val="28"/>
        </w:rPr>
        <w:t xml:space="preserve"> для субъектов предпринимательской и иной экономической деятельности</w:t>
      </w:r>
      <w:r w:rsidR="00CD7989" w:rsidRPr="006E2D24">
        <w:rPr>
          <w:rFonts w:ascii="Times New Roman" w:hAnsi="Times New Roman" w:cs="Times New Roman"/>
          <w:color w:val="auto"/>
          <w:sz w:val="28"/>
          <w:szCs w:val="28"/>
        </w:rPr>
        <w:t xml:space="preserve">, устанавливающие новые или изменяющие ранее предусмотренные МНПА обязанности для субъектов </w:t>
      </w:r>
      <w:r w:rsidR="00CD7989" w:rsidRPr="00667E6A">
        <w:rPr>
          <w:rFonts w:ascii="Times New Roman" w:hAnsi="Times New Roman" w:cs="Times New Roman"/>
          <w:sz w:val="28"/>
          <w:szCs w:val="28"/>
        </w:rPr>
        <w:t>инвестиционной деятельности</w:t>
      </w:r>
      <w:r w:rsidR="00CD7989" w:rsidRPr="002E076E">
        <w:rPr>
          <w:rFonts w:ascii="Times New Roman" w:hAnsi="Times New Roman" w:cs="Times New Roman"/>
          <w:sz w:val="28"/>
          <w:szCs w:val="28"/>
        </w:rPr>
        <w:t>, разработчик проекта МНПА размещает уведомление по форме согласно приложению № 1 к настоящему Порядку</w:t>
      </w:r>
      <w:r w:rsidR="00CD7989" w:rsidRPr="00667E6A">
        <w:rPr>
          <w:rFonts w:ascii="Times New Roman" w:hAnsi="Times New Roman" w:cs="Times New Roman"/>
          <w:sz w:val="28"/>
          <w:szCs w:val="28"/>
        </w:rPr>
        <w:t xml:space="preserve"> на официальном сайте и проводит публичные консультации с заинтересованными лицами по существу предлагаемого правового регулирования в целях уточнения содержания </w:t>
      </w:r>
      <w:r w:rsidR="00CD7989" w:rsidRPr="00667E6A">
        <w:rPr>
          <w:rFonts w:ascii="Times New Roman" w:hAnsi="Times New Roman" w:cs="Times New Roman"/>
          <w:sz w:val="28"/>
          <w:szCs w:val="28"/>
        </w:rPr>
        <w:lastRenderedPageBreak/>
        <w:t>выявленной проблемы, определения возможных вариантов ее решения, уточнения состава потенциальных адресатов предлагаемого правового регулирования и возможности возникновения у данных лиц необоснованных издержек в связи с его введением, а также в целях получения предложений о других возможных вариантах решения указанной проблемы.</w:t>
      </w:r>
    </w:p>
    <w:p w:rsidR="00497803" w:rsidRPr="00667E6A" w:rsidRDefault="00F86429" w:rsidP="00667E6A">
      <w:pPr>
        <w:jc w:val="both"/>
        <w:rPr>
          <w:rFonts w:ascii="Times New Roman" w:hAnsi="Times New Roman" w:cs="Times New Roman"/>
          <w:sz w:val="28"/>
          <w:szCs w:val="28"/>
        </w:rPr>
      </w:pPr>
      <w:bookmarkStart w:id="39" w:name="bookmark39"/>
      <w:bookmarkEnd w:id="39"/>
      <w:r>
        <w:rPr>
          <w:rFonts w:ascii="Times New Roman" w:hAnsi="Times New Roman" w:cs="Times New Roman"/>
          <w:sz w:val="28"/>
          <w:szCs w:val="28"/>
        </w:rPr>
        <w:tab/>
        <w:t xml:space="preserve">4.2. </w:t>
      </w:r>
      <w:r w:rsidR="00CD7989" w:rsidRPr="00667E6A">
        <w:rPr>
          <w:rFonts w:ascii="Times New Roman" w:hAnsi="Times New Roman" w:cs="Times New Roman"/>
          <w:sz w:val="28"/>
          <w:szCs w:val="28"/>
        </w:rPr>
        <w:t>Уведомление содержит:</w:t>
      </w:r>
    </w:p>
    <w:p w:rsidR="00497803" w:rsidRPr="00667E6A" w:rsidRDefault="00796E1D" w:rsidP="00667E6A">
      <w:pPr>
        <w:jc w:val="both"/>
        <w:rPr>
          <w:rFonts w:ascii="Times New Roman" w:hAnsi="Times New Roman" w:cs="Times New Roman"/>
          <w:sz w:val="28"/>
          <w:szCs w:val="28"/>
        </w:rPr>
      </w:pPr>
      <w:bookmarkStart w:id="40" w:name="bookmark40"/>
      <w:r>
        <w:rPr>
          <w:rFonts w:ascii="Times New Roman" w:hAnsi="Times New Roman" w:cs="Times New Roman"/>
          <w:sz w:val="28"/>
          <w:szCs w:val="28"/>
        </w:rPr>
        <w:tab/>
      </w:r>
      <w:r w:rsidR="00CD7989" w:rsidRPr="00667E6A">
        <w:rPr>
          <w:rFonts w:ascii="Times New Roman" w:hAnsi="Times New Roman" w:cs="Times New Roman"/>
          <w:sz w:val="28"/>
          <w:szCs w:val="28"/>
        </w:rPr>
        <w:t>а</w:t>
      </w:r>
      <w:bookmarkEnd w:id="40"/>
      <w:r w:rsidR="002E076E">
        <w:rPr>
          <w:rFonts w:ascii="Times New Roman" w:hAnsi="Times New Roman" w:cs="Times New Roman"/>
          <w:sz w:val="28"/>
          <w:szCs w:val="28"/>
        </w:rPr>
        <w:t xml:space="preserve">) </w:t>
      </w:r>
      <w:r w:rsidR="00CD7989" w:rsidRPr="00667E6A">
        <w:rPr>
          <w:rFonts w:ascii="Times New Roman" w:hAnsi="Times New Roman" w:cs="Times New Roman"/>
          <w:sz w:val="28"/>
          <w:szCs w:val="28"/>
        </w:rPr>
        <w:t>сведения о разработчике проекта МНПА;</w:t>
      </w:r>
    </w:p>
    <w:p w:rsidR="00497803" w:rsidRPr="00667E6A" w:rsidRDefault="00796E1D" w:rsidP="00667E6A">
      <w:pPr>
        <w:jc w:val="both"/>
        <w:rPr>
          <w:rFonts w:ascii="Times New Roman" w:hAnsi="Times New Roman" w:cs="Times New Roman"/>
          <w:sz w:val="28"/>
          <w:szCs w:val="28"/>
        </w:rPr>
      </w:pPr>
      <w:bookmarkStart w:id="41" w:name="bookmark41"/>
      <w:r>
        <w:rPr>
          <w:rFonts w:ascii="Times New Roman" w:hAnsi="Times New Roman" w:cs="Times New Roman"/>
          <w:sz w:val="28"/>
          <w:szCs w:val="28"/>
        </w:rPr>
        <w:tab/>
      </w:r>
      <w:r w:rsidR="00CD7989" w:rsidRPr="00667E6A">
        <w:rPr>
          <w:rFonts w:ascii="Times New Roman" w:hAnsi="Times New Roman" w:cs="Times New Roman"/>
          <w:sz w:val="28"/>
          <w:szCs w:val="28"/>
        </w:rPr>
        <w:t>б</w:t>
      </w:r>
      <w:bookmarkEnd w:id="41"/>
      <w:r w:rsidR="002E076E">
        <w:rPr>
          <w:rFonts w:ascii="Times New Roman" w:hAnsi="Times New Roman" w:cs="Times New Roman"/>
          <w:sz w:val="28"/>
          <w:szCs w:val="28"/>
        </w:rPr>
        <w:t xml:space="preserve">) </w:t>
      </w:r>
      <w:r w:rsidR="00CD7989" w:rsidRPr="00667E6A">
        <w:rPr>
          <w:rFonts w:ascii="Times New Roman" w:hAnsi="Times New Roman" w:cs="Times New Roman"/>
          <w:sz w:val="28"/>
          <w:szCs w:val="28"/>
        </w:rPr>
        <w:t>описание проблемы, на решение которой направлен предлагаемый способ правового регулирования, оценку негативных эффектов, возникающих в связи с наличием рассматриваемой проблемы;</w:t>
      </w:r>
    </w:p>
    <w:p w:rsidR="00497803" w:rsidRPr="00667E6A" w:rsidRDefault="00796E1D" w:rsidP="00667E6A">
      <w:pPr>
        <w:jc w:val="both"/>
        <w:rPr>
          <w:rFonts w:ascii="Times New Roman" w:hAnsi="Times New Roman" w:cs="Times New Roman"/>
          <w:sz w:val="28"/>
          <w:szCs w:val="28"/>
        </w:rPr>
      </w:pPr>
      <w:bookmarkStart w:id="42" w:name="bookmark42"/>
      <w:r>
        <w:rPr>
          <w:rFonts w:ascii="Times New Roman" w:hAnsi="Times New Roman" w:cs="Times New Roman"/>
          <w:sz w:val="28"/>
          <w:szCs w:val="28"/>
        </w:rPr>
        <w:tab/>
      </w:r>
      <w:r w:rsidR="00CD7989" w:rsidRPr="00667E6A">
        <w:rPr>
          <w:rFonts w:ascii="Times New Roman" w:hAnsi="Times New Roman" w:cs="Times New Roman"/>
          <w:sz w:val="28"/>
          <w:szCs w:val="28"/>
        </w:rPr>
        <w:t>в</w:t>
      </w:r>
      <w:bookmarkEnd w:id="42"/>
      <w:r w:rsidR="002E076E">
        <w:rPr>
          <w:rFonts w:ascii="Times New Roman" w:hAnsi="Times New Roman" w:cs="Times New Roman"/>
          <w:sz w:val="28"/>
          <w:szCs w:val="28"/>
        </w:rPr>
        <w:t xml:space="preserve">) </w:t>
      </w:r>
      <w:r w:rsidR="00CD7989" w:rsidRPr="00667E6A">
        <w:rPr>
          <w:rFonts w:ascii="Times New Roman" w:hAnsi="Times New Roman" w:cs="Times New Roman"/>
          <w:sz w:val="28"/>
          <w:szCs w:val="28"/>
        </w:rPr>
        <w:t>наименование нормативных правовых актов администрации Биробиджанского муниципального района и поручения, в связи с которыми осуществлена подготовка проекта МНПА;</w:t>
      </w:r>
    </w:p>
    <w:p w:rsidR="00497803" w:rsidRPr="00667E6A" w:rsidRDefault="00796E1D" w:rsidP="00667E6A">
      <w:pPr>
        <w:jc w:val="both"/>
        <w:rPr>
          <w:rFonts w:ascii="Times New Roman" w:hAnsi="Times New Roman" w:cs="Times New Roman"/>
          <w:sz w:val="28"/>
          <w:szCs w:val="28"/>
        </w:rPr>
      </w:pPr>
      <w:bookmarkStart w:id="43" w:name="bookmark43"/>
      <w:r>
        <w:rPr>
          <w:rFonts w:ascii="Times New Roman" w:hAnsi="Times New Roman" w:cs="Times New Roman"/>
          <w:sz w:val="28"/>
          <w:szCs w:val="28"/>
        </w:rPr>
        <w:tab/>
      </w:r>
      <w:r w:rsidR="00CD7989" w:rsidRPr="00667E6A">
        <w:rPr>
          <w:rFonts w:ascii="Times New Roman" w:hAnsi="Times New Roman" w:cs="Times New Roman"/>
          <w:sz w:val="28"/>
          <w:szCs w:val="28"/>
        </w:rPr>
        <w:t>г</w:t>
      </w:r>
      <w:bookmarkEnd w:id="43"/>
      <w:r w:rsidR="002E076E">
        <w:rPr>
          <w:rFonts w:ascii="Times New Roman" w:hAnsi="Times New Roman" w:cs="Times New Roman"/>
          <w:sz w:val="28"/>
          <w:szCs w:val="28"/>
        </w:rPr>
        <w:t xml:space="preserve">) </w:t>
      </w:r>
      <w:r w:rsidR="00CD7989" w:rsidRPr="00667E6A">
        <w:rPr>
          <w:rFonts w:ascii="Times New Roman" w:hAnsi="Times New Roman" w:cs="Times New Roman"/>
          <w:sz w:val="28"/>
          <w:szCs w:val="28"/>
        </w:rPr>
        <w:t>краткое изложение цели регулирования и общую характеристику соответствующих общественных отношений;</w:t>
      </w:r>
    </w:p>
    <w:p w:rsidR="00497803" w:rsidRPr="00667E6A" w:rsidRDefault="00796E1D" w:rsidP="00667E6A">
      <w:pPr>
        <w:jc w:val="both"/>
        <w:rPr>
          <w:rFonts w:ascii="Times New Roman" w:hAnsi="Times New Roman" w:cs="Times New Roman"/>
          <w:sz w:val="28"/>
          <w:szCs w:val="28"/>
        </w:rPr>
      </w:pPr>
      <w:bookmarkStart w:id="44" w:name="bookmark44"/>
      <w:r>
        <w:rPr>
          <w:rFonts w:ascii="Times New Roman" w:hAnsi="Times New Roman" w:cs="Times New Roman"/>
          <w:sz w:val="28"/>
          <w:szCs w:val="28"/>
        </w:rPr>
        <w:tab/>
      </w:r>
      <w:r w:rsidR="00CD7989" w:rsidRPr="00667E6A">
        <w:rPr>
          <w:rFonts w:ascii="Times New Roman" w:hAnsi="Times New Roman" w:cs="Times New Roman"/>
          <w:sz w:val="28"/>
          <w:szCs w:val="28"/>
        </w:rPr>
        <w:t>д</w:t>
      </w:r>
      <w:bookmarkEnd w:id="44"/>
      <w:r w:rsidR="002E076E">
        <w:rPr>
          <w:rFonts w:ascii="Times New Roman" w:hAnsi="Times New Roman" w:cs="Times New Roman"/>
          <w:sz w:val="28"/>
          <w:szCs w:val="28"/>
        </w:rPr>
        <w:t xml:space="preserve">) </w:t>
      </w:r>
      <w:r w:rsidR="00CD7989" w:rsidRPr="00667E6A">
        <w:rPr>
          <w:rFonts w:ascii="Times New Roman" w:hAnsi="Times New Roman" w:cs="Times New Roman"/>
          <w:sz w:val="28"/>
          <w:szCs w:val="28"/>
        </w:rPr>
        <w:t>описание предлагаемого способа правового регулирования и иных возможных способов решения проблемы с указанием круга лиц, на которых будет распространено их действие;</w:t>
      </w:r>
    </w:p>
    <w:p w:rsidR="00497803" w:rsidRPr="00667E6A" w:rsidRDefault="00796E1D" w:rsidP="00667E6A">
      <w:pPr>
        <w:jc w:val="both"/>
        <w:rPr>
          <w:rFonts w:ascii="Times New Roman" w:hAnsi="Times New Roman" w:cs="Times New Roman"/>
          <w:sz w:val="28"/>
          <w:szCs w:val="28"/>
        </w:rPr>
      </w:pPr>
      <w:bookmarkStart w:id="45" w:name="bookmark45"/>
      <w:r>
        <w:rPr>
          <w:rFonts w:ascii="Times New Roman" w:hAnsi="Times New Roman" w:cs="Times New Roman"/>
          <w:sz w:val="28"/>
          <w:szCs w:val="28"/>
        </w:rPr>
        <w:tab/>
      </w:r>
      <w:r w:rsidR="00CD7989" w:rsidRPr="00667E6A">
        <w:rPr>
          <w:rFonts w:ascii="Times New Roman" w:hAnsi="Times New Roman" w:cs="Times New Roman"/>
          <w:sz w:val="28"/>
          <w:szCs w:val="28"/>
        </w:rPr>
        <w:t>е</w:t>
      </w:r>
      <w:bookmarkEnd w:id="45"/>
      <w:r w:rsidR="002E076E">
        <w:rPr>
          <w:rFonts w:ascii="Times New Roman" w:hAnsi="Times New Roman" w:cs="Times New Roman"/>
          <w:sz w:val="28"/>
          <w:szCs w:val="28"/>
        </w:rPr>
        <w:t xml:space="preserve">) </w:t>
      </w:r>
      <w:r w:rsidR="00CD7989" w:rsidRPr="00667E6A">
        <w:rPr>
          <w:rFonts w:ascii="Times New Roman" w:hAnsi="Times New Roman" w:cs="Times New Roman"/>
          <w:sz w:val="28"/>
          <w:szCs w:val="28"/>
        </w:rPr>
        <w:t>вид, наименование и планируемый срок вступления в силу проекта МНПА или взаимосвязанных по цели регулирования проектов МНПА, предусматривающих установление предлагаемого способа правового регулирования;</w:t>
      </w:r>
    </w:p>
    <w:p w:rsidR="00497803" w:rsidRPr="00667E6A" w:rsidRDefault="00796E1D" w:rsidP="00667E6A">
      <w:pPr>
        <w:jc w:val="both"/>
        <w:rPr>
          <w:rFonts w:ascii="Times New Roman" w:hAnsi="Times New Roman" w:cs="Times New Roman"/>
          <w:sz w:val="28"/>
          <w:szCs w:val="28"/>
        </w:rPr>
      </w:pPr>
      <w:bookmarkStart w:id="46" w:name="bookmark46"/>
      <w:r>
        <w:rPr>
          <w:rFonts w:ascii="Times New Roman" w:hAnsi="Times New Roman" w:cs="Times New Roman"/>
          <w:sz w:val="28"/>
          <w:szCs w:val="28"/>
        </w:rPr>
        <w:tab/>
      </w:r>
      <w:r w:rsidR="00CD7989" w:rsidRPr="00667E6A">
        <w:rPr>
          <w:rFonts w:ascii="Times New Roman" w:hAnsi="Times New Roman" w:cs="Times New Roman"/>
          <w:sz w:val="28"/>
          <w:szCs w:val="28"/>
        </w:rPr>
        <w:t>ж</w:t>
      </w:r>
      <w:bookmarkEnd w:id="46"/>
      <w:r w:rsidR="002E076E">
        <w:rPr>
          <w:rFonts w:ascii="Times New Roman" w:hAnsi="Times New Roman" w:cs="Times New Roman"/>
          <w:sz w:val="28"/>
          <w:szCs w:val="28"/>
        </w:rPr>
        <w:t xml:space="preserve">) </w:t>
      </w:r>
      <w:r w:rsidR="00CD7989" w:rsidRPr="00667E6A">
        <w:rPr>
          <w:rFonts w:ascii="Times New Roman" w:hAnsi="Times New Roman" w:cs="Times New Roman"/>
          <w:sz w:val="28"/>
          <w:szCs w:val="28"/>
        </w:rPr>
        <w:t>сведения о необходимости или отсутствии необходимости установления переходного периода;</w:t>
      </w:r>
    </w:p>
    <w:p w:rsidR="00497803" w:rsidRPr="00667E6A" w:rsidRDefault="00796E1D" w:rsidP="00667E6A">
      <w:pPr>
        <w:jc w:val="both"/>
        <w:rPr>
          <w:rFonts w:ascii="Times New Roman" w:hAnsi="Times New Roman" w:cs="Times New Roman"/>
          <w:sz w:val="28"/>
          <w:szCs w:val="28"/>
        </w:rPr>
      </w:pPr>
      <w:bookmarkStart w:id="47" w:name="bookmark47"/>
      <w:r>
        <w:rPr>
          <w:rFonts w:ascii="Times New Roman" w:hAnsi="Times New Roman" w:cs="Times New Roman"/>
          <w:sz w:val="28"/>
          <w:szCs w:val="28"/>
        </w:rPr>
        <w:tab/>
      </w:r>
      <w:r w:rsidR="00CD7989" w:rsidRPr="00667E6A">
        <w:rPr>
          <w:rFonts w:ascii="Times New Roman" w:hAnsi="Times New Roman" w:cs="Times New Roman"/>
          <w:sz w:val="28"/>
          <w:szCs w:val="28"/>
        </w:rPr>
        <w:t>з</w:t>
      </w:r>
      <w:bookmarkEnd w:id="47"/>
      <w:r w:rsidR="002E076E">
        <w:rPr>
          <w:rFonts w:ascii="Times New Roman" w:hAnsi="Times New Roman" w:cs="Times New Roman"/>
          <w:sz w:val="28"/>
          <w:szCs w:val="28"/>
        </w:rPr>
        <w:t xml:space="preserve">) </w:t>
      </w:r>
      <w:r w:rsidR="00CD7989" w:rsidRPr="00667E6A">
        <w:rPr>
          <w:rFonts w:ascii="Times New Roman" w:hAnsi="Times New Roman" w:cs="Times New Roman"/>
          <w:sz w:val="28"/>
          <w:szCs w:val="28"/>
        </w:rPr>
        <w:t>срок, в течение которого разработчиком проекта МНПА принимаются предложения в связи с размещением уведомления, который не может составлять менее 5 рабочих дней со дня размещения уведомления на официальном сайте, и наиболее удобный способ представления данных предложений.</w:t>
      </w:r>
    </w:p>
    <w:p w:rsidR="00497803" w:rsidRPr="00667E6A" w:rsidRDefault="00796E1D" w:rsidP="00667E6A">
      <w:pPr>
        <w:jc w:val="both"/>
        <w:rPr>
          <w:rFonts w:ascii="Times New Roman" w:hAnsi="Times New Roman" w:cs="Times New Roman"/>
          <w:sz w:val="28"/>
          <w:szCs w:val="28"/>
        </w:rPr>
      </w:pPr>
      <w:bookmarkStart w:id="48" w:name="bookmark48"/>
      <w:bookmarkEnd w:id="48"/>
      <w:r>
        <w:rPr>
          <w:rFonts w:ascii="Times New Roman" w:hAnsi="Times New Roman" w:cs="Times New Roman"/>
          <w:sz w:val="28"/>
          <w:szCs w:val="28"/>
        </w:rPr>
        <w:tab/>
        <w:t xml:space="preserve">4.3. </w:t>
      </w:r>
      <w:r w:rsidR="00CD7989" w:rsidRPr="00667E6A">
        <w:rPr>
          <w:rFonts w:ascii="Times New Roman" w:hAnsi="Times New Roman" w:cs="Times New Roman"/>
          <w:sz w:val="28"/>
          <w:szCs w:val="28"/>
        </w:rPr>
        <w:t>К уведомлению прилагаются:</w:t>
      </w:r>
    </w:p>
    <w:p w:rsidR="00497803" w:rsidRPr="00667E6A" w:rsidRDefault="00197A96" w:rsidP="00667E6A">
      <w:pPr>
        <w:jc w:val="both"/>
        <w:rPr>
          <w:rFonts w:ascii="Times New Roman" w:hAnsi="Times New Roman" w:cs="Times New Roman"/>
          <w:sz w:val="28"/>
          <w:szCs w:val="28"/>
        </w:rPr>
      </w:pPr>
      <w:bookmarkStart w:id="49" w:name="bookmark49"/>
      <w:r>
        <w:rPr>
          <w:rFonts w:ascii="Times New Roman" w:hAnsi="Times New Roman" w:cs="Times New Roman"/>
          <w:sz w:val="28"/>
          <w:szCs w:val="28"/>
        </w:rPr>
        <w:tab/>
      </w:r>
      <w:r w:rsidR="00CD7989" w:rsidRPr="00667E6A">
        <w:rPr>
          <w:rFonts w:ascii="Times New Roman" w:hAnsi="Times New Roman" w:cs="Times New Roman"/>
          <w:sz w:val="28"/>
          <w:szCs w:val="28"/>
        </w:rPr>
        <w:t>а</w:t>
      </w:r>
      <w:bookmarkEnd w:id="49"/>
      <w:r w:rsidR="002E076E">
        <w:rPr>
          <w:rFonts w:ascii="Times New Roman" w:hAnsi="Times New Roman" w:cs="Times New Roman"/>
          <w:sz w:val="28"/>
          <w:szCs w:val="28"/>
        </w:rPr>
        <w:t xml:space="preserve">) </w:t>
      </w:r>
      <w:r w:rsidR="00CD7989" w:rsidRPr="00667E6A">
        <w:rPr>
          <w:rFonts w:ascii="Times New Roman" w:hAnsi="Times New Roman" w:cs="Times New Roman"/>
          <w:sz w:val="28"/>
          <w:szCs w:val="28"/>
        </w:rPr>
        <w:t>проект программы, концепции, плана или иного документа, предусматривающего установление предлагаемого способа правового регулирования на территории района, если подготовка такого документа требуется в соответствии с нормативными правовыми актами Российской Федерации, области, а также в случаях, установленных настоящим Порядком.</w:t>
      </w:r>
    </w:p>
    <w:p w:rsidR="00497803" w:rsidRPr="00667E6A" w:rsidRDefault="006976D9" w:rsidP="00667E6A">
      <w:pPr>
        <w:jc w:val="both"/>
        <w:rPr>
          <w:rFonts w:ascii="Times New Roman" w:hAnsi="Times New Roman" w:cs="Times New Roman"/>
          <w:sz w:val="28"/>
          <w:szCs w:val="28"/>
        </w:rPr>
      </w:pPr>
      <w:bookmarkStart w:id="50" w:name="bookmark50"/>
      <w:r>
        <w:rPr>
          <w:rFonts w:ascii="Times New Roman" w:hAnsi="Times New Roman" w:cs="Times New Roman"/>
          <w:sz w:val="28"/>
          <w:szCs w:val="28"/>
        </w:rPr>
        <w:tab/>
      </w:r>
      <w:bookmarkEnd w:id="50"/>
      <w:r>
        <w:rPr>
          <w:rFonts w:ascii="Times New Roman" w:hAnsi="Times New Roman" w:cs="Times New Roman"/>
          <w:sz w:val="28"/>
          <w:szCs w:val="28"/>
        </w:rPr>
        <w:t>б</w:t>
      </w:r>
      <w:r w:rsidR="002E076E">
        <w:rPr>
          <w:rFonts w:ascii="Times New Roman" w:hAnsi="Times New Roman" w:cs="Times New Roman"/>
          <w:sz w:val="28"/>
          <w:szCs w:val="28"/>
        </w:rPr>
        <w:t xml:space="preserve">) </w:t>
      </w:r>
      <w:r w:rsidR="00CD7989" w:rsidRPr="00667E6A">
        <w:rPr>
          <w:rFonts w:ascii="Times New Roman" w:hAnsi="Times New Roman" w:cs="Times New Roman"/>
          <w:sz w:val="28"/>
          <w:szCs w:val="28"/>
        </w:rPr>
        <w:t>перечень вопросов для участников публичных консультаций по форме согласно приложению № 2 к настоящему Порядку;</w:t>
      </w:r>
    </w:p>
    <w:p w:rsidR="00497803" w:rsidRPr="002E076E" w:rsidRDefault="006976D9" w:rsidP="00667E6A">
      <w:pPr>
        <w:jc w:val="both"/>
        <w:rPr>
          <w:rFonts w:ascii="Times New Roman" w:hAnsi="Times New Roman" w:cs="Times New Roman"/>
          <w:sz w:val="28"/>
          <w:szCs w:val="28"/>
        </w:rPr>
      </w:pPr>
      <w:bookmarkStart w:id="51" w:name="bookmark51"/>
      <w:r>
        <w:rPr>
          <w:rFonts w:ascii="Times New Roman" w:hAnsi="Times New Roman" w:cs="Times New Roman"/>
          <w:sz w:val="28"/>
          <w:szCs w:val="28"/>
        </w:rPr>
        <w:tab/>
      </w:r>
      <w:bookmarkEnd w:id="51"/>
      <w:r>
        <w:rPr>
          <w:rFonts w:ascii="Times New Roman" w:hAnsi="Times New Roman" w:cs="Times New Roman"/>
          <w:sz w:val="28"/>
          <w:szCs w:val="28"/>
        </w:rPr>
        <w:t>в</w:t>
      </w:r>
      <w:r w:rsidR="002E076E">
        <w:rPr>
          <w:rFonts w:ascii="Times New Roman" w:hAnsi="Times New Roman" w:cs="Times New Roman"/>
          <w:sz w:val="28"/>
          <w:szCs w:val="28"/>
        </w:rPr>
        <w:t xml:space="preserve">) </w:t>
      </w:r>
      <w:r w:rsidR="00CD7989" w:rsidRPr="00667E6A">
        <w:rPr>
          <w:rFonts w:ascii="Times New Roman" w:hAnsi="Times New Roman" w:cs="Times New Roman"/>
          <w:sz w:val="28"/>
          <w:szCs w:val="28"/>
        </w:rPr>
        <w:t xml:space="preserve">иные документы, служащие обоснованием выбора варианта предлагаемого </w:t>
      </w:r>
      <w:r w:rsidR="00CD7989" w:rsidRPr="002E076E">
        <w:rPr>
          <w:rFonts w:ascii="Times New Roman" w:hAnsi="Times New Roman" w:cs="Times New Roman"/>
          <w:sz w:val="28"/>
          <w:szCs w:val="28"/>
        </w:rPr>
        <w:t>правового регулирования.</w:t>
      </w:r>
    </w:p>
    <w:p w:rsidR="00497803" w:rsidRPr="00667E6A" w:rsidRDefault="006976D9" w:rsidP="00667E6A">
      <w:pPr>
        <w:jc w:val="both"/>
        <w:rPr>
          <w:rFonts w:ascii="Times New Roman" w:hAnsi="Times New Roman" w:cs="Times New Roman"/>
          <w:sz w:val="28"/>
          <w:szCs w:val="28"/>
        </w:rPr>
      </w:pPr>
      <w:bookmarkStart w:id="52" w:name="bookmark52"/>
      <w:bookmarkEnd w:id="52"/>
      <w:r w:rsidRPr="002E076E">
        <w:rPr>
          <w:rFonts w:ascii="Times New Roman" w:hAnsi="Times New Roman" w:cs="Times New Roman"/>
          <w:sz w:val="28"/>
          <w:szCs w:val="28"/>
        </w:rPr>
        <w:tab/>
        <w:t xml:space="preserve">4.4. </w:t>
      </w:r>
      <w:r w:rsidR="00CD7989" w:rsidRPr="002E076E">
        <w:rPr>
          <w:rFonts w:ascii="Times New Roman" w:hAnsi="Times New Roman" w:cs="Times New Roman"/>
          <w:sz w:val="28"/>
          <w:szCs w:val="28"/>
        </w:rPr>
        <w:t>О размещении уведомления и начале</w:t>
      </w:r>
      <w:r w:rsidR="00CD7989" w:rsidRPr="00667E6A">
        <w:rPr>
          <w:rFonts w:ascii="Times New Roman" w:hAnsi="Times New Roman" w:cs="Times New Roman"/>
          <w:sz w:val="28"/>
          <w:szCs w:val="28"/>
        </w:rPr>
        <w:t xml:space="preserve"> публичных консультаций в отношении уведомления разработчик проекта МНПА извещает с указанием сведений о месте такого размещения (полный электронный адрес) участников процедуры проведения ОРВ, указанных в подпунктах «б» и «в» пункта 2 настоящего Порядка.</w:t>
      </w:r>
    </w:p>
    <w:p w:rsidR="00497803" w:rsidRPr="00667E6A" w:rsidRDefault="006976D9" w:rsidP="00667E6A">
      <w:pPr>
        <w:jc w:val="both"/>
        <w:rPr>
          <w:rFonts w:ascii="Times New Roman" w:hAnsi="Times New Roman" w:cs="Times New Roman"/>
          <w:sz w:val="28"/>
          <w:szCs w:val="28"/>
        </w:rPr>
      </w:pPr>
      <w:bookmarkStart w:id="53" w:name="bookmark53"/>
      <w:bookmarkEnd w:id="53"/>
      <w:r>
        <w:rPr>
          <w:rFonts w:ascii="Times New Roman" w:hAnsi="Times New Roman" w:cs="Times New Roman"/>
          <w:sz w:val="28"/>
          <w:szCs w:val="28"/>
        </w:rPr>
        <w:tab/>
        <w:t xml:space="preserve">4.5. </w:t>
      </w:r>
      <w:r w:rsidR="00CD7989" w:rsidRPr="00667E6A">
        <w:rPr>
          <w:rFonts w:ascii="Times New Roman" w:hAnsi="Times New Roman" w:cs="Times New Roman"/>
          <w:sz w:val="28"/>
          <w:szCs w:val="28"/>
        </w:rPr>
        <w:t xml:space="preserve">В течение срока, отведенного для проведения предварительных </w:t>
      </w:r>
      <w:r w:rsidR="00CD7989" w:rsidRPr="00667E6A">
        <w:rPr>
          <w:rFonts w:ascii="Times New Roman" w:hAnsi="Times New Roman" w:cs="Times New Roman"/>
          <w:sz w:val="28"/>
          <w:szCs w:val="28"/>
        </w:rPr>
        <w:lastRenderedPageBreak/>
        <w:t xml:space="preserve">публичных консультаций по уведомлению, разработчиком МНПА могут проводиться совещания, заседания консультативных органов и иные мероприятия, в том числе с использованием </w:t>
      </w:r>
      <w:proofErr w:type="spellStart"/>
      <w:r w:rsidR="00CD7989" w:rsidRPr="00667E6A">
        <w:rPr>
          <w:rFonts w:ascii="Times New Roman" w:hAnsi="Times New Roman" w:cs="Times New Roman"/>
          <w:sz w:val="28"/>
          <w:szCs w:val="28"/>
        </w:rPr>
        <w:t>информационно</w:t>
      </w:r>
      <w:r w:rsidR="00CD7989" w:rsidRPr="00667E6A">
        <w:rPr>
          <w:rFonts w:ascii="Times New Roman" w:hAnsi="Times New Roman" w:cs="Times New Roman"/>
          <w:sz w:val="28"/>
          <w:szCs w:val="28"/>
        </w:rPr>
        <w:softHyphen/>
        <w:t>коммуникационных</w:t>
      </w:r>
      <w:proofErr w:type="spellEnd"/>
      <w:r w:rsidR="00CD7989" w:rsidRPr="00667E6A">
        <w:rPr>
          <w:rFonts w:ascii="Times New Roman" w:hAnsi="Times New Roman" w:cs="Times New Roman"/>
          <w:sz w:val="28"/>
          <w:szCs w:val="28"/>
        </w:rPr>
        <w:t xml:space="preserve"> технологий, с участием органов и организаций, указанных в пункте 2 настоящего Порядка.</w:t>
      </w:r>
    </w:p>
    <w:p w:rsidR="00497803" w:rsidRPr="00667E6A" w:rsidRDefault="006976D9" w:rsidP="00667E6A">
      <w:pPr>
        <w:jc w:val="both"/>
        <w:rPr>
          <w:rFonts w:ascii="Times New Roman" w:hAnsi="Times New Roman" w:cs="Times New Roman"/>
          <w:sz w:val="28"/>
          <w:szCs w:val="28"/>
        </w:rPr>
      </w:pPr>
      <w:bookmarkStart w:id="54" w:name="bookmark54"/>
      <w:bookmarkEnd w:id="54"/>
      <w:r>
        <w:rPr>
          <w:rFonts w:ascii="Times New Roman" w:hAnsi="Times New Roman" w:cs="Times New Roman"/>
          <w:sz w:val="28"/>
          <w:szCs w:val="28"/>
        </w:rPr>
        <w:tab/>
        <w:t xml:space="preserve">4.6. </w:t>
      </w:r>
      <w:r w:rsidR="00CD7989" w:rsidRPr="00667E6A">
        <w:rPr>
          <w:rFonts w:ascii="Times New Roman" w:hAnsi="Times New Roman" w:cs="Times New Roman"/>
          <w:sz w:val="28"/>
          <w:szCs w:val="28"/>
        </w:rPr>
        <w:t>Разработчик проекта МНПА обязан не позднее 10 рабочих дней со дня окончания срока приема предложений в связи с размещением уведомления (далее - предложения):</w:t>
      </w:r>
    </w:p>
    <w:p w:rsidR="00497803" w:rsidRPr="00667E6A" w:rsidRDefault="006976D9" w:rsidP="00667E6A">
      <w:pPr>
        <w:jc w:val="both"/>
        <w:rPr>
          <w:rFonts w:ascii="Times New Roman" w:hAnsi="Times New Roman" w:cs="Times New Roman"/>
          <w:sz w:val="28"/>
          <w:szCs w:val="28"/>
        </w:rPr>
      </w:pPr>
      <w:bookmarkStart w:id="55" w:name="bookmark55"/>
      <w:r>
        <w:rPr>
          <w:rFonts w:ascii="Times New Roman" w:hAnsi="Times New Roman" w:cs="Times New Roman"/>
          <w:sz w:val="28"/>
          <w:szCs w:val="28"/>
        </w:rPr>
        <w:tab/>
      </w:r>
      <w:r w:rsidR="00CD7989" w:rsidRPr="00667E6A">
        <w:rPr>
          <w:rFonts w:ascii="Times New Roman" w:hAnsi="Times New Roman" w:cs="Times New Roman"/>
          <w:sz w:val="28"/>
          <w:szCs w:val="28"/>
        </w:rPr>
        <w:t>а</w:t>
      </w:r>
      <w:bookmarkEnd w:id="55"/>
      <w:r>
        <w:rPr>
          <w:rFonts w:ascii="Times New Roman" w:hAnsi="Times New Roman" w:cs="Times New Roman"/>
          <w:sz w:val="28"/>
          <w:szCs w:val="28"/>
        </w:rPr>
        <w:t xml:space="preserve">) </w:t>
      </w:r>
      <w:r w:rsidR="00CD7989" w:rsidRPr="00667E6A">
        <w:rPr>
          <w:rFonts w:ascii="Times New Roman" w:hAnsi="Times New Roman" w:cs="Times New Roman"/>
          <w:sz w:val="28"/>
          <w:szCs w:val="28"/>
        </w:rPr>
        <w:t>рассмотреть все предложения;</w:t>
      </w:r>
    </w:p>
    <w:p w:rsidR="00497803" w:rsidRPr="00667E6A" w:rsidRDefault="006976D9" w:rsidP="00667E6A">
      <w:pPr>
        <w:jc w:val="both"/>
        <w:rPr>
          <w:rFonts w:ascii="Times New Roman" w:hAnsi="Times New Roman" w:cs="Times New Roman"/>
          <w:sz w:val="28"/>
          <w:szCs w:val="28"/>
        </w:rPr>
      </w:pPr>
      <w:bookmarkStart w:id="56" w:name="bookmark56"/>
      <w:r>
        <w:rPr>
          <w:rFonts w:ascii="Times New Roman" w:hAnsi="Times New Roman" w:cs="Times New Roman"/>
          <w:sz w:val="28"/>
          <w:szCs w:val="28"/>
        </w:rPr>
        <w:tab/>
      </w:r>
      <w:r w:rsidR="00CD7989" w:rsidRPr="00667E6A">
        <w:rPr>
          <w:rFonts w:ascii="Times New Roman" w:hAnsi="Times New Roman" w:cs="Times New Roman"/>
          <w:sz w:val="28"/>
          <w:szCs w:val="28"/>
        </w:rPr>
        <w:t>б</w:t>
      </w:r>
      <w:bookmarkEnd w:id="56"/>
      <w:r>
        <w:rPr>
          <w:rFonts w:ascii="Times New Roman" w:hAnsi="Times New Roman" w:cs="Times New Roman"/>
          <w:sz w:val="28"/>
          <w:szCs w:val="28"/>
        </w:rPr>
        <w:t xml:space="preserve">) </w:t>
      </w:r>
      <w:r w:rsidR="00CD7989" w:rsidRPr="00667E6A">
        <w:rPr>
          <w:rFonts w:ascii="Times New Roman" w:hAnsi="Times New Roman" w:cs="Times New Roman"/>
          <w:sz w:val="28"/>
          <w:szCs w:val="28"/>
        </w:rPr>
        <w:t>по результатам рассмотрения предложений составить сводку предложений с указанием сведений об их учете или причинах отклонения, по форме согласно приложению № 3 к настоящему Порядку;</w:t>
      </w:r>
    </w:p>
    <w:p w:rsidR="00497803" w:rsidRPr="00667E6A" w:rsidRDefault="006976D9" w:rsidP="00667E6A">
      <w:pPr>
        <w:jc w:val="both"/>
        <w:rPr>
          <w:rFonts w:ascii="Times New Roman" w:hAnsi="Times New Roman" w:cs="Times New Roman"/>
          <w:sz w:val="28"/>
          <w:szCs w:val="28"/>
        </w:rPr>
      </w:pPr>
      <w:bookmarkStart w:id="57" w:name="bookmark57"/>
      <w:r>
        <w:rPr>
          <w:rFonts w:ascii="Times New Roman" w:hAnsi="Times New Roman" w:cs="Times New Roman"/>
          <w:sz w:val="28"/>
          <w:szCs w:val="28"/>
        </w:rPr>
        <w:tab/>
      </w:r>
      <w:r w:rsidR="00CD7989" w:rsidRPr="00667E6A">
        <w:rPr>
          <w:rFonts w:ascii="Times New Roman" w:hAnsi="Times New Roman" w:cs="Times New Roman"/>
          <w:sz w:val="28"/>
          <w:szCs w:val="28"/>
        </w:rPr>
        <w:t>в</w:t>
      </w:r>
      <w:bookmarkEnd w:id="57"/>
      <w:r>
        <w:rPr>
          <w:rFonts w:ascii="Times New Roman" w:hAnsi="Times New Roman" w:cs="Times New Roman"/>
          <w:sz w:val="28"/>
          <w:szCs w:val="28"/>
        </w:rPr>
        <w:t xml:space="preserve">) </w:t>
      </w:r>
      <w:r w:rsidR="00CD7989" w:rsidRPr="00667E6A">
        <w:rPr>
          <w:rFonts w:ascii="Times New Roman" w:hAnsi="Times New Roman" w:cs="Times New Roman"/>
          <w:sz w:val="28"/>
          <w:szCs w:val="28"/>
        </w:rPr>
        <w:t>сделать мотивированный выбор наилучшего способа решения проблемы.</w:t>
      </w:r>
    </w:p>
    <w:p w:rsidR="00497803" w:rsidRPr="00667E6A" w:rsidRDefault="006976D9" w:rsidP="00667E6A">
      <w:pPr>
        <w:jc w:val="both"/>
        <w:rPr>
          <w:rFonts w:ascii="Times New Roman" w:hAnsi="Times New Roman" w:cs="Times New Roman"/>
          <w:sz w:val="28"/>
          <w:szCs w:val="28"/>
        </w:rPr>
      </w:pPr>
      <w:bookmarkStart w:id="58" w:name="bookmark58"/>
      <w:r>
        <w:rPr>
          <w:rFonts w:ascii="Times New Roman" w:hAnsi="Times New Roman" w:cs="Times New Roman"/>
          <w:sz w:val="28"/>
          <w:szCs w:val="28"/>
        </w:rPr>
        <w:tab/>
      </w:r>
      <w:r w:rsidR="00CD7989" w:rsidRPr="00667E6A">
        <w:rPr>
          <w:rFonts w:ascii="Times New Roman" w:hAnsi="Times New Roman" w:cs="Times New Roman"/>
          <w:sz w:val="28"/>
          <w:szCs w:val="28"/>
        </w:rPr>
        <w:t>г</w:t>
      </w:r>
      <w:bookmarkEnd w:id="58"/>
      <w:r>
        <w:rPr>
          <w:rFonts w:ascii="Times New Roman" w:hAnsi="Times New Roman" w:cs="Times New Roman"/>
          <w:sz w:val="28"/>
          <w:szCs w:val="28"/>
        </w:rPr>
        <w:t xml:space="preserve">) </w:t>
      </w:r>
      <w:r w:rsidR="00CD7989" w:rsidRPr="00667E6A">
        <w:rPr>
          <w:rFonts w:ascii="Times New Roman" w:hAnsi="Times New Roman" w:cs="Times New Roman"/>
          <w:sz w:val="28"/>
          <w:szCs w:val="28"/>
        </w:rPr>
        <w:t>доработать с учетом результатов рассмотрения предложений проект программы, концепции, плана или</w:t>
      </w:r>
      <w:r>
        <w:rPr>
          <w:rFonts w:ascii="Times New Roman" w:hAnsi="Times New Roman" w:cs="Times New Roman"/>
          <w:sz w:val="28"/>
          <w:szCs w:val="28"/>
        </w:rPr>
        <w:t xml:space="preserve"> иного документа, приложенного </w:t>
      </w:r>
      <w:r w:rsidR="00CD7989" w:rsidRPr="00667E6A">
        <w:rPr>
          <w:rFonts w:ascii="Times New Roman" w:hAnsi="Times New Roman" w:cs="Times New Roman"/>
          <w:sz w:val="28"/>
          <w:szCs w:val="28"/>
        </w:rPr>
        <w:t>к уведомлению.</w:t>
      </w:r>
    </w:p>
    <w:p w:rsidR="00497803" w:rsidRPr="00667E6A" w:rsidRDefault="006976D9" w:rsidP="00667E6A">
      <w:pPr>
        <w:jc w:val="both"/>
        <w:rPr>
          <w:rFonts w:ascii="Times New Roman" w:hAnsi="Times New Roman" w:cs="Times New Roman"/>
          <w:sz w:val="28"/>
          <w:szCs w:val="28"/>
        </w:rPr>
      </w:pPr>
      <w:bookmarkStart w:id="59" w:name="bookmark59"/>
      <w:bookmarkEnd w:id="59"/>
      <w:r>
        <w:rPr>
          <w:rFonts w:ascii="Times New Roman" w:hAnsi="Times New Roman" w:cs="Times New Roman"/>
          <w:sz w:val="28"/>
          <w:szCs w:val="28"/>
        </w:rPr>
        <w:tab/>
      </w:r>
      <w:r w:rsidR="00EF5F2E">
        <w:rPr>
          <w:rFonts w:ascii="Times New Roman" w:hAnsi="Times New Roman" w:cs="Times New Roman"/>
          <w:sz w:val="28"/>
          <w:szCs w:val="28"/>
        </w:rPr>
        <w:t xml:space="preserve">4.7. </w:t>
      </w:r>
      <w:r w:rsidR="00CD7989" w:rsidRPr="00667E6A">
        <w:rPr>
          <w:rFonts w:ascii="Times New Roman" w:hAnsi="Times New Roman" w:cs="Times New Roman"/>
          <w:sz w:val="28"/>
          <w:szCs w:val="28"/>
        </w:rPr>
        <w:t>По результатам рассмотрения предложений разработчик МНПА принимает решение о разработке либо об отказе от разработки проекта МНПА.</w:t>
      </w:r>
    </w:p>
    <w:p w:rsidR="00497803" w:rsidRDefault="00EF5F2E" w:rsidP="00667E6A">
      <w:pPr>
        <w:jc w:val="both"/>
        <w:rPr>
          <w:rFonts w:ascii="Times New Roman" w:hAnsi="Times New Roman" w:cs="Times New Roman"/>
          <w:sz w:val="28"/>
          <w:szCs w:val="28"/>
        </w:rPr>
      </w:pPr>
      <w:r>
        <w:rPr>
          <w:rFonts w:ascii="Times New Roman" w:hAnsi="Times New Roman" w:cs="Times New Roman"/>
          <w:sz w:val="28"/>
          <w:szCs w:val="28"/>
        </w:rPr>
        <w:tab/>
      </w:r>
      <w:r w:rsidR="00CD7989" w:rsidRPr="00667E6A">
        <w:rPr>
          <w:rFonts w:ascii="Times New Roman" w:hAnsi="Times New Roman" w:cs="Times New Roman"/>
          <w:sz w:val="28"/>
          <w:szCs w:val="28"/>
        </w:rPr>
        <w:t>В случае принятия решения об отказе от разработки проекта МНПА разработчик МНПА не позднее 2 рабочих дней со дня принятия соответствующего решения размещает на официальном сайте соответствующую информацию и извещает о принятом решении участников процедуры проведения ОРВ, указанных в подпунктах «б» и «в» пункта 2 настоящего Порядка, которые приняли участие в публичных консультациях по уведомлению.</w:t>
      </w:r>
    </w:p>
    <w:p w:rsidR="00EF5F2E" w:rsidRPr="00667E6A" w:rsidRDefault="00EF5F2E" w:rsidP="00667E6A">
      <w:pPr>
        <w:jc w:val="both"/>
        <w:rPr>
          <w:rFonts w:ascii="Times New Roman" w:hAnsi="Times New Roman" w:cs="Times New Roman"/>
          <w:sz w:val="28"/>
          <w:szCs w:val="28"/>
        </w:rPr>
      </w:pPr>
    </w:p>
    <w:p w:rsidR="00497803" w:rsidRDefault="00EF5F2E" w:rsidP="00EF5F2E">
      <w:pPr>
        <w:jc w:val="center"/>
        <w:rPr>
          <w:rFonts w:ascii="Times New Roman" w:hAnsi="Times New Roman" w:cs="Times New Roman"/>
          <w:sz w:val="28"/>
          <w:szCs w:val="28"/>
        </w:rPr>
      </w:pPr>
      <w:bookmarkStart w:id="60" w:name="bookmark60"/>
      <w:bookmarkEnd w:id="60"/>
      <w:r>
        <w:rPr>
          <w:rFonts w:ascii="Times New Roman" w:hAnsi="Times New Roman" w:cs="Times New Roman"/>
          <w:sz w:val="28"/>
          <w:szCs w:val="28"/>
        </w:rPr>
        <w:t xml:space="preserve">5. </w:t>
      </w:r>
      <w:r w:rsidR="00CD7989" w:rsidRPr="00667E6A">
        <w:rPr>
          <w:rFonts w:ascii="Times New Roman" w:hAnsi="Times New Roman" w:cs="Times New Roman"/>
          <w:sz w:val="28"/>
          <w:szCs w:val="28"/>
        </w:rPr>
        <w:t>Разработка проекта МНПА, составление сводного отчета.</w:t>
      </w:r>
    </w:p>
    <w:p w:rsidR="00EF5F2E" w:rsidRPr="00667E6A" w:rsidRDefault="00EF5F2E" w:rsidP="00EF5F2E">
      <w:pPr>
        <w:jc w:val="center"/>
        <w:rPr>
          <w:rFonts w:ascii="Times New Roman" w:hAnsi="Times New Roman" w:cs="Times New Roman"/>
          <w:sz w:val="28"/>
          <w:szCs w:val="28"/>
        </w:rPr>
      </w:pPr>
    </w:p>
    <w:p w:rsidR="00497803" w:rsidRPr="00667E6A" w:rsidRDefault="00CA15C4" w:rsidP="00667E6A">
      <w:pPr>
        <w:jc w:val="both"/>
        <w:rPr>
          <w:rFonts w:ascii="Times New Roman" w:hAnsi="Times New Roman" w:cs="Times New Roman"/>
          <w:sz w:val="28"/>
          <w:szCs w:val="28"/>
        </w:rPr>
      </w:pPr>
      <w:bookmarkStart w:id="61" w:name="bookmark61"/>
      <w:bookmarkEnd w:id="61"/>
      <w:r>
        <w:rPr>
          <w:rFonts w:ascii="Times New Roman" w:hAnsi="Times New Roman" w:cs="Times New Roman"/>
          <w:sz w:val="28"/>
          <w:szCs w:val="28"/>
        </w:rPr>
        <w:tab/>
        <w:t xml:space="preserve">5.1. </w:t>
      </w:r>
      <w:r w:rsidR="00CD7989" w:rsidRPr="00667E6A">
        <w:rPr>
          <w:rFonts w:ascii="Times New Roman" w:hAnsi="Times New Roman" w:cs="Times New Roman"/>
          <w:sz w:val="28"/>
          <w:szCs w:val="28"/>
        </w:rPr>
        <w:t>В случае принятия решения о разработке проекта МНПА разработчик МНПА подготавливает текст проекта МНПА, сводный отчет по форме согласно приложению № 4 к настоящему Порядку.</w:t>
      </w:r>
    </w:p>
    <w:p w:rsidR="00497803" w:rsidRPr="00667E6A" w:rsidRDefault="00CA15C4" w:rsidP="00667E6A">
      <w:pPr>
        <w:jc w:val="both"/>
        <w:rPr>
          <w:rFonts w:ascii="Times New Roman" w:hAnsi="Times New Roman" w:cs="Times New Roman"/>
          <w:sz w:val="28"/>
          <w:szCs w:val="28"/>
        </w:rPr>
      </w:pPr>
      <w:bookmarkStart w:id="62" w:name="bookmark62"/>
      <w:bookmarkEnd w:id="62"/>
      <w:r>
        <w:rPr>
          <w:rFonts w:ascii="Times New Roman" w:hAnsi="Times New Roman" w:cs="Times New Roman"/>
          <w:sz w:val="28"/>
          <w:szCs w:val="28"/>
        </w:rPr>
        <w:tab/>
        <w:t xml:space="preserve">5.2. </w:t>
      </w:r>
      <w:r w:rsidR="00CD7989" w:rsidRPr="00667E6A">
        <w:rPr>
          <w:rFonts w:ascii="Times New Roman" w:hAnsi="Times New Roman" w:cs="Times New Roman"/>
          <w:sz w:val="28"/>
          <w:szCs w:val="28"/>
        </w:rPr>
        <w:t>При разработке проекта МНПА выбор наилучшего варианта правового регулирования осуществляется с учетом следующих основных критериев:</w:t>
      </w:r>
    </w:p>
    <w:p w:rsidR="00497803" w:rsidRPr="00667E6A" w:rsidRDefault="00CA15C4" w:rsidP="00667E6A">
      <w:pPr>
        <w:jc w:val="both"/>
        <w:rPr>
          <w:rFonts w:ascii="Times New Roman" w:hAnsi="Times New Roman" w:cs="Times New Roman"/>
          <w:sz w:val="28"/>
          <w:szCs w:val="28"/>
        </w:rPr>
      </w:pPr>
      <w:bookmarkStart w:id="63" w:name="bookmark63"/>
      <w:r>
        <w:rPr>
          <w:rFonts w:ascii="Times New Roman" w:hAnsi="Times New Roman" w:cs="Times New Roman"/>
          <w:sz w:val="28"/>
          <w:szCs w:val="28"/>
        </w:rPr>
        <w:tab/>
      </w:r>
      <w:r w:rsidR="00CD7989" w:rsidRPr="00667E6A">
        <w:rPr>
          <w:rFonts w:ascii="Times New Roman" w:hAnsi="Times New Roman" w:cs="Times New Roman"/>
          <w:sz w:val="28"/>
          <w:szCs w:val="28"/>
        </w:rPr>
        <w:t>а</w:t>
      </w:r>
      <w:bookmarkEnd w:id="63"/>
      <w:r>
        <w:rPr>
          <w:rFonts w:ascii="Times New Roman" w:hAnsi="Times New Roman" w:cs="Times New Roman"/>
          <w:sz w:val="28"/>
          <w:szCs w:val="28"/>
        </w:rPr>
        <w:t xml:space="preserve">) </w:t>
      </w:r>
      <w:r w:rsidR="00CD7989" w:rsidRPr="00667E6A">
        <w:rPr>
          <w:rFonts w:ascii="Times New Roman" w:hAnsi="Times New Roman" w:cs="Times New Roman"/>
          <w:sz w:val="28"/>
          <w:szCs w:val="28"/>
        </w:rPr>
        <w:t>эффективность, определяемая высокой степенью вероятности достижения заявленных целей регулирования;</w:t>
      </w:r>
    </w:p>
    <w:p w:rsidR="00497803" w:rsidRPr="001D05CE" w:rsidRDefault="00CA15C4" w:rsidP="00667E6A">
      <w:pPr>
        <w:jc w:val="both"/>
        <w:rPr>
          <w:rFonts w:ascii="Times New Roman" w:hAnsi="Times New Roman" w:cs="Times New Roman"/>
          <w:color w:val="FF0000"/>
          <w:sz w:val="28"/>
          <w:szCs w:val="28"/>
        </w:rPr>
      </w:pPr>
      <w:bookmarkStart w:id="64" w:name="bookmark64"/>
      <w:r>
        <w:rPr>
          <w:rFonts w:ascii="Times New Roman" w:hAnsi="Times New Roman" w:cs="Times New Roman"/>
          <w:sz w:val="28"/>
          <w:szCs w:val="28"/>
        </w:rPr>
        <w:tab/>
      </w:r>
      <w:r w:rsidR="00CD7989" w:rsidRPr="00667E6A">
        <w:rPr>
          <w:rFonts w:ascii="Times New Roman" w:hAnsi="Times New Roman" w:cs="Times New Roman"/>
          <w:sz w:val="28"/>
          <w:szCs w:val="28"/>
        </w:rPr>
        <w:t>б</w:t>
      </w:r>
      <w:bookmarkEnd w:id="64"/>
      <w:r>
        <w:rPr>
          <w:rFonts w:ascii="Times New Roman" w:hAnsi="Times New Roman" w:cs="Times New Roman"/>
          <w:sz w:val="28"/>
          <w:szCs w:val="28"/>
        </w:rPr>
        <w:t xml:space="preserve">) </w:t>
      </w:r>
      <w:r w:rsidR="00CD7989" w:rsidRPr="00667E6A">
        <w:rPr>
          <w:rFonts w:ascii="Times New Roman" w:hAnsi="Times New Roman" w:cs="Times New Roman"/>
          <w:sz w:val="28"/>
          <w:szCs w:val="28"/>
        </w:rPr>
        <w:t xml:space="preserve">уровень и степень обоснованности предполагаемых затрат </w:t>
      </w:r>
      <w:r w:rsidR="00CD7989" w:rsidRPr="002E076E">
        <w:rPr>
          <w:rFonts w:ascii="Times New Roman" w:hAnsi="Times New Roman" w:cs="Times New Roman"/>
          <w:sz w:val="28"/>
          <w:szCs w:val="28"/>
        </w:rPr>
        <w:t xml:space="preserve">потенциальных адресатов предлагаемого правового регулирования и </w:t>
      </w:r>
      <w:r w:rsidR="00CD7989" w:rsidRPr="001D05CE">
        <w:rPr>
          <w:rFonts w:ascii="Times New Roman" w:hAnsi="Times New Roman" w:cs="Times New Roman"/>
          <w:color w:val="FF0000"/>
          <w:sz w:val="28"/>
          <w:szCs w:val="28"/>
        </w:rPr>
        <w:t>бюджета муниципального района;</w:t>
      </w:r>
    </w:p>
    <w:p w:rsidR="00497803" w:rsidRPr="00667E6A" w:rsidRDefault="00CA15C4" w:rsidP="00667E6A">
      <w:pPr>
        <w:jc w:val="both"/>
        <w:rPr>
          <w:rFonts w:ascii="Times New Roman" w:hAnsi="Times New Roman" w:cs="Times New Roman"/>
          <w:sz w:val="28"/>
          <w:szCs w:val="28"/>
        </w:rPr>
      </w:pPr>
      <w:bookmarkStart w:id="65" w:name="bookmark65"/>
      <w:r w:rsidRPr="002E076E">
        <w:rPr>
          <w:rFonts w:ascii="Times New Roman" w:hAnsi="Times New Roman" w:cs="Times New Roman"/>
          <w:sz w:val="28"/>
          <w:szCs w:val="28"/>
        </w:rPr>
        <w:tab/>
      </w:r>
      <w:r w:rsidR="00CD7989" w:rsidRPr="002E076E">
        <w:rPr>
          <w:rFonts w:ascii="Times New Roman" w:hAnsi="Times New Roman" w:cs="Times New Roman"/>
          <w:sz w:val="28"/>
          <w:szCs w:val="28"/>
        </w:rPr>
        <w:t>в</w:t>
      </w:r>
      <w:bookmarkEnd w:id="65"/>
      <w:r w:rsidRPr="002E076E">
        <w:rPr>
          <w:rFonts w:ascii="Times New Roman" w:hAnsi="Times New Roman" w:cs="Times New Roman"/>
          <w:sz w:val="28"/>
          <w:szCs w:val="28"/>
        </w:rPr>
        <w:t xml:space="preserve">) </w:t>
      </w:r>
      <w:r w:rsidR="00CD7989" w:rsidRPr="002E076E">
        <w:rPr>
          <w:rFonts w:ascii="Times New Roman" w:hAnsi="Times New Roman" w:cs="Times New Roman"/>
          <w:sz w:val="28"/>
          <w:szCs w:val="28"/>
        </w:rPr>
        <w:t>предполагаемая польза для соответствующей сферы общественных отношений, выражающаяся</w:t>
      </w:r>
      <w:r w:rsidR="00CD7989" w:rsidRPr="00667E6A">
        <w:rPr>
          <w:rFonts w:ascii="Times New Roman" w:hAnsi="Times New Roman" w:cs="Times New Roman"/>
          <w:sz w:val="28"/>
          <w:szCs w:val="28"/>
        </w:rPr>
        <w:t xml:space="preserve"> в создании благоприятных условий для ее развития.</w:t>
      </w:r>
    </w:p>
    <w:p w:rsidR="00497803" w:rsidRPr="00667E6A" w:rsidRDefault="00CA15C4" w:rsidP="00667E6A">
      <w:pPr>
        <w:jc w:val="both"/>
        <w:rPr>
          <w:rFonts w:ascii="Times New Roman" w:hAnsi="Times New Roman" w:cs="Times New Roman"/>
          <w:sz w:val="28"/>
          <w:szCs w:val="28"/>
        </w:rPr>
      </w:pPr>
      <w:bookmarkStart w:id="66" w:name="bookmark66"/>
      <w:bookmarkEnd w:id="66"/>
      <w:r>
        <w:rPr>
          <w:rFonts w:ascii="Times New Roman" w:hAnsi="Times New Roman" w:cs="Times New Roman"/>
          <w:sz w:val="28"/>
          <w:szCs w:val="28"/>
        </w:rPr>
        <w:tab/>
        <w:t xml:space="preserve">5.3. </w:t>
      </w:r>
      <w:r w:rsidR="00CD7989" w:rsidRPr="00667E6A">
        <w:rPr>
          <w:rFonts w:ascii="Times New Roman" w:hAnsi="Times New Roman" w:cs="Times New Roman"/>
          <w:sz w:val="28"/>
          <w:szCs w:val="28"/>
        </w:rPr>
        <w:t xml:space="preserve">Сводный отчет для проектов МНПА с высокой степенью </w:t>
      </w:r>
      <w:r w:rsidR="00CD7989" w:rsidRPr="00667E6A">
        <w:rPr>
          <w:rFonts w:ascii="Times New Roman" w:hAnsi="Times New Roman" w:cs="Times New Roman"/>
          <w:sz w:val="28"/>
          <w:szCs w:val="28"/>
        </w:rPr>
        <w:lastRenderedPageBreak/>
        <w:t>регулирующего воздействия формируется разработчиком МНПА с учетом результатов рассмотрения предложений, и должен содержать следующие сведения:</w:t>
      </w:r>
    </w:p>
    <w:p w:rsidR="00497803" w:rsidRPr="00667E6A" w:rsidRDefault="00CA15C4" w:rsidP="00667E6A">
      <w:pPr>
        <w:jc w:val="both"/>
        <w:rPr>
          <w:rFonts w:ascii="Times New Roman" w:hAnsi="Times New Roman" w:cs="Times New Roman"/>
          <w:sz w:val="28"/>
          <w:szCs w:val="28"/>
        </w:rPr>
      </w:pPr>
      <w:bookmarkStart w:id="67" w:name="bookmark67"/>
      <w:r>
        <w:rPr>
          <w:rFonts w:ascii="Times New Roman" w:hAnsi="Times New Roman" w:cs="Times New Roman"/>
          <w:sz w:val="28"/>
          <w:szCs w:val="28"/>
        </w:rPr>
        <w:tab/>
      </w:r>
      <w:r w:rsidR="00CD7989" w:rsidRPr="00667E6A">
        <w:rPr>
          <w:rFonts w:ascii="Times New Roman" w:hAnsi="Times New Roman" w:cs="Times New Roman"/>
          <w:sz w:val="28"/>
          <w:szCs w:val="28"/>
        </w:rPr>
        <w:t>а</w:t>
      </w:r>
      <w:bookmarkEnd w:id="67"/>
      <w:r>
        <w:rPr>
          <w:rFonts w:ascii="Times New Roman" w:hAnsi="Times New Roman" w:cs="Times New Roman"/>
          <w:sz w:val="28"/>
          <w:szCs w:val="28"/>
        </w:rPr>
        <w:t xml:space="preserve">) </w:t>
      </w:r>
      <w:r w:rsidR="00CD7989" w:rsidRPr="00667E6A">
        <w:rPr>
          <w:rFonts w:ascii="Times New Roman" w:hAnsi="Times New Roman" w:cs="Times New Roman"/>
          <w:sz w:val="28"/>
          <w:szCs w:val="28"/>
        </w:rPr>
        <w:t>общая информация (разработчик МНПА, вид и наименование акта);</w:t>
      </w:r>
    </w:p>
    <w:p w:rsidR="00497803" w:rsidRPr="00667E6A" w:rsidRDefault="00CA15C4" w:rsidP="00667E6A">
      <w:pPr>
        <w:jc w:val="both"/>
        <w:rPr>
          <w:rFonts w:ascii="Times New Roman" w:hAnsi="Times New Roman" w:cs="Times New Roman"/>
          <w:sz w:val="28"/>
          <w:szCs w:val="28"/>
        </w:rPr>
      </w:pPr>
      <w:bookmarkStart w:id="68" w:name="bookmark68"/>
      <w:r>
        <w:rPr>
          <w:rFonts w:ascii="Times New Roman" w:hAnsi="Times New Roman" w:cs="Times New Roman"/>
          <w:sz w:val="28"/>
          <w:szCs w:val="28"/>
        </w:rPr>
        <w:tab/>
      </w:r>
      <w:r w:rsidR="00CD7989" w:rsidRPr="00667E6A">
        <w:rPr>
          <w:rFonts w:ascii="Times New Roman" w:hAnsi="Times New Roman" w:cs="Times New Roman"/>
          <w:sz w:val="28"/>
          <w:szCs w:val="28"/>
        </w:rPr>
        <w:t>б</w:t>
      </w:r>
      <w:bookmarkEnd w:id="68"/>
      <w:r>
        <w:rPr>
          <w:rFonts w:ascii="Times New Roman" w:hAnsi="Times New Roman" w:cs="Times New Roman"/>
          <w:sz w:val="28"/>
          <w:szCs w:val="28"/>
        </w:rPr>
        <w:t xml:space="preserve">) </w:t>
      </w:r>
      <w:r w:rsidR="00CD7989" w:rsidRPr="00667E6A">
        <w:rPr>
          <w:rFonts w:ascii="Times New Roman" w:hAnsi="Times New Roman" w:cs="Times New Roman"/>
          <w:sz w:val="28"/>
          <w:szCs w:val="28"/>
        </w:rPr>
        <w:t>степень регулирующего воздействия проекта МНПА;</w:t>
      </w:r>
    </w:p>
    <w:p w:rsidR="00497803" w:rsidRPr="00667E6A" w:rsidRDefault="00CA15C4" w:rsidP="00667E6A">
      <w:pPr>
        <w:jc w:val="both"/>
        <w:rPr>
          <w:rFonts w:ascii="Times New Roman" w:hAnsi="Times New Roman" w:cs="Times New Roman"/>
          <w:sz w:val="28"/>
          <w:szCs w:val="28"/>
        </w:rPr>
      </w:pPr>
      <w:bookmarkStart w:id="69" w:name="bookmark69"/>
      <w:r>
        <w:rPr>
          <w:rFonts w:ascii="Times New Roman" w:hAnsi="Times New Roman" w:cs="Times New Roman"/>
          <w:sz w:val="28"/>
          <w:szCs w:val="28"/>
        </w:rPr>
        <w:tab/>
      </w:r>
      <w:r w:rsidR="00CD7989" w:rsidRPr="00667E6A">
        <w:rPr>
          <w:rFonts w:ascii="Times New Roman" w:hAnsi="Times New Roman" w:cs="Times New Roman"/>
          <w:sz w:val="28"/>
          <w:szCs w:val="28"/>
        </w:rPr>
        <w:t>в</w:t>
      </w:r>
      <w:bookmarkEnd w:id="69"/>
      <w:r>
        <w:rPr>
          <w:rFonts w:ascii="Times New Roman" w:hAnsi="Times New Roman" w:cs="Times New Roman"/>
          <w:sz w:val="28"/>
          <w:szCs w:val="28"/>
        </w:rPr>
        <w:t xml:space="preserve">) </w:t>
      </w:r>
      <w:r w:rsidR="00CD7989" w:rsidRPr="00667E6A">
        <w:rPr>
          <w:rFonts w:ascii="Times New Roman" w:hAnsi="Times New Roman" w:cs="Times New Roman"/>
          <w:sz w:val="28"/>
          <w:szCs w:val="28"/>
        </w:rPr>
        <w:t>описание проблемы, на решение которой направлен предлагаемый способ правового регулирования, оценку негативных эффектов, возникающих в связи с наличием рассматриваемой проблемы;</w:t>
      </w:r>
    </w:p>
    <w:p w:rsidR="00497803" w:rsidRPr="00667E6A" w:rsidRDefault="00CA15C4" w:rsidP="00667E6A">
      <w:pPr>
        <w:jc w:val="both"/>
        <w:rPr>
          <w:rFonts w:ascii="Times New Roman" w:hAnsi="Times New Roman" w:cs="Times New Roman"/>
          <w:sz w:val="28"/>
          <w:szCs w:val="28"/>
        </w:rPr>
      </w:pPr>
      <w:bookmarkStart w:id="70" w:name="bookmark70"/>
      <w:r>
        <w:rPr>
          <w:rFonts w:ascii="Times New Roman" w:hAnsi="Times New Roman" w:cs="Times New Roman"/>
          <w:sz w:val="28"/>
          <w:szCs w:val="28"/>
        </w:rPr>
        <w:tab/>
      </w:r>
      <w:r w:rsidR="00CD7989" w:rsidRPr="00667E6A">
        <w:rPr>
          <w:rFonts w:ascii="Times New Roman" w:hAnsi="Times New Roman" w:cs="Times New Roman"/>
          <w:sz w:val="28"/>
          <w:szCs w:val="28"/>
        </w:rPr>
        <w:t>г</w:t>
      </w:r>
      <w:bookmarkEnd w:id="70"/>
      <w:r>
        <w:rPr>
          <w:rFonts w:ascii="Times New Roman" w:hAnsi="Times New Roman" w:cs="Times New Roman"/>
          <w:sz w:val="28"/>
          <w:szCs w:val="28"/>
        </w:rPr>
        <w:t xml:space="preserve">) </w:t>
      </w:r>
      <w:r w:rsidR="00CD7989" w:rsidRPr="00667E6A">
        <w:rPr>
          <w:rFonts w:ascii="Times New Roman" w:hAnsi="Times New Roman" w:cs="Times New Roman"/>
          <w:sz w:val="28"/>
          <w:szCs w:val="28"/>
        </w:rPr>
        <w:t>анализ опыта иных муниципальных образований Еврейской автономной области и Российской Федерации в соответствующих сферах деятельности;</w:t>
      </w:r>
    </w:p>
    <w:p w:rsidR="00497803" w:rsidRPr="00667E6A" w:rsidRDefault="00CA15C4" w:rsidP="00667E6A">
      <w:pPr>
        <w:jc w:val="both"/>
        <w:rPr>
          <w:rFonts w:ascii="Times New Roman" w:hAnsi="Times New Roman" w:cs="Times New Roman"/>
          <w:sz w:val="28"/>
          <w:szCs w:val="28"/>
        </w:rPr>
      </w:pPr>
      <w:bookmarkStart w:id="71" w:name="bookmark71"/>
      <w:r>
        <w:rPr>
          <w:rFonts w:ascii="Times New Roman" w:hAnsi="Times New Roman" w:cs="Times New Roman"/>
          <w:sz w:val="28"/>
          <w:szCs w:val="28"/>
        </w:rPr>
        <w:tab/>
      </w:r>
      <w:r w:rsidR="00CD7989" w:rsidRPr="00667E6A">
        <w:rPr>
          <w:rFonts w:ascii="Times New Roman" w:hAnsi="Times New Roman" w:cs="Times New Roman"/>
          <w:sz w:val="28"/>
          <w:szCs w:val="28"/>
        </w:rPr>
        <w:t>д</w:t>
      </w:r>
      <w:bookmarkEnd w:id="71"/>
      <w:r>
        <w:rPr>
          <w:rFonts w:ascii="Times New Roman" w:hAnsi="Times New Roman" w:cs="Times New Roman"/>
          <w:sz w:val="28"/>
          <w:szCs w:val="28"/>
        </w:rPr>
        <w:t xml:space="preserve">) </w:t>
      </w:r>
      <w:r w:rsidR="00CD7989" w:rsidRPr="00667E6A">
        <w:rPr>
          <w:rFonts w:ascii="Times New Roman" w:hAnsi="Times New Roman" w:cs="Times New Roman"/>
          <w:sz w:val="28"/>
          <w:szCs w:val="28"/>
        </w:rPr>
        <w:t>цели предлагаемого регулирования и их соответствие принципам правового регулирования;</w:t>
      </w:r>
    </w:p>
    <w:p w:rsidR="00497803" w:rsidRPr="00667E6A" w:rsidRDefault="00CA15C4" w:rsidP="00667E6A">
      <w:pPr>
        <w:jc w:val="both"/>
        <w:rPr>
          <w:rFonts w:ascii="Times New Roman" w:hAnsi="Times New Roman" w:cs="Times New Roman"/>
          <w:sz w:val="28"/>
          <w:szCs w:val="28"/>
        </w:rPr>
      </w:pPr>
      <w:bookmarkStart w:id="72" w:name="bookmark72"/>
      <w:r>
        <w:rPr>
          <w:rFonts w:ascii="Times New Roman" w:hAnsi="Times New Roman" w:cs="Times New Roman"/>
          <w:sz w:val="28"/>
          <w:szCs w:val="28"/>
        </w:rPr>
        <w:tab/>
      </w:r>
      <w:r w:rsidR="00CD7989" w:rsidRPr="00667E6A">
        <w:rPr>
          <w:rFonts w:ascii="Times New Roman" w:hAnsi="Times New Roman" w:cs="Times New Roman"/>
          <w:sz w:val="28"/>
          <w:szCs w:val="28"/>
        </w:rPr>
        <w:t>е</w:t>
      </w:r>
      <w:bookmarkEnd w:id="72"/>
      <w:r>
        <w:rPr>
          <w:rFonts w:ascii="Times New Roman" w:hAnsi="Times New Roman" w:cs="Times New Roman"/>
          <w:sz w:val="28"/>
          <w:szCs w:val="28"/>
        </w:rPr>
        <w:t xml:space="preserve">) </w:t>
      </w:r>
      <w:r w:rsidR="00CD7989" w:rsidRPr="00667E6A">
        <w:rPr>
          <w:rFonts w:ascii="Times New Roman" w:hAnsi="Times New Roman" w:cs="Times New Roman"/>
          <w:sz w:val="28"/>
          <w:szCs w:val="28"/>
        </w:rPr>
        <w:t>описание предлагаемого способа правового регулирования и иных возможных способов решения проблемы;</w:t>
      </w:r>
    </w:p>
    <w:p w:rsidR="00497803" w:rsidRPr="00667E6A" w:rsidRDefault="00CA15C4" w:rsidP="00667E6A">
      <w:pPr>
        <w:jc w:val="both"/>
        <w:rPr>
          <w:rFonts w:ascii="Times New Roman" w:hAnsi="Times New Roman" w:cs="Times New Roman"/>
          <w:sz w:val="28"/>
          <w:szCs w:val="28"/>
        </w:rPr>
      </w:pPr>
      <w:bookmarkStart w:id="73" w:name="bookmark73"/>
      <w:r>
        <w:rPr>
          <w:rFonts w:ascii="Times New Roman" w:hAnsi="Times New Roman" w:cs="Times New Roman"/>
          <w:sz w:val="28"/>
          <w:szCs w:val="28"/>
        </w:rPr>
        <w:tab/>
      </w:r>
      <w:r w:rsidR="00CD7989" w:rsidRPr="00667E6A">
        <w:rPr>
          <w:rFonts w:ascii="Times New Roman" w:hAnsi="Times New Roman" w:cs="Times New Roman"/>
          <w:sz w:val="28"/>
          <w:szCs w:val="28"/>
        </w:rPr>
        <w:t>ж</w:t>
      </w:r>
      <w:bookmarkEnd w:id="73"/>
      <w:r>
        <w:rPr>
          <w:rFonts w:ascii="Times New Roman" w:hAnsi="Times New Roman" w:cs="Times New Roman"/>
          <w:sz w:val="28"/>
          <w:szCs w:val="28"/>
        </w:rPr>
        <w:t xml:space="preserve">) </w:t>
      </w:r>
      <w:r w:rsidR="00CD7989" w:rsidRPr="00667E6A">
        <w:rPr>
          <w:rFonts w:ascii="Times New Roman" w:hAnsi="Times New Roman" w:cs="Times New Roman"/>
          <w:sz w:val="28"/>
          <w:szCs w:val="28"/>
        </w:rPr>
        <w:t>основные группы субъектов предпринимательской и иной экономической деятельности, иные заинтересованные лица, интересы которых будут затронуты предлагаемым правовым регулированием, оценка количества таких субъектов;</w:t>
      </w:r>
    </w:p>
    <w:p w:rsidR="00497803" w:rsidRPr="00667E6A" w:rsidRDefault="00CA15C4" w:rsidP="00667E6A">
      <w:pPr>
        <w:jc w:val="both"/>
        <w:rPr>
          <w:rFonts w:ascii="Times New Roman" w:hAnsi="Times New Roman" w:cs="Times New Roman"/>
          <w:sz w:val="28"/>
          <w:szCs w:val="28"/>
        </w:rPr>
      </w:pPr>
      <w:bookmarkStart w:id="74" w:name="bookmark74"/>
      <w:r>
        <w:rPr>
          <w:rFonts w:ascii="Times New Roman" w:hAnsi="Times New Roman" w:cs="Times New Roman"/>
          <w:sz w:val="28"/>
          <w:szCs w:val="28"/>
        </w:rPr>
        <w:tab/>
      </w:r>
      <w:r w:rsidR="00CD7989" w:rsidRPr="00667E6A">
        <w:rPr>
          <w:rFonts w:ascii="Times New Roman" w:hAnsi="Times New Roman" w:cs="Times New Roman"/>
          <w:sz w:val="28"/>
          <w:szCs w:val="28"/>
        </w:rPr>
        <w:t>з</w:t>
      </w:r>
      <w:bookmarkEnd w:id="74"/>
      <w:r>
        <w:rPr>
          <w:rFonts w:ascii="Times New Roman" w:hAnsi="Times New Roman" w:cs="Times New Roman"/>
          <w:sz w:val="28"/>
          <w:szCs w:val="28"/>
        </w:rPr>
        <w:t xml:space="preserve">) </w:t>
      </w:r>
      <w:r w:rsidR="00CD7989" w:rsidRPr="00667E6A">
        <w:rPr>
          <w:rFonts w:ascii="Times New Roman" w:hAnsi="Times New Roman" w:cs="Times New Roman"/>
          <w:sz w:val="28"/>
          <w:szCs w:val="28"/>
        </w:rPr>
        <w:t>новые функции, полномочия, обязанности и права органов местного самоуправления муниципального образования «Биробиджанский муниципальный район» Еврейской автономной области или сведения об их изменениях, а также порядок их реализации;</w:t>
      </w:r>
    </w:p>
    <w:p w:rsidR="00497803" w:rsidRPr="00E21085" w:rsidRDefault="00CA15C4" w:rsidP="00667E6A">
      <w:pPr>
        <w:jc w:val="both"/>
        <w:rPr>
          <w:rFonts w:ascii="Times New Roman" w:hAnsi="Times New Roman" w:cs="Times New Roman"/>
          <w:color w:val="FF0000"/>
          <w:sz w:val="28"/>
          <w:szCs w:val="28"/>
        </w:rPr>
      </w:pPr>
      <w:bookmarkStart w:id="75" w:name="bookmark75"/>
      <w:r>
        <w:rPr>
          <w:rFonts w:ascii="Times New Roman" w:hAnsi="Times New Roman" w:cs="Times New Roman"/>
          <w:sz w:val="28"/>
          <w:szCs w:val="28"/>
        </w:rPr>
        <w:tab/>
      </w:r>
      <w:r w:rsidR="00CD7989" w:rsidRPr="00667E6A">
        <w:rPr>
          <w:rFonts w:ascii="Times New Roman" w:hAnsi="Times New Roman" w:cs="Times New Roman"/>
          <w:sz w:val="28"/>
          <w:szCs w:val="28"/>
        </w:rPr>
        <w:t>и</w:t>
      </w:r>
      <w:bookmarkEnd w:id="75"/>
      <w:r>
        <w:rPr>
          <w:rFonts w:ascii="Times New Roman" w:hAnsi="Times New Roman" w:cs="Times New Roman"/>
          <w:sz w:val="28"/>
          <w:szCs w:val="28"/>
        </w:rPr>
        <w:t xml:space="preserve">) </w:t>
      </w:r>
      <w:r w:rsidR="00CD7989" w:rsidRPr="00667E6A">
        <w:rPr>
          <w:rFonts w:ascii="Times New Roman" w:hAnsi="Times New Roman" w:cs="Times New Roman"/>
          <w:sz w:val="28"/>
          <w:szCs w:val="28"/>
        </w:rPr>
        <w:t xml:space="preserve">оценку соответствующих расходов (доходов) </w:t>
      </w:r>
      <w:r w:rsidR="00CD7989" w:rsidRPr="00E21085">
        <w:rPr>
          <w:rFonts w:ascii="Times New Roman" w:hAnsi="Times New Roman" w:cs="Times New Roman"/>
          <w:color w:val="FF0000"/>
          <w:sz w:val="28"/>
          <w:szCs w:val="28"/>
        </w:rPr>
        <w:t>бюджета</w:t>
      </w:r>
      <w:r w:rsidR="00E21085" w:rsidRPr="00E21085">
        <w:rPr>
          <w:rFonts w:ascii="Times New Roman" w:hAnsi="Times New Roman" w:cs="Times New Roman"/>
          <w:color w:val="FF0000"/>
          <w:sz w:val="28"/>
          <w:szCs w:val="28"/>
        </w:rPr>
        <w:t xml:space="preserve"> муниципального района</w:t>
      </w:r>
      <w:r w:rsidR="00CD7989" w:rsidRPr="00E21085">
        <w:rPr>
          <w:rFonts w:ascii="Times New Roman" w:hAnsi="Times New Roman" w:cs="Times New Roman"/>
          <w:color w:val="FF0000"/>
          <w:sz w:val="28"/>
          <w:szCs w:val="28"/>
        </w:rPr>
        <w:t>;</w:t>
      </w:r>
    </w:p>
    <w:p w:rsidR="00497803" w:rsidRPr="00667E6A" w:rsidRDefault="00CA15C4" w:rsidP="00667E6A">
      <w:pPr>
        <w:jc w:val="both"/>
        <w:rPr>
          <w:rFonts w:ascii="Times New Roman" w:hAnsi="Times New Roman" w:cs="Times New Roman"/>
          <w:sz w:val="28"/>
          <w:szCs w:val="28"/>
        </w:rPr>
      </w:pPr>
      <w:bookmarkStart w:id="76" w:name="bookmark76"/>
      <w:r>
        <w:rPr>
          <w:rFonts w:ascii="Times New Roman" w:hAnsi="Times New Roman" w:cs="Times New Roman"/>
          <w:sz w:val="28"/>
          <w:szCs w:val="28"/>
        </w:rPr>
        <w:tab/>
      </w:r>
      <w:r w:rsidR="00CD7989" w:rsidRPr="00667E6A">
        <w:rPr>
          <w:rFonts w:ascii="Times New Roman" w:hAnsi="Times New Roman" w:cs="Times New Roman"/>
          <w:sz w:val="28"/>
          <w:szCs w:val="28"/>
        </w:rPr>
        <w:t>к</w:t>
      </w:r>
      <w:bookmarkEnd w:id="76"/>
      <w:r>
        <w:rPr>
          <w:rFonts w:ascii="Times New Roman" w:hAnsi="Times New Roman" w:cs="Times New Roman"/>
          <w:sz w:val="28"/>
          <w:szCs w:val="28"/>
        </w:rPr>
        <w:t xml:space="preserve">) </w:t>
      </w:r>
      <w:r w:rsidR="00CD7989" w:rsidRPr="00667E6A">
        <w:rPr>
          <w:rFonts w:ascii="Times New Roman" w:hAnsi="Times New Roman" w:cs="Times New Roman"/>
          <w:sz w:val="28"/>
          <w:szCs w:val="28"/>
        </w:rPr>
        <w:t>новые или изменяющие ранее предусмотренные МНПА обязательные требования для предпринимательской и иной экономической деятельн</w:t>
      </w:r>
      <w:r w:rsidR="00357E82">
        <w:rPr>
          <w:rFonts w:ascii="Times New Roman" w:hAnsi="Times New Roman" w:cs="Times New Roman"/>
          <w:sz w:val="28"/>
          <w:szCs w:val="28"/>
        </w:rPr>
        <w:t>ости, обязанности для субъектов</w:t>
      </w:r>
      <w:r w:rsidR="00CD7989" w:rsidRPr="00667E6A">
        <w:rPr>
          <w:rFonts w:ascii="Times New Roman" w:hAnsi="Times New Roman" w:cs="Times New Roman"/>
          <w:sz w:val="28"/>
          <w:szCs w:val="28"/>
        </w:rPr>
        <w:t xml:space="preserve"> инвестиционной деятельности, а также порядок организации их исполнения;</w:t>
      </w:r>
    </w:p>
    <w:p w:rsidR="00497803" w:rsidRPr="00667E6A" w:rsidRDefault="00CA15C4" w:rsidP="00667E6A">
      <w:pPr>
        <w:jc w:val="both"/>
        <w:rPr>
          <w:rFonts w:ascii="Times New Roman" w:hAnsi="Times New Roman" w:cs="Times New Roman"/>
          <w:sz w:val="28"/>
          <w:szCs w:val="28"/>
        </w:rPr>
      </w:pPr>
      <w:bookmarkStart w:id="77" w:name="bookmark77"/>
      <w:r>
        <w:rPr>
          <w:rFonts w:ascii="Times New Roman" w:hAnsi="Times New Roman" w:cs="Times New Roman"/>
          <w:sz w:val="28"/>
          <w:szCs w:val="28"/>
        </w:rPr>
        <w:tab/>
      </w:r>
      <w:r w:rsidR="00CD7989" w:rsidRPr="00667E6A">
        <w:rPr>
          <w:rFonts w:ascii="Times New Roman" w:hAnsi="Times New Roman" w:cs="Times New Roman"/>
          <w:sz w:val="28"/>
          <w:szCs w:val="28"/>
        </w:rPr>
        <w:t>л</w:t>
      </w:r>
      <w:bookmarkEnd w:id="77"/>
      <w:r>
        <w:rPr>
          <w:rFonts w:ascii="Times New Roman" w:hAnsi="Times New Roman" w:cs="Times New Roman"/>
          <w:sz w:val="28"/>
          <w:szCs w:val="28"/>
        </w:rPr>
        <w:t xml:space="preserve">) </w:t>
      </w:r>
      <w:r w:rsidR="00CD7989" w:rsidRPr="00667E6A">
        <w:rPr>
          <w:rFonts w:ascii="Times New Roman" w:hAnsi="Times New Roman" w:cs="Times New Roman"/>
          <w:sz w:val="28"/>
          <w:szCs w:val="28"/>
        </w:rPr>
        <w:t>оценку расходов и доходов субъектов предпринимательской и иной экономической деятельности, связанных с необходимостью соблюдения установленных обязанностей либо изменением содержания таких обязанностей;</w:t>
      </w:r>
    </w:p>
    <w:p w:rsidR="00497803" w:rsidRPr="00667E6A" w:rsidRDefault="00CA15C4" w:rsidP="00667E6A">
      <w:pPr>
        <w:jc w:val="both"/>
        <w:rPr>
          <w:rFonts w:ascii="Times New Roman" w:hAnsi="Times New Roman" w:cs="Times New Roman"/>
          <w:sz w:val="28"/>
          <w:szCs w:val="28"/>
        </w:rPr>
      </w:pPr>
      <w:bookmarkStart w:id="78" w:name="bookmark78"/>
      <w:r>
        <w:rPr>
          <w:rFonts w:ascii="Times New Roman" w:hAnsi="Times New Roman" w:cs="Times New Roman"/>
          <w:sz w:val="28"/>
          <w:szCs w:val="28"/>
        </w:rPr>
        <w:tab/>
      </w:r>
      <w:r w:rsidR="00CD7989" w:rsidRPr="00667E6A">
        <w:rPr>
          <w:rFonts w:ascii="Times New Roman" w:hAnsi="Times New Roman" w:cs="Times New Roman"/>
          <w:sz w:val="28"/>
          <w:szCs w:val="28"/>
        </w:rPr>
        <w:t>м</w:t>
      </w:r>
      <w:bookmarkEnd w:id="78"/>
      <w:r>
        <w:rPr>
          <w:rFonts w:ascii="Times New Roman" w:hAnsi="Times New Roman" w:cs="Times New Roman"/>
          <w:sz w:val="28"/>
          <w:szCs w:val="28"/>
        </w:rPr>
        <w:t xml:space="preserve">) </w:t>
      </w:r>
      <w:r w:rsidR="00CD7989" w:rsidRPr="00667E6A">
        <w:rPr>
          <w:rFonts w:ascii="Times New Roman" w:hAnsi="Times New Roman" w:cs="Times New Roman"/>
          <w:sz w:val="28"/>
          <w:szCs w:val="28"/>
        </w:rPr>
        <w:t>риски решения проблемы предложенным способом регулирования и риски негативных последствий;</w:t>
      </w:r>
    </w:p>
    <w:p w:rsidR="00497803" w:rsidRPr="002E076E" w:rsidRDefault="00CA15C4" w:rsidP="00667E6A">
      <w:pPr>
        <w:jc w:val="both"/>
        <w:rPr>
          <w:rFonts w:ascii="Times New Roman" w:hAnsi="Times New Roman" w:cs="Times New Roman"/>
          <w:sz w:val="28"/>
          <w:szCs w:val="28"/>
        </w:rPr>
      </w:pPr>
      <w:bookmarkStart w:id="79" w:name="bookmark79"/>
      <w:r>
        <w:rPr>
          <w:rFonts w:ascii="Times New Roman" w:hAnsi="Times New Roman" w:cs="Times New Roman"/>
          <w:sz w:val="28"/>
          <w:szCs w:val="28"/>
        </w:rPr>
        <w:tab/>
      </w:r>
      <w:r w:rsidR="00CD7989" w:rsidRPr="00667E6A">
        <w:rPr>
          <w:rFonts w:ascii="Times New Roman" w:hAnsi="Times New Roman" w:cs="Times New Roman"/>
          <w:sz w:val="28"/>
          <w:szCs w:val="28"/>
        </w:rPr>
        <w:t>н</w:t>
      </w:r>
      <w:bookmarkEnd w:id="79"/>
      <w:r>
        <w:rPr>
          <w:rFonts w:ascii="Times New Roman" w:hAnsi="Times New Roman" w:cs="Times New Roman"/>
          <w:sz w:val="28"/>
          <w:szCs w:val="28"/>
        </w:rPr>
        <w:t xml:space="preserve">) </w:t>
      </w:r>
      <w:r w:rsidR="00CD7989" w:rsidRPr="00667E6A">
        <w:rPr>
          <w:rFonts w:ascii="Times New Roman" w:hAnsi="Times New Roman" w:cs="Times New Roman"/>
          <w:sz w:val="28"/>
          <w:szCs w:val="28"/>
        </w:rPr>
        <w:t xml:space="preserve">описание методов контроля эффективности избранного способа достижения цели </w:t>
      </w:r>
      <w:r w:rsidR="00CD7989" w:rsidRPr="002E076E">
        <w:rPr>
          <w:rFonts w:ascii="Times New Roman" w:hAnsi="Times New Roman" w:cs="Times New Roman"/>
          <w:sz w:val="28"/>
          <w:szCs w:val="28"/>
        </w:rPr>
        <w:t>регулирования;</w:t>
      </w:r>
    </w:p>
    <w:p w:rsidR="00497803" w:rsidRPr="00667E6A" w:rsidRDefault="00CA15C4" w:rsidP="00667E6A">
      <w:pPr>
        <w:jc w:val="both"/>
        <w:rPr>
          <w:rFonts w:ascii="Times New Roman" w:hAnsi="Times New Roman" w:cs="Times New Roman"/>
          <w:sz w:val="28"/>
          <w:szCs w:val="28"/>
        </w:rPr>
      </w:pPr>
      <w:bookmarkStart w:id="80" w:name="bookmark80"/>
      <w:r w:rsidRPr="002E076E">
        <w:rPr>
          <w:rFonts w:ascii="Times New Roman" w:hAnsi="Times New Roman" w:cs="Times New Roman"/>
          <w:sz w:val="28"/>
          <w:szCs w:val="28"/>
        </w:rPr>
        <w:tab/>
      </w:r>
      <w:r w:rsidR="00CD7989" w:rsidRPr="002E076E">
        <w:rPr>
          <w:rFonts w:ascii="Times New Roman" w:hAnsi="Times New Roman" w:cs="Times New Roman"/>
          <w:sz w:val="28"/>
          <w:szCs w:val="28"/>
        </w:rPr>
        <w:t>o</w:t>
      </w:r>
      <w:bookmarkEnd w:id="80"/>
      <w:r w:rsidRPr="002E076E">
        <w:rPr>
          <w:rFonts w:ascii="Times New Roman" w:hAnsi="Times New Roman" w:cs="Times New Roman"/>
          <w:sz w:val="28"/>
          <w:szCs w:val="28"/>
        </w:rPr>
        <w:t xml:space="preserve">) </w:t>
      </w:r>
      <w:r w:rsidR="00CD7989" w:rsidRPr="002E076E">
        <w:rPr>
          <w:rFonts w:ascii="Times New Roman" w:hAnsi="Times New Roman" w:cs="Times New Roman"/>
          <w:sz w:val="28"/>
          <w:szCs w:val="28"/>
        </w:rPr>
        <w:t>необходимые для достижения заявленных целей регулирования организационно-технические</w:t>
      </w:r>
      <w:r w:rsidR="00CD7989" w:rsidRPr="00667E6A">
        <w:rPr>
          <w:rFonts w:ascii="Times New Roman" w:hAnsi="Times New Roman" w:cs="Times New Roman"/>
          <w:sz w:val="28"/>
          <w:szCs w:val="28"/>
        </w:rPr>
        <w:t>, методологические, информационные и иные мероприятия;</w:t>
      </w:r>
    </w:p>
    <w:p w:rsidR="00497803" w:rsidRPr="00667E6A" w:rsidRDefault="00CA15C4" w:rsidP="00667E6A">
      <w:pPr>
        <w:jc w:val="both"/>
        <w:rPr>
          <w:rFonts w:ascii="Times New Roman" w:hAnsi="Times New Roman" w:cs="Times New Roman"/>
          <w:sz w:val="28"/>
          <w:szCs w:val="28"/>
        </w:rPr>
      </w:pPr>
      <w:bookmarkStart w:id="81" w:name="bookmark81"/>
      <w:r>
        <w:rPr>
          <w:rFonts w:ascii="Times New Roman" w:hAnsi="Times New Roman" w:cs="Times New Roman"/>
          <w:sz w:val="28"/>
          <w:szCs w:val="28"/>
        </w:rPr>
        <w:tab/>
      </w:r>
      <w:r w:rsidR="00CD7989" w:rsidRPr="00667E6A">
        <w:rPr>
          <w:rFonts w:ascii="Times New Roman" w:hAnsi="Times New Roman" w:cs="Times New Roman"/>
          <w:sz w:val="28"/>
          <w:szCs w:val="28"/>
        </w:rPr>
        <w:t>п</w:t>
      </w:r>
      <w:bookmarkEnd w:id="81"/>
      <w:r>
        <w:rPr>
          <w:rFonts w:ascii="Times New Roman" w:hAnsi="Times New Roman" w:cs="Times New Roman"/>
          <w:sz w:val="28"/>
          <w:szCs w:val="28"/>
        </w:rPr>
        <w:t xml:space="preserve">) </w:t>
      </w:r>
      <w:r w:rsidR="00CD7989" w:rsidRPr="00667E6A">
        <w:rPr>
          <w:rFonts w:ascii="Times New Roman" w:hAnsi="Times New Roman" w:cs="Times New Roman"/>
          <w:sz w:val="28"/>
          <w:szCs w:val="28"/>
        </w:rPr>
        <w:t>индикативные показатели, программы мониторинга и иные способы (методы) оценки достижения заявленных целей регулирования;</w:t>
      </w:r>
    </w:p>
    <w:p w:rsidR="00497803" w:rsidRPr="00667E6A" w:rsidRDefault="00CA15C4" w:rsidP="00667E6A">
      <w:pPr>
        <w:jc w:val="both"/>
        <w:rPr>
          <w:rFonts w:ascii="Times New Roman" w:hAnsi="Times New Roman" w:cs="Times New Roman"/>
          <w:sz w:val="28"/>
          <w:szCs w:val="28"/>
        </w:rPr>
      </w:pPr>
      <w:bookmarkStart w:id="82" w:name="bookmark82"/>
      <w:r>
        <w:rPr>
          <w:rFonts w:ascii="Times New Roman" w:hAnsi="Times New Roman" w:cs="Times New Roman"/>
          <w:sz w:val="28"/>
          <w:szCs w:val="28"/>
        </w:rPr>
        <w:tab/>
      </w:r>
      <w:r w:rsidR="00CD7989" w:rsidRPr="00667E6A">
        <w:rPr>
          <w:rFonts w:ascii="Times New Roman" w:hAnsi="Times New Roman" w:cs="Times New Roman"/>
          <w:sz w:val="28"/>
          <w:szCs w:val="28"/>
        </w:rPr>
        <w:t>p</w:t>
      </w:r>
      <w:bookmarkEnd w:id="82"/>
      <w:r>
        <w:rPr>
          <w:rFonts w:ascii="Times New Roman" w:hAnsi="Times New Roman" w:cs="Times New Roman"/>
          <w:sz w:val="28"/>
          <w:szCs w:val="28"/>
        </w:rPr>
        <w:t xml:space="preserve">) </w:t>
      </w:r>
      <w:r w:rsidR="00CD7989" w:rsidRPr="00667E6A">
        <w:rPr>
          <w:rFonts w:ascii="Times New Roman" w:hAnsi="Times New Roman" w:cs="Times New Roman"/>
          <w:sz w:val="28"/>
          <w:szCs w:val="28"/>
        </w:rPr>
        <w:t>предполагаемую дату вступления в силу проекта МНПА, необходимость установления переходных положений (переходного периода);</w:t>
      </w:r>
    </w:p>
    <w:p w:rsidR="00497803" w:rsidRPr="00667E6A" w:rsidRDefault="00CA15C4" w:rsidP="00667E6A">
      <w:pPr>
        <w:jc w:val="both"/>
        <w:rPr>
          <w:rFonts w:ascii="Times New Roman" w:hAnsi="Times New Roman" w:cs="Times New Roman"/>
          <w:sz w:val="28"/>
          <w:szCs w:val="28"/>
        </w:rPr>
      </w:pPr>
      <w:bookmarkStart w:id="83" w:name="bookmark83"/>
      <w:r>
        <w:rPr>
          <w:rFonts w:ascii="Times New Roman" w:hAnsi="Times New Roman" w:cs="Times New Roman"/>
          <w:sz w:val="28"/>
          <w:szCs w:val="28"/>
        </w:rPr>
        <w:tab/>
      </w:r>
      <w:r w:rsidR="00CD7989" w:rsidRPr="00667E6A">
        <w:rPr>
          <w:rFonts w:ascii="Times New Roman" w:hAnsi="Times New Roman" w:cs="Times New Roman"/>
          <w:sz w:val="28"/>
          <w:szCs w:val="28"/>
        </w:rPr>
        <w:t>с</w:t>
      </w:r>
      <w:bookmarkEnd w:id="83"/>
      <w:r>
        <w:rPr>
          <w:rFonts w:ascii="Times New Roman" w:hAnsi="Times New Roman" w:cs="Times New Roman"/>
          <w:sz w:val="28"/>
          <w:szCs w:val="28"/>
        </w:rPr>
        <w:t xml:space="preserve">) </w:t>
      </w:r>
      <w:r w:rsidR="00CD7989" w:rsidRPr="00667E6A">
        <w:rPr>
          <w:rFonts w:ascii="Times New Roman" w:hAnsi="Times New Roman" w:cs="Times New Roman"/>
          <w:sz w:val="28"/>
          <w:szCs w:val="28"/>
        </w:rPr>
        <w:t xml:space="preserve">сведения о дате размещения уведомления, сроках представления </w:t>
      </w:r>
      <w:r w:rsidR="00CD7989" w:rsidRPr="00667E6A">
        <w:rPr>
          <w:rFonts w:ascii="Times New Roman" w:hAnsi="Times New Roman" w:cs="Times New Roman"/>
          <w:sz w:val="28"/>
          <w:szCs w:val="28"/>
        </w:rPr>
        <w:lastRenderedPageBreak/>
        <w:t>предложений, лицах, представивших предложения, и рассмотревших их разработчиках МНПА;</w:t>
      </w:r>
    </w:p>
    <w:p w:rsidR="00497803" w:rsidRPr="00667E6A" w:rsidRDefault="00CA15C4" w:rsidP="00667E6A">
      <w:pPr>
        <w:jc w:val="both"/>
        <w:rPr>
          <w:rFonts w:ascii="Times New Roman" w:hAnsi="Times New Roman" w:cs="Times New Roman"/>
          <w:sz w:val="28"/>
          <w:szCs w:val="28"/>
        </w:rPr>
      </w:pPr>
      <w:bookmarkStart w:id="84" w:name="bookmark84"/>
      <w:r>
        <w:rPr>
          <w:rFonts w:ascii="Times New Roman" w:hAnsi="Times New Roman" w:cs="Times New Roman"/>
          <w:sz w:val="28"/>
          <w:szCs w:val="28"/>
        </w:rPr>
        <w:tab/>
      </w:r>
      <w:r w:rsidR="00CD7989" w:rsidRPr="00667E6A">
        <w:rPr>
          <w:rFonts w:ascii="Times New Roman" w:hAnsi="Times New Roman" w:cs="Times New Roman"/>
          <w:sz w:val="28"/>
          <w:szCs w:val="28"/>
        </w:rPr>
        <w:t>т</w:t>
      </w:r>
      <w:bookmarkEnd w:id="84"/>
      <w:r>
        <w:rPr>
          <w:rFonts w:ascii="Times New Roman" w:hAnsi="Times New Roman" w:cs="Times New Roman"/>
          <w:sz w:val="28"/>
          <w:szCs w:val="28"/>
        </w:rPr>
        <w:t xml:space="preserve">) </w:t>
      </w:r>
      <w:r w:rsidR="00CD7989" w:rsidRPr="00667E6A">
        <w:rPr>
          <w:rFonts w:ascii="Times New Roman" w:hAnsi="Times New Roman" w:cs="Times New Roman"/>
          <w:sz w:val="28"/>
          <w:szCs w:val="28"/>
        </w:rPr>
        <w:t>наличие или отсутствие в проекте МНПА обязательных требований;</w:t>
      </w:r>
    </w:p>
    <w:p w:rsidR="00497803" w:rsidRPr="00667E6A" w:rsidRDefault="00CA15C4" w:rsidP="00667E6A">
      <w:pPr>
        <w:jc w:val="both"/>
        <w:rPr>
          <w:rFonts w:ascii="Times New Roman" w:hAnsi="Times New Roman" w:cs="Times New Roman"/>
          <w:sz w:val="28"/>
          <w:szCs w:val="28"/>
        </w:rPr>
      </w:pPr>
      <w:bookmarkStart w:id="85" w:name="bookmark85"/>
      <w:r>
        <w:rPr>
          <w:rFonts w:ascii="Times New Roman" w:hAnsi="Times New Roman" w:cs="Times New Roman"/>
          <w:sz w:val="28"/>
          <w:szCs w:val="28"/>
        </w:rPr>
        <w:tab/>
      </w:r>
      <w:r w:rsidR="00CD7989" w:rsidRPr="00667E6A">
        <w:rPr>
          <w:rFonts w:ascii="Times New Roman" w:hAnsi="Times New Roman" w:cs="Times New Roman"/>
          <w:sz w:val="28"/>
          <w:szCs w:val="28"/>
        </w:rPr>
        <w:t>у</w:t>
      </w:r>
      <w:bookmarkEnd w:id="85"/>
      <w:r>
        <w:rPr>
          <w:rFonts w:ascii="Times New Roman" w:hAnsi="Times New Roman" w:cs="Times New Roman"/>
          <w:sz w:val="28"/>
          <w:szCs w:val="28"/>
        </w:rPr>
        <w:t xml:space="preserve">) </w:t>
      </w:r>
      <w:r w:rsidR="00CD7989" w:rsidRPr="00667E6A">
        <w:rPr>
          <w:rFonts w:ascii="Times New Roman" w:hAnsi="Times New Roman" w:cs="Times New Roman"/>
          <w:sz w:val="28"/>
          <w:szCs w:val="28"/>
        </w:rPr>
        <w:t>иные сведения, которые, по мнению разработчика МНПА, позволяют оценить обоснованность предлагаемого регулирования.</w:t>
      </w:r>
    </w:p>
    <w:p w:rsidR="00497803" w:rsidRPr="00667E6A" w:rsidRDefault="00CA15C4" w:rsidP="00667E6A">
      <w:pPr>
        <w:jc w:val="both"/>
        <w:rPr>
          <w:rFonts w:ascii="Times New Roman" w:hAnsi="Times New Roman" w:cs="Times New Roman"/>
          <w:sz w:val="28"/>
          <w:szCs w:val="28"/>
        </w:rPr>
      </w:pPr>
      <w:r>
        <w:rPr>
          <w:rFonts w:ascii="Times New Roman" w:hAnsi="Times New Roman" w:cs="Times New Roman"/>
          <w:sz w:val="28"/>
          <w:szCs w:val="28"/>
        </w:rPr>
        <w:tab/>
      </w:r>
      <w:r w:rsidR="00CD7989" w:rsidRPr="00667E6A">
        <w:rPr>
          <w:rFonts w:ascii="Times New Roman" w:hAnsi="Times New Roman" w:cs="Times New Roman"/>
          <w:sz w:val="28"/>
          <w:szCs w:val="28"/>
        </w:rPr>
        <w:t>В сводном отчете приводятся источники использованных данных.</w:t>
      </w:r>
    </w:p>
    <w:p w:rsidR="00497803" w:rsidRPr="00667E6A" w:rsidRDefault="00CA15C4" w:rsidP="00667E6A">
      <w:pPr>
        <w:jc w:val="both"/>
        <w:rPr>
          <w:rFonts w:ascii="Times New Roman" w:hAnsi="Times New Roman" w:cs="Times New Roman"/>
          <w:sz w:val="28"/>
          <w:szCs w:val="28"/>
        </w:rPr>
      </w:pPr>
      <w:r>
        <w:rPr>
          <w:rFonts w:ascii="Times New Roman" w:hAnsi="Times New Roman" w:cs="Times New Roman"/>
          <w:sz w:val="28"/>
          <w:szCs w:val="28"/>
        </w:rPr>
        <w:tab/>
      </w:r>
      <w:r w:rsidR="00CD7989" w:rsidRPr="00667E6A">
        <w:rPr>
          <w:rFonts w:ascii="Times New Roman" w:hAnsi="Times New Roman" w:cs="Times New Roman"/>
          <w:sz w:val="28"/>
          <w:szCs w:val="28"/>
        </w:rPr>
        <w:t>Расчеты, необходимые для заполнения сводного отчета, приводятся в приложении к нему.</w:t>
      </w:r>
    </w:p>
    <w:p w:rsidR="00497803" w:rsidRPr="00667E6A" w:rsidRDefault="00CA15C4" w:rsidP="00667E6A">
      <w:pPr>
        <w:jc w:val="both"/>
        <w:rPr>
          <w:rFonts w:ascii="Times New Roman" w:hAnsi="Times New Roman" w:cs="Times New Roman"/>
          <w:sz w:val="28"/>
          <w:szCs w:val="28"/>
        </w:rPr>
      </w:pPr>
      <w:r>
        <w:rPr>
          <w:rFonts w:ascii="Times New Roman" w:hAnsi="Times New Roman" w:cs="Times New Roman"/>
          <w:sz w:val="28"/>
          <w:szCs w:val="28"/>
        </w:rPr>
        <w:tab/>
      </w:r>
      <w:r w:rsidR="00CD7989" w:rsidRPr="00667E6A">
        <w:rPr>
          <w:rFonts w:ascii="Times New Roman" w:hAnsi="Times New Roman" w:cs="Times New Roman"/>
          <w:sz w:val="28"/>
          <w:szCs w:val="28"/>
        </w:rPr>
        <w:t>Информация об источниках данных и о методах расчетов должна обеспечивать возможность их верификации. В случае если расчеты произведены на основании данных, не опубликованных в открытых источниках, такие данные должны быть приведены в приложении к сводному отчету в полном объеме.</w:t>
      </w:r>
    </w:p>
    <w:p w:rsidR="00497803" w:rsidRPr="00667E6A" w:rsidRDefault="00CA15C4" w:rsidP="00667E6A">
      <w:pPr>
        <w:jc w:val="both"/>
        <w:rPr>
          <w:rFonts w:ascii="Times New Roman" w:hAnsi="Times New Roman" w:cs="Times New Roman"/>
          <w:sz w:val="28"/>
          <w:szCs w:val="28"/>
        </w:rPr>
      </w:pPr>
      <w:bookmarkStart w:id="86" w:name="bookmark86"/>
      <w:bookmarkEnd w:id="86"/>
      <w:r>
        <w:rPr>
          <w:rFonts w:ascii="Times New Roman" w:hAnsi="Times New Roman" w:cs="Times New Roman"/>
          <w:sz w:val="28"/>
          <w:szCs w:val="28"/>
        </w:rPr>
        <w:tab/>
        <w:t xml:space="preserve">5.4. </w:t>
      </w:r>
      <w:r w:rsidR="00CD7989" w:rsidRPr="00667E6A">
        <w:rPr>
          <w:rFonts w:ascii="Times New Roman" w:hAnsi="Times New Roman" w:cs="Times New Roman"/>
          <w:sz w:val="28"/>
          <w:szCs w:val="28"/>
        </w:rPr>
        <w:t>Сводный отчет для проектов МНПА со средней степенью регулирующего воздействия должен содержать сведения, указанные в подпунктах «а» - «м», «р» - «у» настоящего подпункта.</w:t>
      </w:r>
    </w:p>
    <w:p w:rsidR="00DB1089" w:rsidRDefault="00DB1089" w:rsidP="00DB1089">
      <w:pPr>
        <w:jc w:val="center"/>
        <w:rPr>
          <w:rFonts w:ascii="Times New Roman" w:hAnsi="Times New Roman" w:cs="Times New Roman"/>
          <w:sz w:val="28"/>
          <w:szCs w:val="28"/>
        </w:rPr>
      </w:pPr>
      <w:bookmarkStart w:id="87" w:name="bookmark87"/>
      <w:bookmarkEnd w:id="87"/>
    </w:p>
    <w:p w:rsidR="00497803" w:rsidRDefault="00DB1089" w:rsidP="00DB1089">
      <w:pPr>
        <w:jc w:val="center"/>
        <w:rPr>
          <w:rFonts w:ascii="Times New Roman" w:hAnsi="Times New Roman" w:cs="Times New Roman"/>
          <w:sz w:val="28"/>
          <w:szCs w:val="28"/>
        </w:rPr>
      </w:pPr>
      <w:r>
        <w:rPr>
          <w:rFonts w:ascii="Times New Roman" w:hAnsi="Times New Roman" w:cs="Times New Roman"/>
          <w:sz w:val="28"/>
          <w:szCs w:val="28"/>
        </w:rPr>
        <w:t xml:space="preserve">6. </w:t>
      </w:r>
      <w:r w:rsidR="00CD7989" w:rsidRPr="00667E6A">
        <w:rPr>
          <w:rFonts w:ascii="Times New Roman" w:hAnsi="Times New Roman" w:cs="Times New Roman"/>
          <w:sz w:val="28"/>
          <w:szCs w:val="28"/>
        </w:rPr>
        <w:t>Размещение на официальном сайте проекта МНПА и сводного отчета для пр</w:t>
      </w:r>
      <w:r>
        <w:rPr>
          <w:rFonts w:ascii="Times New Roman" w:hAnsi="Times New Roman" w:cs="Times New Roman"/>
          <w:sz w:val="28"/>
          <w:szCs w:val="28"/>
        </w:rPr>
        <w:t>оведения публичных консультаций</w:t>
      </w:r>
    </w:p>
    <w:p w:rsidR="00DB1089" w:rsidRPr="00667E6A" w:rsidRDefault="00DB1089" w:rsidP="00DB1089">
      <w:pPr>
        <w:jc w:val="center"/>
        <w:rPr>
          <w:rFonts w:ascii="Times New Roman" w:hAnsi="Times New Roman" w:cs="Times New Roman"/>
          <w:sz w:val="28"/>
          <w:szCs w:val="28"/>
        </w:rPr>
      </w:pPr>
    </w:p>
    <w:p w:rsidR="00497803" w:rsidRPr="00667E6A" w:rsidRDefault="00DB1089" w:rsidP="00667E6A">
      <w:pPr>
        <w:jc w:val="both"/>
        <w:rPr>
          <w:rFonts w:ascii="Times New Roman" w:hAnsi="Times New Roman" w:cs="Times New Roman"/>
          <w:sz w:val="28"/>
          <w:szCs w:val="28"/>
        </w:rPr>
      </w:pPr>
      <w:r>
        <w:rPr>
          <w:rFonts w:ascii="Times New Roman" w:hAnsi="Times New Roman" w:cs="Times New Roman"/>
          <w:sz w:val="28"/>
          <w:szCs w:val="28"/>
        </w:rPr>
        <w:tab/>
      </w:r>
      <w:r w:rsidR="00CD7989" w:rsidRPr="00667E6A">
        <w:rPr>
          <w:rFonts w:ascii="Times New Roman" w:hAnsi="Times New Roman" w:cs="Times New Roman"/>
          <w:sz w:val="28"/>
          <w:szCs w:val="28"/>
        </w:rPr>
        <w:t>В рамках осуществления процедуры проведения ОРВ проекта МНПА в целях учета мнения ее участников о возможных последствиях правового регулирования разработчиком проекта МНПА проводятся публичные консультации проекта МНПА и сводного отчета.</w:t>
      </w:r>
    </w:p>
    <w:p w:rsidR="00497803" w:rsidRPr="00667E6A" w:rsidRDefault="00DB1089" w:rsidP="00667E6A">
      <w:pPr>
        <w:jc w:val="both"/>
        <w:rPr>
          <w:rFonts w:ascii="Times New Roman" w:hAnsi="Times New Roman" w:cs="Times New Roman"/>
          <w:sz w:val="28"/>
          <w:szCs w:val="28"/>
        </w:rPr>
      </w:pPr>
      <w:bookmarkStart w:id="88" w:name="bookmark88"/>
      <w:bookmarkEnd w:id="88"/>
      <w:r>
        <w:rPr>
          <w:rFonts w:ascii="Times New Roman" w:hAnsi="Times New Roman" w:cs="Times New Roman"/>
          <w:sz w:val="28"/>
          <w:szCs w:val="28"/>
        </w:rPr>
        <w:tab/>
        <w:t xml:space="preserve">6.1. </w:t>
      </w:r>
      <w:r w:rsidR="00CD7989" w:rsidRPr="00667E6A">
        <w:rPr>
          <w:rFonts w:ascii="Times New Roman" w:hAnsi="Times New Roman" w:cs="Times New Roman"/>
          <w:sz w:val="28"/>
          <w:szCs w:val="28"/>
        </w:rPr>
        <w:t>В целях проведения публичных консультаций проекта МНПА и сводного отчета разработчик МНПА размещает на официальном сайте проект МНПА, сводный отчет и перечень вопросов, по форме согласно приложению № 6 к настоящему Порядку.</w:t>
      </w:r>
    </w:p>
    <w:p w:rsidR="00497803" w:rsidRDefault="005E6179" w:rsidP="00667E6A">
      <w:pPr>
        <w:jc w:val="both"/>
        <w:rPr>
          <w:rFonts w:ascii="Times New Roman" w:hAnsi="Times New Roman" w:cs="Times New Roman"/>
          <w:sz w:val="28"/>
          <w:szCs w:val="28"/>
        </w:rPr>
      </w:pPr>
      <w:bookmarkStart w:id="89" w:name="bookmark89"/>
      <w:bookmarkEnd w:id="89"/>
      <w:r>
        <w:rPr>
          <w:rFonts w:ascii="Times New Roman" w:hAnsi="Times New Roman" w:cs="Times New Roman"/>
          <w:sz w:val="28"/>
          <w:szCs w:val="28"/>
        </w:rPr>
        <w:tab/>
        <w:t xml:space="preserve">6.2. </w:t>
      </w:r>
      <w:r w:rsidR="00CD7989" w:rsidRPr="00667E6A">
        <w:rPr>
          <w:rFonts w:ascii="Times New Roman" w:hAnsi="Times New Roman" w:cs="Times New Roman"/>
          <w:sz w:val="28"/>
          <w:szCs w:val="28"/>
        </w:rPr>
        <w:t>Разработчик проекта МНПА в день размещения на официальном сайте проекта МНПА, сводного отчета и перечня вопросов для участников публичных консультаций извещает о начале публичных консультаций проекта МНПА и сводного отчета участников процедуры проведения ОРВ проекта МНПА, указанных в подпункте «в» пункта 2 настоящего Порядка, по форме согласно приложению № 5 к настоящему Порядку.</w:t>
      </w:r>
    </w:p>
    <w:p w:rsidR="005E6179" w:rsidRPr="00667E6A" w:rsidRDefault="005E6179" w:rsidP="00667E6A">
      <w:pPr>
        <w:jc w:val="both"/>
        <w:rPr>
          <w:rFonts w:ascii="Times New Roman" w:hAnsi="Times New Roman" w:cs="Times New Roman"/>
          <w:sz w:val="28"/>
          <w:szCs w:val="28"/>
        </w:rPr>
      </w:pPr>
    </w:p>
    <w:p w:rsidR="00497803" w:rsidRDefault="005E6179" w:rsidP="005E6179">
      <w:pPr>
        <w:jc w:val="center"/>
        <w:rPr>
          <w:rFonts w:ascii="Times New Roman" w:hAnsi="Times New Roman" w:cs="Times New Roman"/>
          <w:sz w:val="28"/>
          <w:szCs w:val="28"/>
        </w:rPr>
      </w:pPr>
      <w:bookmarkStart w:id="90" w:name="bookmark90"/>
      <w:bookmarkEnd w:id="90"/>
      <w:r>
        <w:rPr>
          <w:rFonts w:ascii="Times New Roman" w:hAnsi="Times New Roman" w:cs="Times New Roman"/>
          <w:sz w:val="28"/>
          <w:szCs w:val="28"/>
        </w:rPr>
        <w:t xml:space="preserve">7. </w:t>
      </w:r>
      <w:r w:rsidR="00CD7989" w:rsidRPr="00667E6A">
        <w:rPr>
          <w:rFonts w:ascii="Times New Roman" w:hAnsi="Times New Roman" w:cs="Times New Roman"/>
          <w:sz w:val="28"/>
          <w:szCs w:val="28"/>
        </w:rPr>
        <w:t>Публичные консультации по</w:t>
      </w:r>
      <w:r>
        <w:rPr>
          <w:rFonts w:ascii="Times New Roman" w:hAnsi="Times New Roman" w:cs="Times New Roman"/>
          <w:sz w:val="28"/>
          <w:szCs w:val="28"/>
        </w:rPr>
        <w:t xml:space="preserve"> проекту МНПА и сводному отчету</w:t>
      </w:r>
    </w:p>
    <w:p w:rsidR="006F5A64" w:rsidRPr="00667E6A" w:rsidRDefault="006F5A64" w:rsidP="005E6179">
      <w:pPr>
        <w:jc w:val="center"/>
        <w:rPr>
          <w:rFonts w:ascii="Times New Roman" w:hAnsi="Times New Roman" w:cs="Times New Roman"/>
          <w:sz w:val="28"/>
          <w:szCs w:val="28"/>
        </w:rPr>
      </w:pPr>
    </w:p>
    <w:p w:rsidR="00497803" w:rsidRPr="00667E6A" w:rsidRDefault="005E6179" w:rsidP="00667E6A">
      <w:pPr>
        <w:jc w:val="both"/>
        <w:rPr>
          <w:rFonts w:ascii="Times New Roman" w:hAnsi="Times New Roman" w:cs="Times New Roman"/>
          <w:sz w:val="28"/>
          <w:szCs w:val="28"/>
        </w:rPr>
      </w:pPr>
      <w:bookmarkStart w:id="91" w:name="bookmark91"/>
      <w:bookmarkEnd w:id="91"/>
      <w:r>
        <w:rPr>
          <w:rFonts w:ascii="Times New Roman" w:hAnsi="Times New Roman" w:cs="Times New Roman"/>
          <w:sz w:val="28"/>
          <w:szCs w:val="28"/>
        </w:rPr>
        <w:tab/>
        <w:t xml:space="preserve">7.1. </w:t>
      </w:r>
      <w:r w:rsidR="00CD7989" w:rsidRPr="00667E6A">
        <w:rPr>
          <w:rFonts w:ascii="Times New Roman" w:hAnsi="Times New Roman" w:cs="Times New Roman"/>
          <w:sz w:val="28"/>
          <w:szCs w:val="28"/>
        </w:rPr>
        <w:t>Срок проведения публичных консультаций проекта МНПА и сводного отчета устанавливается разработчиком проекта МНПА с учетом степени регулирующего воздействия, но не может составлять менее:</w:t>
      </w:r>
    </w:p>
    <w:p w:rsidR="00497803" w:rsidRPr="00667E6A" w:rsidRDefault="005E6179" w:rsidP="00667E6A">
      <w:pPr>
        <w:jc w:val="both"/>
        <w:rPr>
          <w:rFonts w:ascii="Times New Roman" w:hAnsi="Times New Roman" w:cs="Times New Roman"/>
          <w:sz w:val="28"/>
          <w:szCs w:val="28"/>
        </w:rPr>
      </w:pPr>
      <w:bookmarkStart w:id="92" w:name="bookmark92"/>
      <w:r>
        <w:rPr>
          <w:rFonts w:ascii="Times New Roman" w:hAnsi="Times New Roman" w:cs="Times New Roman"/>
          <w:sz w:val="28"/>
          <w:szCs w:val="28"/>
        </w:rPr>
        <w:tab/>
      </w:r>
      <w:r w:rsidR="00CD7989" w:rsidRPr="00667E6A">
        <w:rPr>
          <w:rFonts w:ascii="Times New Roman" w:hAnsi="Times New Roman" w:cs="Times New Roman"/>
          <w:sz w:val="28"/>
          <w:szCs w:val="28"/>
        </w:rPr>
        <w:t>а</w:t>
      </w:r>
      <w:bookmarkEnd w:id="92"/>
      <w:r>
        <w:rPr>
          <w:rFonts w:ascii="Times New Roman" w:hAnsi="Times New Roman" w:cs="Times New Roman"/>
          <w:sz w:val="28"/>
          <w:szCs w:val="28"/>
        </w:rPr>
        <w:t xml:space="preserve">) </w:t>
      </w:r>
      <w:r w:rsidR="00CD7989" w:rsidRPr="00667E6A">
        <w:rPr>
          <w:rFonts w:ascii="Times New Roman" w:hAnsi="Times New Roman" w:cs="Times New Roman"/>
          <w:sz w:val="28"/>
          <w:szCs w:val="28"/>
        </w:rPr>
        <w:t xml:space="preserve">10 рабочих дней - для проектов МНПА </w:t>
      </w:r>
      <w:r w:rsidR="00CD7989" w:rsidRPr="006F5A64">
        <w:rPr>
          <w:rFonts w:ascii="Times New Roman" w:hAnsi="Times New Roman" w:cs="Times New Roman"/>
          <w:sz w:val="28"/>
          <w:szCs w:val="28"/>
        </w:rPr>
        <w:t>с высокой степенью</w:t>
      </w:r>
      <w:r w:rsidR="006316A0" w:rsidRPr="006F5A64">
        <w:rPr>
          <w:rFonts w:ascii="Times New Roman" w:hAnsi="Times New Roman" w:cs="Times New Roman"/>
          <w:sz w:val="28"/>
          <w:szCs w:val="28"/>
        </w:rPr>
        <w:t xml:space="preserve"> </w:t>
      </w:r>
      <w:r w:rsidR="00CD7989" w:rsidRPr="006F5A64">
        <w:rPr>
          <w:rFonts w:ascii="Times New Roman" w:hAnsi="Times New Roman" w:cs="Times New Roman"/>
          <w:sz w:val="28"/>
          <w:szCs w:val="28"/>
        </w:rPr>
        <w:t>регулирующего воздействия;</w:t>
      </w:r>
    </w:p>
    <w:p w:rsidR="00497803" w:rsidRPr="00667E6A" w:rsidRDefault="005E6179" w:rsidP="00667E6A">
      <w:pPr>
        <w:jc w:val="both"/>
        <w:rPr>
          <w:rFonts w:ascii="Times New Roman" w:hAnsi="Times New Roman" w:cs="Times New Roman"/>
          <w:sz w:val="28"/>
          <w:szCs w:val="28"/>
        </w:rPr>
      </w:pPr>
      <w:bookmarkStart w:id="93" w:name="bookmark93"/>
      <w:r>
        <w:rPr>
          <w:rFonts w:ascii="Times New Roman" w:hAnsi="Times New Roman" w:cs="Times New Roman"/>
          <w:sz w:val="28"/>
          <w:szCs w:val="28"/>
        </w:rPr>
        <w:tab/>
      </w:r>
      <w:r w:rsidR="00CD7989" w:rsidRPr="00667E6A">
        <w:rPr>
          <w:rFonts w:ascii="Times New Roman" w:hAnsi="Times New Roman" w:cs="Times New Roman"/>
          <w:sz w:val="28"/>
          <w:szCs w:val="28"/>
        </w:rPr>
        <w:t>б</w:t>
      </w:r>
      <w:bookmarkEnd w:id="93"/>
      <w:r>
        <w:rPr>
          <w:rFonts w:ascii="Times New Roman" w:hAnsi="Times New Roman" w:cs="Times New Roman"/>
          <w:sz w:val="28"/>
          <w:szCs w:val="28"/>
        </w:rPr>
        <w:t xml:space="preserve">) </w:t>
      </w:r>
      <w:r w:rsidR="00CD7989" w:rsidRPr="00667E6A">
        <w:rPr>
          <w:rFonts w:ascii="Times New Roman" w:hAnsi="Times New Roman" w:cs="Times New Roman"/>
          <w:sz w:val="28"/>
          <w:szCs w:val="28"/>
        </w:rPr>
        <w:t>7 рабочих дней - для проектов МНПА со средней степенью регулирующего воздействия;</w:t>
      </w:r>
    </w:p>
    <w:p w:rsidR="00497803" w:rsidRPr="00667E6A" w:rsidRDefault="005E6179" w:rsidP="00667E6A">
      <w:pPr>
        <w:jc w:val="both"/>
        <w:rPr>
          <w:rFonts w:ascii="Times New Roman" w:hAnsi="Times New Roman" w:cs="Times New Roman"/>
          <w:sz w:val="28"/>
          <w:szCs w:val="28"/>
        </w:rPr>
      </w:pPr>
      <w:bookmarkStart w:id="94" w:name="bookmark94"/>
      <w:bookmarkEnd w:id="94"/>
      <w:r>
        <w:rPr>
          <w:rFonts w:ascii="Times New Roman" w:hAnsi="Times New Roman" w:cs="Times New Roman"/>
          <w:sz w:val="28"/>
          <w:szCs w:val="28"/>
        </w:rPr>
        <w:tab/>
        <w:t xml:space="preserve">7.2. </w:t>
      </w:r>
      <w:r w:rsidR="00CD7989" w:rsidRPr="00667E6A">
        <w:rPr>
          <w:rFonts w:ascii="Times New Roman" w:hAnsi="Times New Roman" w:cs="Times New Roman"/>
          <w:sz w:val="28"/>
          <w:szCs w:val="28"/>
        </w:rPr>
        <w:t xml:space="preserve">Срок проведения публичных консультаций проекта МНПА и </w:t>
      </w:r>
      <w:r w:rsidR="00CD7989" w:rsidRPr="00667E6A">
        <w:rPr>
          <w:rFonts w:ascii="Times New Roman" w:hAnsi="Times New Roman" w:cs="Times New Roman"/>
          <w:sz w:val="28"/>
          <w:szCs w:val="28"/>
        </w:rPr>
        <w:lastRenderedPageBreak/>
        <w:t>сводного отчета отсчитывается со дня размещения разработчиком проекта МНПА на официальном сайте проекта МНПА, сводного отчета и перечня вопросов для участников публичных обсуждений.</w:t>
      </w:r>
    </w:p>
    <w:p w:rsidR="00497803" w:rsidRDefault="005E6179" w:rsidP="00667E6A">
      <w:pPr>
        <w:jc w:val="both"/>
        <w:rPr>
          <w:rFonts w:ascii="Times New Roman" w:hAnsi="Times New Roman" w:cs="Times New Roman"/>
          <w:sz w:val="28"/>
          <w:szCs w:val="28"/>
        </w:rPr>
      </w:pPr>
      <w:r>
        <w:rPr>
          <w:rFonts w:ascii="Times New Roman" w:hAnsi="Times New Roman" w:cs="Times New Roman"/>
          <w:sz w:val="28"/>
          <w:szCs w:val="28"/>
        </w:rPr>
        <w:tab/>
      </w:r>
      <w:r w:rsidR="00CD7989" w:rsidRPr="00667E6A">
        <w:rPr>
          <w:rFonts w:ascii="Times New Roman" w:hAnsi="Times New Roman" w:cs="Times New Roman"/>
          <w:sz w:val="28"/>
          <w:szCs w:val="28"/>
        </w:rPr>
        <w:t>Конкретный срок проведения публичных консультаций по проекту МНПА и сводного отчета определяется самостоятельно разработчиком проекта МНПА в соответствии с пунктом 7.1. пункта 7 настоящего Порядка исходя из степени регулирующего воздействия проекта МНПА и степени необходимости проработки вопроса в целях решения проблемы.</w:t>
      </w:r>
    </w:p>
    <w:p w:rsidR="005E6179" w:rsidRPr="00667E6A" w:rsidRDefault="005E6179" w:rsidP="00667E6A">
      <w:pPr>
        <w:jc w:val="both"/>
        <w:rPr>
          <w:rFonts w:ascii="Times New Roman" w:hAnsi="Times New Roman" w:cs="Times New Roman"/>
          <w:sz w:val="28"/>
          <w:szCs w:val="28"/>
        </w:rPr>
      </w:pPr>
    </w:p>
    <w:p w:rsidR="00497803" w:rsidRDefault="005E6179" w:rsidP="005E6179">
      <w:pPr>
        <w:jc w:val="center"/>
        <w:rPr>
          <w:rFonts w:ascii="Times New Roman" w:hAnsi="Times New Roman" w:cs="Times New Roman"/>
          <w:sz w:val="28"/>
          <w:szCs w:val="28"/>
        </w:rPr>
      </w:pPr>
      <w:bookmarkStart w:id="95" w:name="bookmark95"/>
      <w:bookmarkEnd w:id="95"/>
      <w:r>
        <w:rPr>
          <w:rFonts w:ascii="Times New Roman" w:hAnsi="Times New Roman" w:cs="Times New Roman"/>
          <w:sz w:val="28"/>
          <w:szCs w:val="28"/>
        </w:rPr>
        <w:t xml:space="preserve">8. </w:t>
      </w:r>
      <w:r w:rsidR="00CD7989" w:rsidRPr="00667E6A">
        <w:rPr>
          <w:rFonts w:ascii="Times New Roman" w:hAnsi="Times New Roman" w:cs="Times New Roman"/>
          <w:sz w:val="28"/>
          <w:szCs w:val="28"/>
        </w:rPr>
        <w:t>Подготовка сводки предложений о результатах публичных консультаций по МНПА и сводному отчету с указанием информации об их учете или причинах отклонения, корректировка проекта МНПА и сводного отчета в соответствии с резу</w:t>
      </w:r>
      <w:r>
        <w:rPr>
          <w:rFonts w:ascii="Times New Roman" w:hAnsi="Times New Roman" w:cs="Times New Roman"/>
          <w:sz w:val="28"/>
          <w:szCs w:val="28"/>
        </w:rPr>
        <w:t>льтатами публичных консультаций</w:t>
      </w:r>
    </w:p>
    <w:p w:rsidR="005E6179" w:rsidRPr="00667E6A" w:rsidRDefault="005E6179" w:rsidP="00667E6A">
      <w:pPr>
        <w:jc w:val="both"/>
        <w:rPr>
          <w:rFonts w:ascii="Times New Roman" w:hAnsi="Times New Roman" w:cs="Times New Roman"/>
          <w:sz w:val="28"/>
          <w:szCs w:val="28"/>
        </w:rPr>
      </w:pPr>
    </w:p>
    <w:p w:rsidR="00497803" w:rsidRPr="00667E6A" w:rsidRDefault="00306C33" w:rsidP="00667E6A">
      <w:pPr>
        <w:jc w:val="both"/>
        <w:rPr>
          <w:rFonts w:ascii="Times New Roman" w:hAnsi="Times New Roman" w:cs="Times New Roman"/>
          <w:sz w:val="28"/>
          <w:szCs w:val="28"/>
        </w:rPr>
      </w:pPr>
      <w:bookmarkStart w:id="96" w:name="bookmark96"/>
      <w:bookmarkEnd w:id="96"/>
      <w:r>
        <w:rPr>
          <w:rFonts w:ascii="Times New Roman" w:hAnsi="Times New Roman" w:cs="Times New Roman"/>
          <w:sz w:val="28"/>
          <w:szCs w:val="28"/>
        </w:rPr>
        <w:tab/>
        <w:t xml:space="preserve">8.1. </w:t>
      </w:r>
      <w:r w:rsidR="00CD7989" w:rsidRPr="00667E6A">
        <w:rPr>
          <w:rFonts w:ascii="Times New Roman" w:hAnsi="Times New Roman" w:cs="Times New Roman"/>
          <w:sz w:val="28"/>
          <w:szCs w:val="28"/>
        </w:rPr>
        <w:t>Разработчик проекта МНПА в срок не позднее 10 рабочих дней со дня окончания публичных консультаций проекта МНПА и сводного отчета обязан:</w:t>
      </w:r>
    </w:p>
    <w:p w:rsidR="00497803" w:rsidRPr="00667E6A" w:rsidRDefault="00306C33" w:rsidP="00667E6A">
      <w:pPr>
        <w:jc w:val="both"/>
        <w:rPr>
          <w:rFonts w:ascii="Times New Roman" w:hAnsi="Times New Roman" w:cs="Times New Roman"/>
          <w:sz w:val="28"/>
          <w:szCs w:val="28"/>
        </w:rPr>
      </w:pPr>
      <w:bookmarkStart w:id="97" w:name="bookmark97"/>
      <w:r>
        <w:rPr>
          <w:rFonts w:ascii="Times New Roman" w:hAnsi="Times New Roman" w:cs="Times New Roman"/>
          <w:sz w:val="28"/>
          <w:szCs w:val="28"/>
        </w:rPr>
        <w:tab/>
      </w:r>
      <w:r w:rsidR="00CD7989" w:rsidRPr="00667E6A">
        <w:rPr>
          <w:rFonts w:ascii="Times New Roman" w:hAnsi="Times New Roman" w:cs="Times New Roman"/>
          <w:sz w:val="28"/>
          <w:szCs w:val="28"/>
        </w:rPr>
        <w:t>а</w:t>
      </w:r>
      <w:bookmarkEnd w:id="97"/>
      <w:r>
        <w:rPr>
          <w:rFonts w:ascii="Times New Roman" w:hAnsi="Times New Roman" w:cs="Times New Roman"/>
          <w:sz w:val="28"/>
          <w:szCs w:val="28"/>
        </w:rPr>
        <w:t xml:space="preserve">) </w:t>
      </w:r>
      <w:r w:rsidR="00CD7989" w:rsidRPr="00667E6A">
        <w:rPr>
          <w:rFonts w:ascii="Times New Roman" w:hAnsi="Times New Roman" w:cs="Times New Roman"/>
          <w:sz w:val="28"/>
          <w:szCs w:val="28"/>
        </w:rPr>
        <w:t>рассмотреть все предложения, поступившие в связи с проведением публичных консультаций проекта МНПА и сводного отчета (далее - публичные предложения);</w:t>
      </w:r>
    </w:p>
    <w:p w:rsidR="00497803" w:rsidRPr="00667E6A" w:rsidRDefault="00306C33" w:rsidP="00667E6A">
      <w:pPr>
        <w:jc w:val="both"/>
        <w:rPr>
          <w:rFonts w:ascii="Times New Roman" w:hAnsi="Times New Roman" w:cs="Times New Roman"/>
          <w:sz w:val="28"/>
          <w:szCs w:val="28"/>
        </w:rPr>
      </w:pPr>
      <w:bookmarkStart w:id="98" w:name="bookmark98"/>
      <w:r>
        <w:rPr>
          <w:rFonts w:ascii="Times New Roman" w:hAnsi="Times New Roman" w:cs="Times New Roman"/>
          <w:sz w:val="28"/>
          <w:szCs w:val="28"/>
        </w:rPr>
        <w:tab/>
      </w:r>
      <w:r w:rsidR="00CD7989" w:rsidRPr="00667E6A">
        <w:rPr>
          <w:rFonts w:ascii="Times New Roman" w:hAnsi="Times New Roman" w:cs="Times New Roman"/>
          <w:sz w:val="28"/>
          <w:szCs w:val="28"/>
        </w:rPr>
        <w:t>б</w:t>
      </w:r>
      <w:bookmarkEnd w:id="98"/>
      <w:r>
        <w:rPr>
          <w:rFonts w:ascii="Times New Roman" w:hAnsi="Times New Roman" w:cs="Times New Roman"/>
          <w:sz w:val="28"/>
          <w:szCs w:val="28"/>
        </w:rPr>
        <w:t xml:space="preserve">) </w:t>
      </w:r>
      <w:r w:rsidR="00CD7989" w:rsidRPr="00667E6A">
        <w:rPr>
          <w:rFonts w:ascii="Times New Roman" w:hAnsi="Times New Roman" w:cs="Times New Roman"/>
          <w:sz w:val="28"/>
          <w:szCs w:val="28"/>
        </w:rPr>
        <w:t>составить и разместить на официальном сайте сводку предложений с указанием сведений об их учете или причинах отклонения, по форме согласно приложению № 3 к настоящему Порядку;</w:t>
      </w:r>
    </w:p>
    <w:p w:rsidR="00497803" w:rsidRPr="00667E6A" w:rsidRDefault="00306C33" w:rsidP="00667E6A">
      <w:pPr>
        <w:jc w:val="both"/>
        <w:rPr>
          <w:rFonts w:ascii="Times New Roman" w:hAnsi="Times New Roman" w:cs="Times New Roman"/>
          <w:sz w:val="28"/>
          <w:szCs w:val="28"/>
        </w:rPr>
      </w:pPr>
      <w:bookmarkStart w:id="99" w:name="bookmark99"/>
      <w:r>
        <w:rPr>
          <w:rFonts w:ascii="Times New Roman" w:hAnsi="Times New Roman" w:cs="Times New Roman"/>
          <w:sz w:val="28"/>
          <w:szCs w:val="28"/>
        </w:rPr>
        <w:tab/>
        <w:t xml:space="preserve"> </w:t>
      </w:r>
      <w:r w:rsidR="00CD7989" w:rsidRPr="00667E6A">
        <w:rPr>
          <w:rFonts w:ascii="Times New Roman" w:hAnsi="Times New Roman" w:cs="Times New Roman"/>
          <w:sz w:val="28"/>
          <w:szCs w:val="28"/>
        </w:rPr>
        <w:t>в</w:t>
      </w:r>
      <w:bookmarkEnd w:id="99"/>
      <w:r>
        <w:rPr>
          <w:rFonts w:ascii="Times New Roman" w:hAnsi="Times New Roman" w:cs="Times New Roman"/>
          <w:sz w:val="28"/>
          <w:szCs w:val="28"/>
        </w:rPr>
        <w:t xml:space="preserve">) </w:t>
      </w:r>
      <w:r w:rsidR="00CD7989" w:rsidRPr="00667E6A">
        <w:rPr>
          <w:rFonts w:ascii="Times New Roman" w:hAnsi="Times New Roman" w:cs="Times New Roman"/>
          <w:sz w:val="28"/>
          <w:szCs w:val="28"/>
        </w:rPr>
        <w:t>доработать с учетом результатов рассмотрения публичных предложений проект МНПА и сводный отчет, включив в него сведения о сроках проведения публичных обсуждений проекта МНПА и сводного отчета, месте размещения (полный электронный адрес) сводки предложений, лицах, их представивших и обобщенных результатах рассмотрения данных предложений разработчиком МНПА.</w:t>
      </w:r>
    </w:p>
    <w:p w:rsidR="00497803" w:rsidRPr="00667E6A" w:rsidRDefault="00306C33" w:rsidP="00667E6A">
      <w:pPr>
        <w:jc w:val="both"/>
        <w:rPr>
          <w:rFonts w:ascii="Times New Roman" w:hAnsi="Times New Roman" w:cs="Times New Roman"/>
          <w:sz w:val="28"/>
          <w:szCs w:val="28"/>
        </w:rPr>
      </w:pPr>
      <w:bookmarkStart w:id="100" w:name="bookmark100"/>
      <w:bookmarkEnd w:id="100"/>
      <w:r>
        <w:rPr>
          <w:rFonts w:ascii="Times New Roman" w:hAnsi="Times New Roman" w:cs="Times New Roman"/>
          <w:sz w:val="28"/>
          <w:szCs w:val="28"/>
        </w:rPr>
        <w:tab/>
        <w:t xml:space="preserve">8.2. </w:t>
      </w:r>
      <w:r w:rsidR="00CD7989" w:rsidRPr="00667E6A">
        <w:rPr>
          <w:rFonts w:ascii="Times New Roman" w:hAnsi="Times New Roman" w:cs="Times New Roman"/>
          <w:sz w:val="28"/>
          <w:szCs w:val="28"/>
        </w:rPr>
        <w:t>Доработанный с учетом результатов рассмотрения публичных предложений проект МНПА и сводный отчет размещаются на официальном сайте, после чего уполномоченным органом подготавливается заключение об ОРВ проекта МНПА.</w:t>
      </w:r>
    </w:p>
    <w:p w:rsidR="00497803" w:rsidRPr="00667E6A" w:rsidRDefault="00110DBA" w:rsidP="00667E6A">
      <w:pPr>
        <w:jc w:val="both"/>
        <w:rPr>
          <w:rFonts w:ascii="Times New Roman" w:hAnsi="Times New Roman" w:cs="Times New Roman"/>
          <w:sz w:val="28"/>
          <w:szCs w:val="28"/>
        </w:rPr>
      </w:pPr>
      <w:bookmarkStart w:id="101" w:name="bookmark101"/>
      <w:bookmarkEnd w:id="101"/>
      <w:r>
        <w:rPr>
          <w:rFonts w:ascii="Times New Roman" w:hAnsi="Times New Roman" w:cs="Times New Roman"/>
          <w:sz w:val="28"/>
          <w:szCs w:val="28"/>
        </w:rPr>
        <w:tab/>
        <w:t xml:space="preserve">8.3. </w:t>
      </w:r>
      <w:r w:rsidR="00CD7989" w:rsidRPr="00667E6A">
        <w:rPr>
          <w:rFonts w:ascii="Times New Roman" w:hAnsi="Times New Roman" w:cs="Times New Roman"/>
          <w:sz w:val="28"/>
          <w:szCs w:val="28"/>
        </w:rPr>
        <w:t>В случае, если в результате доработки разработчиком МНПА в проект МНПА внесены изменения, в отношении которых не проведено публичных консультаций, разработчик проекта МНПА может принять решение о продлении срока публичных консультаций проекта МНПА и сводного отчета в соответствии с подпунктом 7.1. пункта 7 настоящего Порядка.</w:t>
      </w:r>
    </w:p>
    <w:p w:rsidR="00497803" w:rsidRPr="006F5A64" w:rsidRDefault="00110DBA" w:rsidP="00667E6A">
      <w:pPr>
        <w:jc w:val="both"/>
        <w:rPr>
          <w:rFonts w:ascii="Times New Roman" w:hAnsi="Times New Roman" w:cs="Times New Roman"/>
          <w:sz w:val="28"/>
          <w:szCs w:val="28"/>
        </w:rPr>
      </w:pPr>
      <w:bookmarkStart w:id="102" w:name="bookmark102"/>
      <w:bookmarkEnd w:id="102"/>
      <w:r>
        <w:rPr>
          <w:rFonts w:ascii="Times New Roman" w:hAnsi="Times New Roman" w:cs="Times New Roman"/>
          <w:sz w:val="28"/>
          <w:szCs w:val="28"/>
        </w:rPr>
        <w:tab/>
        <w:t xml:space="preserve">8.4. </w:t>
      </w:r>
      <w:r w:rsidR="00CD7989" w:rsidRPr="00667E6A">
        <w:rPr>
          <w:rFonts w:ascii="Times New Roman" w:hAnsi="Times New Roman" w:cs="Times New Roman"/>
          <w:sz w:val="28"/>
          <w:szCs w:val="28"/>
        </w:rPr>
        <w:t xml:space="preserve">По результатам рассмотрения публичных предложений разработчик МНПА может принять мотивированное решение об отказе в подготовке проекта МНПА, разработка которого </w:t>
      </w:r>
      <w:r w:rsidR="00CD7989" w:rsidRPr="006F5A64">
        <w:rPr>
          <w:rFonts w:ascii="Times New Roman" w:hAnsi="Times New Roman" w:cs="Times New Roman"/>
          <w:sz w:val="28"/>
          <w:szCs w:val="28"/>
        </w:rPr>
        <w:t>осуществлялась по его инициативе.</w:t>
      </w:r>
    </w:p>
    <w:p w:rsidR="00497803" w:rsidRDefault="00ED1C6E" w:rsidP="00667E6A">
      <w:pPr>
        <w:jc w:val="both"/>
        <w:rPr>
          <w:rFonts w:ascii="Times New Roman" w:hAnsi="Times New Roman" w:cs="Times New Roman"/>
          <w:sz w:val="28"/>
          <w:szCs w:val="28"/>
        </w:rPr>
      </w:pPr>
      <w:r w:rsidRPr="006F5A64">
        <w:rPr>
          <w:rFonts w:ascii="Times New Roman" w:hAnsi="Times New Roman" w:cs="Times New Roman"/>
          <w:sz w:val="28"/>
          <w:szCs w:val="28"/>
        </w:rPr>
        <w:tab/>
      </w:r>
      <w:r w:rsidR="00CD7989" w:rsidRPr="006F5A64">
        <w:rPr>
          <w:rFonts w:ascii="Times New Roman" w:hAnsi="Times New Roman" w:cs="Times New Roman"/>
          <w:sz w:val="28"/>
          <w:szCs w:val="28"/>
        </w:rPr>
        <w:t xml:space="preserve">В случае принятия решения об отказе в подготовке проекта МНПА разработчик проекта МНПА не позднее 2 рабочих дней со дня принятия указанного решения размещает на официальном сайте соответствующую </w:t>
      </w:r>
      <w:r w:rsidR="00CD7989" w:rsidRPr="006F5A64">
        <w:rPr>
          <w:rFonts w:ascii="Times New Roman" w:hAnsi="Times New Roman" w:cs="Times New Roman"/>
          <w:sz w:val="28"/>
          <w:szCs w:val="28"/>
        </w:rPr>
        <w:lastRenderedPageBreak/>
        <w:t>информацию и извещает о принятом решении органы и организации, которые ранее извещались о проведении публичных консультаций</w:t>
      </w:r>
      <w:r w:rsidR="00CD7989" w:rsidRPr="00667E6A">
        <w:rPr>
          <w:rFonts w:ascii="Times New Roman" w:hAnsi="Times New Roman" w:cs="Times New Roman"/>
          <w:sz w:val="28"/>
          <w:szCs w:val="28"/>
        </w:rPr>
        <w:t xml:space="preserve"> проекта МНПА и сводного отчета.</w:t>
      </w:r>
    </w:p>
    <w:p w:rsidR="00ED1C6E" w:rsidRPr="00667E6A" w:rsidRDefault="00ED1C6E" w:rsidP="00667E6A">
      <w:pPr>
        <w:jc w:val="both"/>
        <w:rPr>
          <w:rFonts w:ascii="Times New Roman" w:hAnsi="Times New Roman" w:cs="Times New Roman"/>
          <w:sz w:val="28"/>
          <w:szCs w:val="28"/>
        </w:rPr>
      </w:pPr>
    </w:p>
    <w:p w:rsidR="00497803" w:rsidRDefault="00ED1C6E" w:rsidP="00ED1C6E">
      <w:pPr>
        <w:jc w:val="center"/>
        <w:rPr>
          <w:rFonts w:ascii="Times New Roman" w:hAnsi="Times New Roman" w:cs="Times New Roman"/>
          <w:sz w:val="28"/>
          <w:szCs w:val="28"/>
        </w:rPr>
      </w:pPr>
      <w:bookmarkStart w:id="103" w:name="bookmark103"/>
      <w:bookmarkEnd w:id="103"/>
      <w:r>
        <w:rPr>
          <w:rFonts w:ascii="Times New Roman" w:hAnsi="Times New Roman" w:cs="Times New Roman"/>
          <w:sz w:val="28"/>
          <w:szCs w:val="28"/>
        </w:rPr>
        <w:t xml:space="preserve">9. </w:t>
      </w:r>
      <w:r w:rsidR="00CD7989" w:rsidRPr="00667E6A">
        <w:rPr>
          <w:rFonts w:ascii="Times New Roman" w:hAnsi="Times New Roman" w:cs="Times New Roman"/>
          <w:sz w:val="28"/>
          <w:szCs w:val="28"/>
        </w:rPr>
        <w:t>ОРВ проектов решений Собрания депутатов Биробиджанского муниципального района, внесенные на рассмотрение Собранию депутатов Биробиджанского муниципального района депутатами Собрания депутатов Биробиджанского муниципального района или иными субъектами права</w:t>
      </w:r>
      <w:r>
        <w:rPr>
          <w:rFonts w:ascii="Times New Roman" w:hAnsi="Times New Roman" w:cs="Times New Roman"/>
          <w:sz w:val="28"/>
          <w:szCs w:val="28"/>
        </w:rPr>
        <w:t xml:space="preserve"> законодательной инициативы</w:t>
      </w:r>
    </w:p>
    <w:p w:rsidR="00ED1C6E" w:rsidRPr="00667E6A" w:rsidRDefault="00ED1C6E" w:rsidP="00ED1C6E">
      <w:pPr>
        <w:jc w:val="center"/>
        <w:rPr>
          <w:rFonts w:ascii="Times New Roman" w:hAnsi="Times New Roman" w:cs="Times New Roman"/>
          <w:sz w:val="28"/>
          <w:szCs w:val="28"/>
        </w:rPr>
      </w:pPr>
    </w:p>
    <w:p w:rsidR="00497803" w:rsidRPr="00667E6A" w:rsidRDefault="00ED1C6E" w:rsidP="00667E6A">
      <w:pPr>
        <w:jc w:val="both"/>
        <w:rPr>
          <w:rFonts w:ascii="Times New Roman" w:hAnsi="Times New Roman" w:cs="Times New Roman"/>
          <w:sz w:val="28"/>
          <w:szCs w:val="28"/>
        </w:rPr>
      </w:pPr>
      <w:bookmarkStart w:id="104" w:name="bookmark104"/>
      <w:bookmarkEnd w:id="104"/>
      <w:r>
        <w:rPr>
          <w:rFonts w:ascii="Times New Roman" w:hAnsi="Times New Roman" w:cs="Times New Roman"/>
          <w:sz w:val="28"/>
          <w:szCs w:val="28"/>
        </w:rPr>
        <w:tab/>
        <w:t xml:space="preserve">9.1. </w:t>
      </w:r>
      <w:r w:rsidR="00CD7989" w:rsidRPr="00667E6A">
        <w:rPr>
          <w:rFonts w:ascii="Times New Roman" w:hAnsi="Times New Roman" w:cs="Times New Roman"/>
          <w:sz w:val="28"/>
          <w:szCs w:val="28"/>
        </w:rPr>
        <w:t>Проекты решений Собрания депутатов Биробиджанского муниципального района, внесенные на рассмотрение Собранию депутатов Биробиджанского муниципального района, внесенные на рассмотрение Собранию депутатов Биробиджанского муниципального района депутатами Собрания депутатов Биробиджанского муниципального района или иными субъектами права законодательной инициативы, устанавливающие новые или изменяющие ранее предусмотренные решениями Собрания депутатов Биробиджанского муниципального района обязательные требования, устанавливающие новые или изменяющие ранее предусмотренные решениями Собрания депутатов Биробиджанского муниципального района обязанности и запреты для субъектов предпринимательской и инвестиционной деятельности, направляются в уполномоченный орган.</w:t>
      </w:r>
    </w:p>
    <w:p w:rsidR="00497803" w:rsidRPr="00667E6A" w:rsidRDefault="00ED1C6E" w:rsidP="00667E6A">
      <w:pPr>
        <w:jc w:val="both"/>
        <w:rPr>
          <w:rFonts w:ascii="Times New Roman" w:hAnsi="Times New Roman" w:cs="Times New Roman"/>
          <w:sz w:val="28"/>
          <w:szCs w:val="28"/>
        </w:rPr>
      </w:pPr>
      <w:r>
        <w:rPr>
          <w:rFonts w:ascii="Times New Roman" w:hAnsi="Times New Roman" w:cs="Times New Roman"/>
          <w:sz w:val="28"/>
          <w:szCs w:val="28"/>
        </w:rPr>
        <w:tab/>
      </w:r>
      <w:r w:rsidR="00CD7989" w:rsidRPr="00667E6A">
        <w:rPr>
          <w:rFonts w:ascii="Times New Roman" w:hAnsi="Times New Roman" w:cs="Times New Roman"/>
          <w:sz w:val="28"/>
          <w:szCs w:val="28"/>
        </w:rPr>
        <w:t>В течение 2 рабочих дней со дня получения проекта решения Собрания депутатов Биробиджанского муниципального района уполномоченный орган направляет его разработчику проекта МНПА в Соответствующей сфере деятельности для осуществления в отношении него процедуры проведения ОРВ.</w:t>
      </w:r>
    </w:p>
    <w:p w:rsidR="00497803" w:rsidRPr="00667E6A" w:rsidRDefault="00ED1C6E" w:rsidP="00667E6A">
      <w:pPr>
        <w:jc w:val="both"/>
        <w:rPr>
          <w:rFonts w:ascii="Times New Roman" w:hAnsi="Times New Roman" w:cs="Times New Roman"/>
          <w:sz w:val="28"/>
          <w:szCs w:val="28"/>
        </w:rPr>
      </w:pPr>
      <w:bookmarkStart w:id="105" w:name="bookmark105"/>
      <w:bookmarkEnd w:id="105"/>
      <w:r>
        <w:rPr>
          <w:rFonts w:ascii="Times New Roman" w:hAnsi="Times New Roman" w:cs="Times New Roman"/>
          <w:sz w:val="28"/>
          <w:szCs w:val="28"/>
        </w:rPr>
        <w:tab/>
        <w:t xml:space="preserve">9.2. </w:t>
      </w:r>
      <w:r w:rsidR="00CD7989" w:rsidRPr="00667E6A">
        <w:rPr>
          <w:rFonts w:ascii="Times New Roman" w:hAnsi="Times New Roman" w:cs="Times New Roman"/>
          <w:sz w:val="28"/>
          <w:szCs w:val="28"/>
        </w:rPr>
        <w:t>В рамках осуществления процедуры проведения ОРВ проекта решения Собрания депутатов Биробиджанского муниципального района разработчиком проекта МНПА проводятся публичные консультации данного проекта и проекта сводного отчета в целях учета мнения участников процедуры проведения ОРВ проекта решения Собрания депутатов Биробиджанского муниципального района о возможных последствиях правового регулирования.</w:t>
      </w:r>
    </w:p>
    <w:p w:rsidR="00ED1C6E" w:rsidRDefault="00ED1C6E" w:rsidP="00667E6A">
      <w:pPr>
        <w:jc w:val="both"/>
        <w:rPr>
          <w:rFonts w:ascii="Times New Roman" w:hAnsi="Times New Roman" w:cs="Times New Roman"/>
          <w:sz w:val="28"/>
          <w:szCs w:val="28"/>
        </w:rPr>
      </w:pPr>
      <w:r>
        <w:rPr>
          <w:rFonts w:ascii="Times New Roman" w:hAnsi="Times New Roman" w:cs="Times New Roman"/>
          <w:sz w:val="28"/>
          <w:szCs w:val="28"/>
        </w:rPr>
        <w:tab/>
      </w:r>
      <w:r w:rsidR="00CD7989" w:rsidRPr="00667E6A">
        <w:rPr>
          <w:rFonts w:ascii="Times New Roman" w:hAnsi="Times New Roman" w:cs="Times New Roman"/>
          <w:sz w:val="28"/>
          <w:szCs w:val="28"/>
        </w:rPr>
        <w:t>Срок проведения публичных консультаций проекта решения Собрания депутатов Биробиджанского муниципального района и проекта сводного отчета отсчитывается со дня размещения разработчиком МНПА на официальном сайте данного проекта, проекта сводного отчета и перечня вопросов для участников публичных консультаций.</w:t>
      </w:r>
    </w:p>
    <w:p w:rsidR="00497803" w:rsidRPr="00667E6A" w:rsidRDefault="00ED1C6E" w:rsidP="00667E6A">
      <w:pPr>
        <w:jc w:val="both"/>
        <w:rPr>
          <w:rFonts w:ascii="Times New Roman" w:hAnsi="Times New Roman" w:cs="Times New Roman"/>
          <w:sz w:val="28"/>
          <w:szCs w:val="28"/>
        </w:rPr>
      </w:pPr>
      <w:r>
        <w:rPr>
          <w:rFonts w:ascii="Times New Roman" w:hAnsi="Times New Roman" w:cs="Times New Roman"/>
          <w:sz w:val="28"/>
          <w:szCs w:val="28"/>
        </w:rPr>
        <w:tab/>
      </w:r>
      <w:r w:rsidR="00CD7989" w:rsidRPr="00667E6A">
        <w:rPr>
          <w:rFonts w:ascii="Times New Roman" w:hAnsi="Times New Roman" w:cs="Times New Roman"/>
          <w:sz w:val="28"/>
          <w:szCs w:val="28"/>
        </w:rPr>
        <w:t xml:space="preserve">Конкретный срок проведения публичных консультаций проекта решения Собрания депутатов Биробиджанского муниципального района и проекта сводного отчета определяется самостоятельно разработчиком МНПА в соответствии с подпунктом 7.1. пункта 7 настоящего </w:t>
      </w:r>
      <w:r w:rsidR="00CD7989" w:rsidRPr="006F5A64">
        <w:rPr>
          <w:rFonts w:ascii="Times New Roman" w:hAnsi="Times New Roman" w:cs="Times New Roman"/>
          <w:sz w:val="28"/>
          <w:szCs w:val="28"/>
        </w:rPr>
        <w:t>Порядка, исходя из</w:t>
      </w:r>
      <w:r w:rsidR="006316A0" w:rsidRPr="006F5A64">
        <w:rPr>
          <w:rFonts w:ascii="Times New Roman" w:hAnsi="Times New Roman" w:cs="Times New Roman"/>
          <w:sz w:val="28"/>
          <w:szCs w:val="28"/>
        </w:rPr>
        <w:t xml:space="preserve"> </w:t>
      </w:r>
      <w:r w:rsidR="00CD7989" w:rsidRPr="006F5A64">
        <w:rPr>
          <w:rFonts w:ascii="Times New Roman" w:hAnsi="Times New Roman" w:cs="Times New Roman"/>
          <w:sz w:val="28"/>
          <w:szCs w:val="28"/>
        </w:rPr>
        <w:t>степени регулирующего воздействия и уровня необходимости проработки вопроса в целях решения проблемы.</w:t>
      </w:r>
    </w:p>
    <w:p w:rsidR="00497803" w:rsidRPr="00667E6A" w:rsidRDefault="00ED1C6E" w:rsidP="00667E6A">
      <w:pPr>
        <w:jc w:val="both"/>
        <w:rPr>
          <w:rFonts w:ascii="Times New Roman" w:hAnsi="Times New Roman" w:cs="Times New Roman"/>
          <w:sz w:val="28"/>
          <w:szCs w:val="28"/>
        </w:rPr>
      </w:pPr>
      <w:bookmarkStart w:id="106" w:name="bookmark106"/>
      <w:bookmarkEnd w:id="106"/>
      <w:r>
        <w:rPr>
          <w:rFonts w:ascii="Times New Roman" w:hAnsi="Times New Roman" w:cs="Times New Roman"/>
          <w:sz w:val="28"/>
          <w:szCs w:val="28"/>
        </w:rPr>
        <w:lastRenderedPageBreak/>
        <w:tab/>
        <w:t xml:space="preserve">9.3. </w:t>
      </w:r>
      <w:r w:rsidR="00CD7989" w:rsidRPr="00667E6A">
        <w:rPr>
          <w:rFonts w:ascii="Times New Roman" w:hAnsi="Times New Roman" w:cs="Times New Roman"/>
          <w:sz w:val="28"/>
          <w:szCs w:val="28"/>
        </w:rPr>
        <w:t>О начале публичных консультаций проекта решения Собрания депутатов Биробиджанского муниципального района и проекта сводного отчета разработчик проекта МНПА в день размещения на официальном сайте проекта решения Собрания депутатов Биробиджанского муниципального района и проекта сводного отчета извещает участников процедуры проведения ОРВ проектов МНПА, предусмотренных в подпунктах «б» и «в» пункта 2 настоящего Порядка.</w:t>
      </w:r>
    </w:p>
    <w:p w:rsidR="00497803" w:rsidRPr="00667E6A" w:rsidRDefault="00ED1C6E" w:rsidP="00667E6A">
      <w:pPr>
        <w:jc w:val="both"/>
        <w:rPr>
          <w:rFonts w:ascii="Times New Roman" w:hAnsi="Times New Roman" w:cs="Times New Roman"/>
          <w:sz w:val="28"/>
          <w:szCs w:val="28"/>
        </w:rPr>
      </w:pPr>
      <w:r>
        <w:rPr>
          <w:rFonts w:ascii="Times New Roman" w:hAnsi="Times New Roman" w:cs="Times New Roman"/>
          <w:sz w:val="28"/>
          <w:szCs w:val="28"/>
        </w:rPr>
        <w:tab/>
      </w:r>
      <w:r w:rsidR="00CD7989" w:rsidRPr="00667E6A">
        <w:rPr>
          <w:rFonts w:ascii="Times New Roman" w:hAnsi="Times New Roman" w:cs="Times New Roman"/>
          <w:sz w:val="28"/>
          <w:szCs w:val="28"/>
        </w:rPr>
        <w:t xml:space="preserve">В случае отсутствия предложений (замечаний, мнений) в рамках публичных консультаций в отношении проекта решения Собрания депутатов Биробиджанского муниципального района от заинтересованных лиц </w:t>
      </w:r>
      <w:r w:rsidR="00886CFE">
        <w:rPr>
          <w:rFonts w:ascii="Times New Roman" w:hAnsi="Times New Roman" w:cs="Times New Roman"/>
          <w:sz w:val="28"/>
          <w:szCs w:val="28"/>
        </w:rPr>
        <w:t>разработчик проекта МНПА</w:t>
      </w:r>
      <w:r w:rsidR="00CD7989" w:rsidRPr="00667E6A">
        <w:rPr>
          <w:rFonts w:ascii="Times New Roman" w:hAnsi="Times New Roman" w:cs="Times New Roman"/>
          <w:sz w:val="28"/>
          <w:szCs w:val="28"/>
        </w:rPr>
        <w:t xml:space="preserve"> может принять решение о продлении срока их проведения.</w:t>
      </w:r>
    </w:p>
    <w:p w:rsidR="00497803" w:rsidRPr="00667E6A" w:rsidRDefault="00ED1C6E" w:rsidP="00667E6A">
      <w:pPr>
        <w:jc w:val="both"/>
        <w:rPr>
          <w:rFonts w:ascii="Times New Roman" w:hAnsi="Times New Roman" w:cs="Times New Roman"/>
          <w:sz w:val="28"/>
          <w:szCs w:val="28"/>
        </w:rPr>
      </w:pPr>
      <w:bookmarkStart w:id="107" w:name="bookmark107"/>
      <w:bookmarkEnd w:id="107"/>
      <w:r>
        <w:rPr>
          <w:rFonts w:ascii="Times New Roman" w:hAnsi="Times New Roman" w:cs="Times New Roman"/>
          <w:sz w:val="28"/>
          <w:szCs w:val="28"/>
        </w:rPr>
        <w:tab/>
        <w:t xml:space="preserve">9.4. </w:t>
      </w:r>
      <w:r w:rsidR="00CD7989" w:rsidRPr="00667E6A">
        <w:rPr>
          <w:rFonts w:ascii="Times New Roman" w:hAnsi="Times New Roman" w:cs="Times New Roman"/>
          <w:sz w:val="28"/>
          <w:szCs w:val="28"/>
        </w:rPr>
        <w:t>Не позднее 10 рабочих дней со дня окончания публичных консультаций, предусмотренных в подпунктах 9.2 и 9.3. пункта 9 настоящего Порядка, с учетом обоснованных предложений (замечаний) к проекту решения Собрания депутатов Биробиджанского муниципального района и проекту сводного отчета в соответствии с подпунктом 5.3. пункта 5 настоящего Порядка разработчиком проекта МНПА подготавливается сводный отчет.</w:t>
      </w:r>
    </w:p>
    <w:p w:rsidR="00497803" w:rsidRPr="00667E6A" w:rsidRDefault="00ED1C6E" w:rsidP="00667E6A">
      <w:pPr>
        <w:jc w:val="both"/>
        <w:rPr>
          <w:rFonts w:ascii="Times New Roman" w:hAnsi="Times New Roman" w:cs="Times New Roman"/>
          <w:sz w:val="28"/>
          <w:szCs w:val="28"/>
        </w:rPr>
      </w:pPr>
      <w:r>
        <w:rPr>
          <w:rFonts w:ascii="Times New Roman" w:hAnsi="Times New Roman" w:cs="Times New Roman"/>
          <w:sz w:val="28"/>
          <w:szCs w:val="28"/>
        </w:rPr>
        <w:tab/>
      </w:r>
      <w:r w:rsidR="00CD7989" w:rsidRPr="00667E6A">
        <w:rPr>
          <w:rFonts w:ascii="Times New Roman" w:hAnsi="Times New Roman" w:cs="Times New Roman"/>
          <w:sz w:val="28"/>
          <w:szCs w:val="28"/>
        </w:rPr>
        <w:t xml:space="preserve">В случае недостаточности информации, необходимой для подготовки сводного отчета, </w:t>
      </w:r>
      <w:r w:rsidR="00CD7989" w:rsidRPr="00886CFE">
        <w:rPr>
          <w:rFonts w:ascii="Times New Roman" w:hAnsi="Times New Roman" w:cs="Times New Roman"/>
          <w:color w:val="auto"/>
          <w:sz w:val="28"/>
          <w:szCs w:val="28"/>
        </w:rPr>
        <w:t xml:space="preserve">разработчик </w:t>
      </w:r>
      <w:r w:rsidR="00886CFE" w:rsidRPr="00886CFE">
        <w:rPr>
          <w:rFonts w:ascii="Times New Roman" w:hAnsi="Times New Roman" w:cs="Times New Roman"/>
          <w:color w:val="auto"/>
          <w:sz w:val="28"/>
          <w:szCs w:val="28"/>
        </w:rPr>
        <w:t xml:space="preserve">проекта </w:t>
      </w:r>
      <w:r w:rsidR="00CD7989" w:rsidRPr="00886CFE">
        <w:rPr>
          <w:rFonts w:ascii="Times New Roman" w:hAnsi="Times New Roman" w:cs="Times New Roman"/>
          <w:color w:val="auto"/>
          <w:sz w:val="28"/>
          <w:szCs w:val="28"/>
        </w:rPr>
        <w:t xml:space="preserve">МНПА вправе направить соответствующий запрос в адрес Собрания депутатов </w:t>
      </w:r>
      <w:r w:rsidR="00CD7989" w:rsidRPr="00667E6A">
        <w:rPr>
          <w:rFonts w:ascii="Times New Roman" w:hAnsi="Times New Roman" w:cs="Times New Roman"/>
          <w:sz w:val="28"/>
          <w:szCs w:val="28"/>
        </w:rPr>
        <w:t>Биробиджанского муниципального района.</w:t>
      </w:r>
    </w:p>
    <w:p w:rsidR="00497803" w:rsidRPr="00667E6A" w:rsidRDefault="00ED1C6E" w:rsidP="00667E6A">
      <w:pPr>
        <w:jc w:val="both"/>
        <w:rPr>
          <w:rFonts w:ascii="Times New Roman" w:hAnsi="Times New Roman" w:cs="Times New Roman"/>
          <w:sz w:val="28"/>
          <w:szCs w:val="28"/>
        </w:rPr>
      </w:pPr>
      <w:bookmarkStart w:id="108" w:name="bookmark108"/>
      <w:bookmarkEnd w:id="108"/>
      <w:r>
        <w:rPr>
          <w:rFonts w:ascii="Times New Roman" w:hAnsi="Times New Roman" w:cs="Times New Roman"/>
          <w:sz w:val="28"/>
          <w:szCs w:val="28"/>
        </w:rPr>
        <w:tab/>
        <w:t xml:space="preserve">9.5. </w:t>
      </w:r>
      <w:r w:rsidR="00CD7989" w:rsidRPr="00667E6A">
        <w:rPr>
          <w:rFonts w:ascii="Times New Roman" w:hAnsi="Times New Roman" w:cs="Times New Roman"/>
          <w:sz w:val="28"/>
          <w:szCs w:val="28"/>
        </w:rPr>
        <w:t xml:space="preserve">С учетом результатов рассмотрения публичных предложений проект решения Собрания депутатов Биробиджанского муниципального района, сводка предложений и сводный отчет, подписанный руководителем разработчика </w:t>
      </w:r>
      <w:r w:rsidR="005F42B6">
        <w:rPr>
          <w:rFonts w:ascii="Times New Roman" w:hAnsi="Times New Roman" w:cs="Times New Roman"/>
          <w:sz w:val="28"/>
          <w:szCs w:val="28"/>
        </w:rPr>
        <w:t xml:space="preserve">проекта </w:t>
      </w:r>
      <w:r w:rsidR="00CD7989" w:rsidRPr="00667E6A">
        <w:rPr>
          <w:rFonts w:ascii="Times New Roman" w:hAnsi="Times New Roman" w:cs="Times New Roman"/>
          <w:sz w:val="28"/>
          <w:szCs w:val="28"/>
        </w:rPr>
        <w:t>МНПА либо лицом, исполняющим его обязанности, размещаются на официальном сайте и направляются в уполномоченный орган для подготовки заключения об ОРВ проекта решения Собрания депутатов Биробиджанского муниципального района.</w:t>
      </w:r>
    </w:p>
    <w:p w:rsidR="00497803" w:rsidRPr="00667E6A" w:rsidRDefault="00ED1C6E" w:rsidP="00667E6A">
      <w:pPr>
        <w:jc w:val="both"/>
        <w:rPr>
          <w:rFonts w:ascii="Times New Roman" w:hAnsi="Times New Roman" w:cs="Times New Roman"/>
          <w:sz w:val="28"/>
          <w:szCs w:val="28"/>
        </w:rPr>
      </w:pPr>
      <w:bookmarkStart w:id="109" w:name="bookmark109"/>
      <w:bookmarkEnd w:id="109"/>
      <w:r>
        <w:rPr>
          <w:rFonts w:ascii="Times New Roman" w:hAnsi="Times New Roman" w:cs="Times New Roman"/>
          <w:sz w:val="28"/>
          <w:szCs w:val="28"/>
        </w:rPr>
        <w:tab/>
        <w:t xml:space="preserve">9.6. </w:t>
      </w:r>
      <w:r w:rsidR="00CD7989" w:rsidRPr="00667E6A">
        <w:rPr>
          <w:rFonts w:ascii="Times New Roman" w:hAnsi="Times New Roman" w:cs="Times New Roman"/>
          <w:sz w:val="28"/>
          <w:szCs w:val="28"/>
        </w:rPr>
        <w:t>Заключение об ОРВ проекта решения Собрания депутатов Биробиджанского муниципального района подготавливается уполномоченным органом в порядке и сроки, установленные в пункте 10 настоящего Порядка.</w:t>
      </w:r>
    </w:p>
    <w:p w:rsidR="00497803" w:rsidRPr="00667E6A" w:rsidRDefault="00ED1C6E" w:rsidP="00667E6A">
      <w:pPr>
        <w:jc w:val="both"/>
        <w:rPr>
          <w:rFonts w:ascii="Times New Roman" w:hAnsi="Times New Roman" w:cs="Times New Roman"/>
          <w:sz w:val="28"/>
          <w:szCs w:val="28"/>
        </w:rPr>
      </w:pPr>
      <w:r>
        <w:rPr>
          <w:rFonts w:ascii="Times New Roman" w:hAnsi="Times New Roman" w:cs="Times New Roman"/>
          <w:sz w:val="28"/>
          <w:szCs w:val="28"/>
        </w:rPr>
        <w:tab/>
      </w:r>
      <w:r w:rsidR="00CD7989" w:rsidRPr="00667E6A">
        <w:rPr>
          <w:rFonts w:ascii="Times New Roman" w:hAnsi="Times New Roman" w:cs="Times New Roman"/>
          <w:sz w:val="28"/>
          <w:szCs w:val="28"/>
        </w:rPr>
        <w:t>Подготовленное заключение об ОРВ проекта решения Собрания депутатов Биробиджанского муниципального района не позднее 3 рабочих дней со дня его подписания уполномоченным органом размещается на официальном сайте и направляется в Собрание депутатов Биробиджанского муниципального района.</w:t>
      </w:r>
    </w:p>
    <w:p w:rsidR="00497803" w:rsidRPr="00667E6A" w:rsidRDefault="0021277A" w:rsidP="00667E6A">
      <w:pPr>
        <w:jc w:val="both"/>
        <w:rPr>
          <w:rFonts w:ascii="Times New Roman" w:hAnsi="Times New Roman" w:cs="Times New Roman"/>
          <w:sz w:val="28"/>
          <w:szCs w:val="28"/>
        </w:rPr>
      </w:pPr>
      <w:bookmarkStart w:id="110" w:name="bookmark110"/>
      <w:bookmarkEnd w:id="110"/>
      <w:r>
        <w:rPr>
          <w:rFonts w:ascii="Times New Roman" w:hAnsi="Times New Roman" w:cs="Times New Roman"/>
          <w:sz w:val="28"/>
          <w:szCs w:val="28"/>
        </w:rPr>
        <w:tab/>
      </w:r>
      <w:r w:rsidR="00CD7989" w:rsidRPr="00667E6A">
        <w:rPr>
          <w:rFonts w:ascii="Times New Roman" w:hAnsi="Times New Roman" w:cs="Times New Roman"/>
          <w:sz w:val="28"/>
          <w:szCs w:val="28"/>
        </w:rPr>
        <w:t xml:space="preserve">В случае вынесения уполномоченным органом отрицательного заключения об ОРВ проекта решения Собрания депутатов Биробиджанского муниципального района процедура проведения ОРВ в отношении данного проекта разработчиком МНПА начинается заново в </w:t>
      </w:r>
      <w:r w:rsidR="00CD7989" w:rsidRPr="006F5A64">
        <w:rPr>
          <w:rFonts w:ascii="Times New Roman" w:hAnsi="Times New Roman" w:cs="Times New Roman"/>
          <w:sz w:val="28"/>
          <w:szCs w:val="28"/>
        </w:rPr>
        <w:t>течение 5 рабочих дней</w:t>
      </w:r>
      <w:r w:rsidR="006F5A64" w:rsidRPr="006F5A64">
        <w:rPr>
          <w:rFonts w:ascii="Times New Roman" w:hAnsi="Times New Roman" w:cs="Times New Roman"/>
          <w:sz w:val="28"/>
          <w:szCs w:val="28"/>
        </w:rPr>
        <w:t xml:space="preserve"> </w:t>
      </w:r>
      <w:r w:rsidR="00CD7989" w:rsidRPr="006F5A64">
        <w:rPr>
          <w:rFonts w:ascii="Times New Roman" w:hAnsi="Times New Roman" w:cs="Times New Roman"/>
          <w:sz w:val="28"/>
          <w:szCs w:val="28"/>
        </w:rPr>
        <w:t>со дня размещения уполномоченным органом на официальном сайте указанного заключения.</w:t>
      </w:r>
    </w:p>
    <w:p w:rsidR="00497803" w:rsidRDefault="0021277A" w:rsidP="00667E6A">
      <w:pPr>
        <w:jc w:val="both"/>
        <w:rPr>
          <w:rFonts w:ascii="Times New Roman" w:hAnsi="Times New Roman" w:cs="Times New Roman"/>
          <w:sz w:val="28"/>
          <w:szCs w:val="28"/>
        </w:rPr>
      </w:pPr>
      <w:r>
        <w:rPr>
          <w:rFonts w:ascii="Times New Roman" w:hAnsi="Times New Roman" w:cs="Times New Roman"/>
          <w:sz w:val="28"/>
          <w:szCs w:val="28"/>
        </w:rPr>
        <w:lastRenderedPageBreak/>
        <w:tab/>
      </w:r>
      <w:r w:rsidR="00CD7989" w:rsidRPr="00667E6A">
        <w:rPr>
          <w:rFonts w:ascii="Times New Roman" w:hAnsi="Times New Roman" w:cs="Times New Roman"/>
          <w:sz w:val="28"/>
          <w:szCs w:val="28"/>
        </w:rPr>
        <w:t>О принятом решении уполномоченный орган извещает Собрание депутатов Биробиджанского муниципального района.</w:t>
      </w:r>
    </w:p>
    <w:p w:rsidR="0021277A" w:rsidRPr="00667E6A" w:rsidRDefault="0021277A" w:rsidP="00667E6A">
      <w:pPr>
        <w:jc w:val="both"/>
        <w:rPr>
          <w:rFonts w:ascii="Times New Roman" w:hAnsi="Times New Roman" w:cs="Times New Roman"/>
          <w:sz w:val="28"/>
          <w:szCs w:val="28"/>
        </w:rPr>
      </w:pPr>
    </w:p>
    <w:p w:rsidR="00497803" w:rsidRDefault="0021277A" w:rsidP="0021277A">
      <w:pPr>
        <w:jc w:val="center"/>
        <w:rPr>
          <w:rFonts w:ascii="Times New Roman" w:hAnsi="Times New Roman" w:cs="Times New Roman"/>
          <w:sz w:val="28"/>
          <w:szCs w:val="28"/>
        </w:rPr>
      </w:pPr>
      <w:bookmarkStart w:id="111" w:name="bookmark111"/>
      <w:bookmarkEnd w:id="111"/>
      <w:r>
        <w:rPr>
          <w:rFonts w:ascii="Times New Roman" w:hAnsi="Times New Roman" w:cs="Times New Roman"/>
          <w:sz w:val="28"/>
          <w:szCs w:val="28"/>
        </w:rPr>
        <w:t xml:space="preserve">10. </w:t>
      </w:r>
      <w:r w:rsidR="00CD7989" w:rsidRPr="00667E6A">
        <w:rPr>
          <w:rFonts w:ascii="Times New Roman" w:hAnsi="Times New Roman" w:cs="Times New Roman"/>
          <w:sz w:val="28"/>
          <w:szCs w:val="28"/>
        </w:rPr>
        <w:t>Подготовка уполномоченным органом заключения об ОРВ проекта МНПА по результатам рассмотрения полученных от разработчика проекта МНПА</w:t>
      </w:r>
      <w:r>
        <w:rPr>
          <w:rFonts w:ascii="Times New Roman" w:hAnsi="Times New Roman" w:cs="Times New Roman"/>
          <w:sz w:val="28"/>
          <w:szCs w:val="28"/>
        </w:rPr>
        <w:t xml:space="preserve"> проекта МНПА и сводного отчета</w:t>
      </w:r>
    </w:p>
    <w:p w:rsidR="0021277A" w:rsidRPr="00667E6A" w:rsidRDefault="0021277A" w:rsidP="00667E6A">
      <w:pPr>
        <w:jc w:val="both"/>
        <w:rPr>
          <w:rFonts w:ascii="Times New Roman" w:hAnsi="Times New Roman" w:cs="Times New Roman"/>
          <w:sz w:val="28"/>
          <w:szCs w:val="28"/>
        </w:rPr>
      </w:pPr>
    </w:p>
    <w:p w:rsidR="00497803" w:rsidRPr="00667E6A" w:rsidRDefault="001E2A27" w:rsidP="00667E6A">
      <w:pPr>
        <w:jc w:val="both"/>
        <w:rPr>
          <w:rFonts w:ascii="Times New Roman" w:hAnsi="Times New Roman" w:cs="Times New Roman"/>
          <w:sz w:val="28"/>
          <w:szCs w:val="28"/>
        </w:rPr>
      </w:pPr>
      <w:bookmarkStart w:id="112" w:name="bookmark112"/>
      <w:bookmarkEnd w:id="112"/>
      <w:r>
        <w:rPr>
          <w:rFonts w:ascii="Times New Roman" w:hAnsi="Times New Roman" w:cs="Times New Roman"/>
          <w:sz w:val="28"/>
          <w:szCs w:val="28"/>
        </w:rPr>
        <w:tab/>
        <w:t xml:space="preserve">10.1. </w:t>
      </w:r>
      <w:r w:rsidR="00CD7989" w:rsidRPr="00667E6A">
        <w:rPr>
          <w:rFonts w:ascii="Times New Roman" w:hAnsi="Times New Roman" w:cs="Times New Roman"/>
          <w:sz w:val="28"/>
          <w:szCs w:val="28"/>
        </w:rPr>
        <w:t>Заключение об ОРВ проекта МНПА (далее - заключение об ОРВ) подготавливается не позднее 10 рабочих дней со дня представления разработчиком проекта МНПА, проекта МНПА, сводного отчета и сводки предложений в уполномоченный орган.</w:t>
      </w:r>
    </w:p>
    <w:p w:rsidR="00497803" w:rsidRPr="00667E6A" w:rsidRDefault="001E2A27" w:rsidP="00667E6A">
      <w:pPr>
        <w:jc w:val="both"/>
        <w:rPr>
          <w:rFonts w:ascii="Times New Roman" w:hAnsi="Times New Roman" w:cs="Times New Roman"/>
          <w:sz w:val="28"/>
          <w:szCs w:val="28"/>
        </w:rPr>
      </w:pPr>
      <w:bookmarkStart w:id="113" w:name="bookmark113"/>
      <w:bookmarkEnd w:id="113"/>
      <w:r>
        <w:rPr>
          <w:rFonts w:ascii="Times New Roman" w:hAnsi="Times New Roman" w:cs="Times New Roman"/>
          <w:sz w:val="28"/>
          <w:szCs w:val="28"/>
        </w:rPr>
        <w:tab/>
        <w:t xml:space="preserve">10.2. </w:t>
      </w:r>
      <w:r w:rsidR="00CD7989" w:rsidRPr="00667E6A">
        <w:rPr>
          <w:rFonts w:ascii="Times New Roman" w:hAnsi="Times New Roman" w:cs="Times New Roman"/>
          <w:sz w:val="28"/>
          <w:szCs w:val="28"/>
        </w:rPr>
        <w:t>В заключении об ОРВ делаются выводы о соблюдении (несоблюдении или неполном соблюдении) разработчиком МНПА настоящего Порядка, о наличии либо отсутствии в проекте МНПА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местного бюджета, о наличии либо отсутствии достаточного обоснования решения проблемы предложенным способом правового регулирования и об учете принципов установления обязательных требований, установленных статьей 4 Федерального закона от 31.07.2020 № 247-ФЗ «Об обязательных требованиях в Российской Федерации» (далее - Федеральный закон № 247-ФЗ).</w:t>
      </w:r>
    </w:p>
    <w:p w:rsidR="00497803" w:rsidRPr="00667E6A" w:rsidRDefault="001E2A27" w:rsidP="00667E6A">
      <w:pPr>
        <w:jc w:val="both"/>
        <w:rPr>
          <w:rFonts w:ascii="Times New Roman" w:hAnsi="Times New Roman" w:cs="Times New Roman"/>
          <w:sz w:val="28"/>
          <w:szCs w:val="28"/>
        </w:rPr>
      </w:pPr>
      <w:bookmarkStart w:id="114" w:name="bookmark114"/>
      <w:bookmarkEnd w:id="114"/>
      <w:r>
        <w:rPr>
          <w:rFonts w:ascii="Times New Roman" w:hAnsi="Times New Roman" w:cs="Times New Roman"/>
          <w:sz w:val="28"/>
          <w:szCs w:val="28"/>
        </w:rPr>
        <w:tab/>
        <w:t xml:space="preserve">10.3. </w:t>
      </w:r>
      <w:r w:rsidR="00CD7989" w:rsidRPr="00667E6A">
        <w:rPr>
          <w:rFonts w:ascii="Times New Roman" w:hAnsi="Times New Roman" w:cs="Times New Roman"/>
          <w:sz w:val="28"/>
          <w:szCs w:val="28"/>
        </w:rPr>
        <w:t>Для подготовки заключения об ОРВ уполномоченный орган осуществляет контроль качества исполнения разработчиком МНПА процедуры проведения ОРВ, в том числе подготовки сводного отчета, включая контроль качества проведения публичных консультаций проекта МНПА и сводного отчета в соответствии с требованиями настоящего Порядка.</w:t>
      </w:r>
    </w:p>
    <w:p w:rsidR="00497803" w:rsidRPr="00667E6A" w:rsidRDefault="00702312" w:rsidP="00667E6A">
      <w:pPr>
        <w:jc w:val="both"/>
        <w:rPr>
          <w:rFonts w:ascii="Times New Roman" w:hAnsi="Times New Roman" w:cs="Times New Roman"/>
          <w:sz w:val="28"/>
          <w:szCs w:val="28"/>
        </w:rPr>
      </w:pPr>
      <w:bookmarkStart w:id="115" w:name="bookmark115"/>
      <w:bookmarkEnd w:id="115"/>
      <w:r>
        <w:rPr>
          <w:rFonts w:ascii="Times New Roman" w:hAnsi="Times New Roman" w:cs="Times New Roman"/>
          <w:sz w:val="28"/>
          <w:szCs w:val="28"/>
        </w:rPr>
        <w:tab/>
        <w:t xml:space="preserve">10.4. </w:t>
      </w:r>
      <w:r w:rsidR="00CD7989" w:rsidRPr="00667E6A">
        <w:rPr>
          <w:rFonts w:ascii="Times New Roman" w:hAnsi="Times New Roman" w:cs="Times New Roman"/>
          <w:sz w:val="28"/>
          <w:szCs w:val="28"/>
        </w:rPr>
        <w:t>При осуществлении проверки качества исполнения процедуры проведения ОРВ уполномоченный орган оценивает представленные разработчиком проекта МНПА проект МНПА, сводный отчет и сводку предложений на соответствие следующим требованиям:</w:t>
      </w:r>
    </w:p>
    <w:p w:rsidR="00497803" w:rsidRPr="00667E6A" w:rsidRDefault="00702312" w:rsidP="00667E6A">
      <w:pPr>
        <w:jc w:val="both"/>
        <w:rPr>
          <w:rFonts w:ascii="Times New Roman" w:hAnsi="Times New Roman" w:cs="Times New Roman"/>
          <w:sz w:val="28"/>
          <w:szCs w:val="28"/>
        </w:rPr>
      </w:pPr>
      <w:bookmarkStart w:id="116" w:name="bookmark116"/>
      <w:r>
        <w:rPr>
          <w:rFonts w:ascii="Times New Roman" w:hAnsi="Times New Roman" w:cs="Times New Roman"/>
          <w:sz w:val="28"/>
          <w:szCs w:val="28"/>
        </w:rPr>
        <w:tab/>
      </w:r>
      <w:r w:rsidR="00CD7989" w:rsidRPr="00667E6A">
        <w:rPr>
          <w:rFonts w:ascii="Times New Roman" w:hAnsi="Times New Roman" w:cs="Times New Roman"/>
          <w:sz w:val="28"/>
          <w:szCs w:val="28"/>
        </w:rPr>
        <w:t>а</w:t>
      </w:r>
      <w:bookmarkEnd w:id="116"/>
      <w:r>
        <w:rPr>
          <w:rFonts w:ascii="Times New Roman" w:hAnsi="Times New Roman" w:cs="Times New Roman"/>
          <w:sz w:val="28"/>
          <w:szCs w:val="28"/>
        </w:rPr>
        <w:t xml:space="preserve">) </w:t>
      </w:r>
      <w:r w:rsidR="00CD7989" w:rsidRPr="00667E6A">
        <w:rPr>
          <w:rFonts w:ascii="Times New Roman" w:hAnsi="Times New Roman" w:cs="Times New Roman"/>
          <w:sz w:val="28"/>
          <w:szCs w:val="28"/>
        </w:rPr>
        <w:t>компонентная полнота (все ли процедуры, установленные в настоящем Порядке, пройдены при осуществлении процедуры проведении ОРВ);</w:t>
      </w:r>
    </w:p>
    <w:p w:rsidR="00497803" w:rsidRPr="00667E6A" w:rsidRDefault="00702312" w:rsidP="00667E6A">
      <w:pPr>
        <w:jc w:val="both"/>
        <w:rPr>
          <w:rFonts w:ascii="Times New Roman" w:hAnsi="Times New Roman" w:cs="Times New Roman"/>
          <w:sz w:val="28"/>
          <w:szCs w:val="28"/>
        </w:rPr>
      </w:pPr>
      <w:bookmarkStart w:id="117" w:name="bookmark117"/>
      <w:r>
        <w:rPr>
          <w:rFonts w:ascii="Times New Roman" w:hAnsi="Times New Roman" w:cs="Times New Roman"/>
          <w:sz w:val="28"/>
          <w:szCs w:val="28"/>
        </w:rPr>
        <w:tab/>
      </w:r>
      <w:r w:rsidR="00CD7989" w:rsidRPr="00667E6A">
        <w:rPr>
          <w:rFonts w:ascii="Times New Roman" w:hAnsi="Times New Roman" w:cs="Times New Roman"/>
          <w:sz w:val="28"/>
          <w:szCs w:val="28"/>
        </w:rPr>
        <w:t>б</w:t>
      </w:r>
      <w:bookmarkEnd w:id="117"/>
      <w:r>
        <w:rPr>
          <w:rFonts w:ascii="Times New Roman" w:hAnsi="Times New Roman" w:cs="Times New Roman"/>
          <w:sz w:val="28"/>
          <w:szCs w:val="28"/>
        </w:rPr>
        <w:t xml:space="preserve">) </w:t>
      </w:r>
      <w:r w:rsidR="00CD7989" w:rsidRPr="00667E6A">
        <w:rPr>
          <w:rFonts w:ascii="Times New Roman" w:hAnsi="Times New Roman" w:cs="Times New Roman"/>
          <w:sz w:val="28"/>
          <w:szCs w:val="28"/>
        </w:rPr>
        <w:t>соблюдение сроков выполнения отдельных процедур при осуществлении процедуры проведения ОРВ, установленных в настоящем Порядке, в том числе достаточность сроков выполнения отдельных процедур для оценки регулирования представленного проекта МНПА;</w:t>
      </w:r>
    </w:p>
    <w:p w:rsidR="00497803" w:rsidRPr="00667E6A" w:rsidRDefault="00702312" w:rsidP="00667E6A">
      <w:pPr>
        <w:jc w:val="both"/>
        <w:rPr>
          <w:rFonts w:ascii="Times New Roman" w:hAnsi="Times New Roman" w:cs="Times New Roman"/>
          <w:sz w:val="28"/>
          <w:szCs w:val="28"/>
        </w:rPr>
      </w:pPr>
      <w:bookmarkStart w:id="118" w:name="bookmark118"/>
      <w:r>
        <w:rPr>
          <w:rFonts w:ascii="Times New Roman" w:hAnsi="Times New Roman" w:cs="Times New Roman"/>
          <w:sz w:val="28"/>
          <w:szCs w:val="28"/>
        </w:rPr>
        <w:tab/>
      </w:r>
      <w:r w:rsidR="00CD7989" w:rsidRPr="00667E6A">
        <w:rPr>
          <w:rFonts w:ascii="Times New Roman" w:hAnsi="Times New Roman" w:cs="Times New Roman"/>
          <w:sz w:val="28"/>
          <w:szCs w:val="28"/>
        </w:rPr>
        <w:t>в</w:t>
      </w:r>
      <w:bookmarkEnd w:id="118"/>
      <w:r>
        <w:rPr>
          <w:rFonts w:ascii="Times New Roman" w:hAnsi="Times New Roman" w:cs="Times New Roman"/>
          <w:sz w:val="28"/>
          <w:szCs w:val="28"/>
        </w:rPr>
        <w:t xml:space="preserve">) </w:t>
      </w:r>
      <w:r w:rsidR="00CD7989" w:rsidRPr="00667E6A">
        <w:rPr>
          <w:rFonts w:ascii="Times New Roman" w:hAnsi="Times New Roman" w:cs="Times New Roman"/>
          <w:sz w:val="28"/>
          <w:szCs w:val="28"/>
        </w:rPr>
        <w:t>проведение заседаний консультативных</w:t>
      </w:r>
      <w:r>
        <w:rPr>
          <w:rFonts w:ascii="Times New Roman" w:hAnsi="Times New Roman" w:cs="Times New Roman"/>
          <w:sz w:val="28"/>
          <w:szCs w:val="28"/>
        </w:rPr>
        <w:t xml:space="preserve"> органов, опросов бизнес- ассоц</w:t>
      </w:r>
      <w:r w:rsidR="00CD7989" w:rsidRPr="00667E6A">
        <w:rPr>
          <w:rFonts w:ascii="Times New Roman" w:hAnsi="Times New Roman" w:cs="Times New Roman"/>
          <w:sz w:val="28"/>
          <w:szCs w:val="28"/>
        </w:rPr>
        <w:t>и</w:t>
      </w:r>
      <w:r>
        <w:rPr>
          <w:rFonts w:ascii="Times New Roman" w:hAnsi="Times New Roman" w:cs="Times New Roman"/>
          <w:sz w:val="28"/>
          <w:szCs w:val="28"/>
        </w:rPr>
        <w:t>ац</w:t>
      </w:r>
      <w:r w:rsidR="00CD7989" w:rsidRPr="00667E6A">
        <w:rPr>
          <w:rFonts w:ascii="Times New Roman" w:hAnsi="Times New Roman" w:cs="Times New Roman"/>
          <w:sz w:val="28"/>
          <w:szCs w:val="28"/>
        </w:rPr>
        <w:t>ий и иных процедур (выполняются в случае обоснования необходимости их проведения);</w:t>
      </w:r>
    </w:p>
    <w:p w:rsidR="00497803" w:rsidRPr="00667E6A" w:rsidRDefault="006316A0" w:rsidP="00667E6A">
      <w:pPr>
        <w:jc w:val="both"/>
        <w:rPr>
          <w:rFonts w:ascii="Times New Roman" w:hAnsi="Times New Roman" w:cs="Times New Roman"/>
          <w:sz w:val="28"/>
          <w:szCs w:val="28"/>
        </w:rPr>
      </w:pPr>
      <w:bookmarkStart w:id="119" w:name="bookmark119"/>
      <w:r>
        <w:rPr>
          <w:rFonts w:ascii="Times New Roman" w:hAnsi="Times New Roman" w:cs="Times New Roman"/>
          <w:sz w:val="28"/>
          <w:szCs w:val="28"/>
        </w:rPr>
        <w:tab/>
      </w:r>
      <w:r w:rsidR="00CD7989" w:rsidRPr="00667E6A">
        <w:rPr>
          <w:rFonts w:ascii="Times New Roman" w:hAnsi="Times New Roman" w:cs="Times New Roman"/>
          <w:sz w:val="28"/>
          <w:szCs w:val="28"/>
        </w:rPr>
        <w:t>г</w:t>
      </w:r>
      <w:bookmarkEnd w:id="119"/>
      <w:r w:rsidR="00CD7989" w:rsidRPr="00667E6A">
        <w:rPr>
          <w:rFonts w:ascii="Times New Roman" w:hAnsi="Times New Roman" w:cs="Times New Roman"/>
          <w:sz w:val="28"/>
          <w:szCs w:val="28"/>
        </w:rPr>
        <w:t>)</w:t>
      </w:r>
      <w:r w:rsidR="00CD7989" w:rsidRPr="00667E6A">
        <w:rPr>
          <w:rFonts w:ascii="Times New Roman" w:hAnsi="Times New Roman" w:cs="Times New Roman"/>
          <w:sz w:val="28"/>
          <w:szCs w:val="28"/>
        </w:rPr>
        <w:tab/>
        <w:t xml:space="preserve">соответствие результатов выполненной процедуры </w:t>
      </w:r>
      <w:r w:rsidR="00CD7989" w:rsidRPr="00073269">
        <w:rPr>
          <w:rFonts w:ascii="Times New Roman" w:hAnsi="Times New Roman" w:cs="Times New Roman"/>
          <w:sz w:val="28"/>
          <w:szCs w:val="28"/>
        </w:rPr>
        <w:t>проведения ОРВ</w:t>
      </w:r>
      <w:r w:rsidRPr="00073269">
        <w:rPr>
          <w:rFonts w:ascii="Times New Roman" w:hAnsi="Times New Roman" w:cs="Times New Roman"/>
          <w:sz w:val="28"/>
          <w:szCs w:val="28"/>
        </w:rPr>
        <w:t xml:space="preserve"> </w:t>
      </w:r>
      <w:r w:rsidR="00CD7989" w:rsidRPr="00073269">
        <w:rPr>
          <w:rFonts w:ascii="Times New Roman" w:hAnsi="Times New Roman" w:cs="Times New Roman"/>
          <w:sz w:val="28"/>
          <w:szCs w:val="28"/>
        </w:rPr>
        <w:t>ее целям.</w:t>
      </w:r>
    </w:p>
    <w:p w:rsidR="00497803" w:rsidRPr="00667E6A" w:rsidRDefault="00440567" w:rsidP="00667E6A">
      <w:pPr>
        <w:jc w:val="both"/>
        <w:rPr>
          <w:rFonts w:ascii="Times New Roman" w:hAnsi="Times New Roman" w:cs="Times New Roman"/>
          <w:sz w:val="28"/>
          <w:szCs w:val="28"/>
        </w:rPr>
      </w:pPr>
      <w:bookmarkStart w:id="120" w:name="bookmark120"/>
      <w:bookmarkEnd w:id="120"/>
      <w:r>
        <w:rPr>
          <w:rFonts w:ascii="Times New Roman" w:hAnsi="Times New Roman" w:cs="Times New Roman"/>
          <w:sz w:val="28"/>
          <w:szCs w:val="28"/>
        </w:rPr>
        <w:lastRenderedPageBreak/>
        <w:tab/>
        <w:t xml:space="preserve">10.5. </w:t>
      </w:r>
      <w:r w:rsidR="00CD7989" w:rsidRPr="00667E6A">
        <w:rPr>
          <w:rFonts w:ascii="Times New Roman" w:hAnsi="Times New Roman" w:cs="Times New Roman"/>
          <w:sz w:val="28"/>
          <w:szCs w:val="28"/>
        </w:rPr>
        <w:t>При проведении проверки качества подготовки сводного отчета уполномоченный орган оценивает его на соблюдение следующих требований:</w:t>
      </w:r>
    </w:p>
    <w:p w:rsidR="00497803" w:rsidRPr="00667E6A" w:rsidRDefault="00440567" w:rsidP="00667E6A">
      <w:pPr>
        <w:jc w:val="both"/>
        <w:rPr>
          <w:rFonts w:ascii="Times New Roman" w:hAnsi="Times New Roman" w:cs="Times New Roman"/>
          <w:sz w:val="28"/>
          <w:szCs w:val="28"/>
        </w:rPr>
      </w:pPr>
      <w:bookmarkStart w:id="121" w:name="bookmark121"/>
      <w:r>
        <w:rPr>
          <w:rFonts w:ascii="Times New Roman" w:hAnsi="Times New Roman" w:cs="Times New Roman"/>
          <w:sz w:val="28"/>
          <w:szCs w:val="28"/>
        </w:rPr>
        <w:tab/>
      </w:r>
      <w:r w:rsidR="00CD7989" w:rsidRPr="00667E6A">
        <w:rPr>
          <w:rFonts w:ascii="Times New Roman" w:hAnsi="Times New Roman" w:cs="Times New Roman"/>
          <w:sz w:val="28"/>
          <w:szCs w:val="28"/>
        </w:rPr>
        <w:t>а</w:t>
      </w:r>
      <w:bookmarkEnd w:id="121"/>
      <w:r>
        <w:rPr>
          <w:rFonts w:ascii="Times New Roman" w:hAnsi="Times New Roman" w:cs="Times New Roman"/>
          <w:sz w:val="28"/>
          <w:szCs w:val="28"/>
        </w:rPr>
        <w:t xml:space="preserve">) </w:t>
      </w:r>
      <w:r w:rsidR="00CD7989" w:rsidRPr="00667E6A">
        <w:rPr>
          <w:rFonts w:ascii="Times New Roman" w:hAnsi="Times New Roman" w:cs="Times New Roman"/>
          <w:sz w:val="28"/>
          <w:szCs w:val="28"/>
        </w:rPr>
        <w:t>компонентная полнота (все ли вопросы рассмотрены в представленном сводном отчете);</w:t>
      </w:r>
    </w:p>
    <w:p w:rsidR="00497803" w:rsidRPr="00667E6A" w:rsidRDefault="00440567" w:rsidP="00667E6A">
      <w:pPr>
        <w:jc w:val="both"/>
        <w:rPr>
          <w:rFonts w:ascii="Times New Roman" w:hAnsi="Times New Roman" w:cs="Times New Roman"/>
          <w:sz w:val="28"/>
          <w:szCs w:val="28"/>
        </w:rPr>
      </w:pPr>
      <w:bookmarkStart w:id="122" w:name="bookmark122"/>
      <w:r>
        <w:rPr>
          <w:rFonts w:ascii="Times New Roman" w:hAnsi="Times New Roman" w:cs="Times New Roman"/>
          <w:sz w:val="28"/>
          <w:szCs w:val="28"/>
        </w:rPr>
        <w:tab/>
      </w:r>
      <w:r w:rsidR="00CD7989" w:rsidRPr="00667E6A">
        <w:rPr>
          <w:rFonts w:ascii="Times New Roman" w:hAnsi="Times New Roman" w:cs="Times New Roman"/>
          <w:sz w:val="28"/>
          <w:szCs w:val="28"/>
        </w:rPr>
        <w:t>б</w:t>
      </w:r>
      <w:bookmarkEnd w:id="122"/>
      <w:r>
        <w:rPr>
          <w:rFonts w:ascii="Times New Roman" w:hAnsi="Times New Roman" w:cs="Times New Roman"/>
          <w:sz w:val="28"/>
          <w:szCs w:val="28"/>
        </w:rPr>
        <w:t xml:space="preserve">) </w:t>
      </w:r>
      <w:r w:rsidR="00CD7989" w:rsidRPr="00667E6A">
        <w:rPr>
          <w:rFonts w:ascii="Times New Roman" w:hAnsi="Times New Roman" w:cs="Times New Roman"/>
          <w:sz w:val="28"/>
          <w:szCs w:val="28"/>
        </w:rPr>
        <w:t>обоснованность выводов, содержащихся в каждой части сводного отчета;</w:t>
      </w:r>
    </w:p>
    <w:p w:rsidR="00497803" w:rsidRPr="00667E6A" w:rsidRDefault="00440567" w:rsidP="00667E6A">
      <w:pPr>
        <w:jc w:val="both"/>
        <w:rPr>
          <w:rFonts w:ascii="Times New Roman" w:hAnsi="Times New Roman" w:cs="Times New Roman"/>
          <w:sz w:val="28"/>
          <w:szCs w:val="28"/>
        </w:rPr>
      </w:pPr>
      <w:bookmarkStart w:id="123" w:name="bookmark123"/>
      <w:r>
        <w:rPr>
          <w:rFonts w:ascii="Times New Roman" w:hAnsi="Times New Roman" w:cs="Times New Roman"/>
          <w:sz w:val="28"/>
          <w:szCs w:val="28"/>
        </w:rPr>
        <w:tab/>
      </w:r>
      <w:r w:rsidR="00CD7989" w:rsidRPr="00667E6A">
        <w:rPr>
          <w:rFonts w:ascii="Times New Roman" w:hAnsi="Times New Roman" w:cs="Times New Roman"/>
          <w:sz w:val="28"/>
          <w:szCs w:val="28"/>
        </w:rPr>
        <w:t>в</w:t>
      </w:r>
      <w:bookmarkEnd w:id="123"/>
      <w:r>
        <w:rPr>
          <w:rFonts w:ascii="Times New Roman" w:hAnsi="Times New Roman" w:cs="Times New Roman"/>
          <w:sz w:val="28"/>
          <w:szCs w:val="28"/>
        </w:rPr>
        <w:t xml:space="preserve">) </w:t>
      </w:r>
      <w:r w:rsidR="00CD7989" w:rsidRPr="00667E6A">
        <w:rPr>
          <w:rFonts w:ascii="Times New Roman" w:hAnsi="Times New Roman" w:cs="Times New Roman"/>
          <w:sz w:val="28"/>
          <w:szCs w:val="28"/>
        </w:rPr>
        <w:t>достаточность предложенных вариантов решения проблемы и эффективность ее правового регулирования.</w:t>
      </w:r>
    </w:p>
    <w:p w:rsidR="00497803" w:rsidRPr="00667E6A" w:rsidRDefault="00440567" w:rsidP="00667E6A">
      <w:pPr>
        <w:jc w:val="both"/>
        <w:rPr>
          <w:rFonts w:ascii="Times New Roman" w:hAnsi="Times New Roman" w:cs="Times New Roman"/>
          <w:sz w:val="28"/>
          <w:szCs w:val="28"/>
        </w:rPr>
      </w:pPr>
      <w:bookmarkStart w:id="124" w:name="bookmark124"/>
      <w:bookmarkEnd w:id="124"/>
      <w:r>
        <w:rPr>
          <w:rFonts w:ascii="Times New Roman" w:hAnsi="Times New Roman" w:cs="Times New Roman"/>
          <w:sz w:val="28"/>
          <w:szCs w:val="28"/>
        </w:rPr>
        <w:tab/>
        <w:t xml:space="preserve">10.6. </w:t>
      </w:r>
      <w:r w:rsidR="00CD7989" w:rsidRPr="00667E6A">
        <w:rPr>
          <w:rFonts w:ascii="Times New Roman" w:hAnsi="Times New Roman" w:cs="Times New Roman"/>
          <w:sz w:val="28"/>
          <w:szCs w:val="28"/>
        </w:rPr>
        <w:t>В ходе анализа обоснованности выбора способа предлагаемого правового регулирования и достаточности предложенных вариантов, уполномоченный орган формирует мнение относительно полноты рассмотрения всех возможных вариантов правового регулирования выявленной проблемы, а также эффективности данных способов ее решения в сравнении с действующим на момент осуществления процедуры проведения ОРВ проекта МНПА правового регулирования рассматриваемой сферы общественных отношений.</w:t>
      </w:r>
    </w:p>
    <w:p w:rsidR="00497803" w:rsidRPr="00667E6A" w:rsidRDefault="00063F86" w:rsidP="00667E6A">
      <w:pPr>
        <w:jc w:val="both"/>
        <w:rPr>
          <w:rFonts w:ascii="Times New Roman" w:hAnsi="Times New Roman" w:cs="Times New Roman"/>
          <w:sz w:val="28"/>
          <w:szCs w:val="28"/>
        </w:rPr>
      </w:pPr>
      <w:bookmarkStart w:id="125" w:name="bookmark125"/>
      <w:bookmarkEnd w:id="125"/>
      <w:r>
        <w:rPr>
          <w:rFonts w:ascii="Times New Roman" w:hAnsi="Times New Roman" w:cs="Times New Roman"/>
          <w:sz w:val="28"/>
          <w:szCs w:val="28"/>
        </w:rPr>
        <w:tab/>
        <w:t xml:space="preserve">10.7. </w:t>
      </w:r>
      <w:r w:rsidR="00CD7989" w:rsidRPr="00667E6A">
        <w:rPr>
          <w:rFonts w:ascii="Times New Roman" w:hAnsi="Times New Roman" w:cs="Times New Roman"/>
          <w:sz w:val="28"/>
          <w:szCs w:val="28"/>
        </w:rPr>
        <w:t>При оценке эффективности предложенных вариантов правового регулирования уполномоченный орган обращает внимание на следующие основные сведения, содержащиеся в соответствующих разделах сводного отчета:</w:t>
      </w:r>
    </w:p>
    <w:p w:rsidR="00497803" w:rsidRPr="00667E6A" w:rsidRDefault="00063F86" w:rsidP="00667E6A">
      <w:pPr>
        <w:jc w:val="both"/>
        <w:rPr>
          <w:rFonts w:ascii="Times New Roman" w:hAnsi="Times New Roman" w:cs="Times New Roman"/>
          <w:sz w:val="28"/>
          <w:szCs w:val="28"/>
        </w:rPr>
      </w:pPr>
      <w:bookmarkStart w:id="126" w:name="bookmark126"/>
      <w:r>
        <w:rPr>
          <w:rFonts w:ascii="Times New Roman" w:hAnsi="Times New Roman" w:cs="Times New Roman"/>
          <w:sz w:val="28"/>
          <w:szCs w:val="28"/>
        </w:rPr>
        <w:tab/>
      </w:r>
      <w:r w:rsidR="00CD7989" w:rsidRPr="00667E6A">
        <w:rPr>
          <w:rFonts w:ascii="Times New Roman" w:hAnsi="Times New Roman" w:cs="Times New Roman"/>
          <w:sz w:val="28"/>
          <w:szCs w:val="28"/>
        </w:rPr>
        <w:t>а</w:t>
      </w:r>
      <w:bookmarkEnd w:id="126"/>
      <w:r>
        <w:rPr>
          <w:rFonts w:ascii="Times New Roman" w:hAnsi="Times New Roman" w:cs="Times New Roman"/>
          <w:sz w:val="28"/>
          <w:szCs w:val="28"/>
        </w:rPr>
        <w:t xml:space="preserve">) </w:t>
      </w:r>
      <w:r w:rsidR="00CD7989" w:rsidRPr="00667E6A">
        <w:rPr>
          <w:rFonts w:ascii="Times New Roman" w:hAnsi="Times New Roman" w:cs="Times New Roman"/>
          <w:sz w:val="28"/>
          <w:szCs w:val="28"/>
        </w:rPr>
        <w:t>точность формулировки выявленной проблемы;</w:t>
      </w:r>
    </w:p>
    <w:p w:rsidR="00497803" w:rsidRPr="00B604B5" w:rsidRDefault="00063F86" w:rsidP="00667E6A">
      <w:pPr>
        <w:jc w:val="both"/>
        <w:rPr>
          <w:rFonts w:ascii="Times New Roman" w:hAnsi="Times New Roman" w:cs="Times New Roman"/>
          <w:color w:val="auto"/>
          <w:sz w:val="28"/>
          <w:szCs w:val="28"/>
        </w:rPr>
      </w:pPr>
      <w:bookmarkStart w:id="127" w:name="bookmark127"/>
      <w:r>
        <w:rPr>
          <w:rFonts w:ascii="Times New Roman" w:hAnsi="Times New Roman" w:cs="Times New Roman"/>
          <w:sz w:val="28"/>
          <w:szCs w:val="28"/>
        </w:rPr>
        <w:tab/>
      </w:r>
      <w:r w:rsidR="00CD7989" w:rsidRPr="00B604B5">
        <w:rPr>
          <w:rFonts w:ascii="Times New Roman" w:hAnsi="Times New Roman" w:cs="Times New Roman"/>
          <w:color w:val="auto"/>
          <w:sz w:val="28"/>
          <w:szCs w:val="28"/>
        </w:rPr>
        <w:t>б</w:t>
      </w:r>
      <w:bookmarkEnd w:id="127"/>
      <w:r w:rsidRPr="00B604B5">
        <w:rPr>
          <w:rFonts w:ascii="Times New Roman" w:hAnsi="Times New Roman" w:cs="Times New Roman"/>
          <w:color w:val="auto"/>
          <w:sz w:val="28"/>
          <w:szCs w:val="28"/>
        </w:rPr>
        <w:t xml:space="preserve">) </w:t>
      </w:r>
      <w:r w:rsidR="00CD7989" w:rsidRPr="00B604B5">
        <w:rPr>
          <w:rFonts w:ascii="Times New Roman" w:hAnsi="Times New Roman" w:cs="Times New Roman"/>
          <w:color w:val="auto"/>
          <w:sz w:val="28"/>
          <w:szCs w:val="28"/>
        </w:rPr>
        <w:t>обоснованность качественного и количественного определения потенциальных адресатов предлагаемого способа правового регулирования и динамики их численности;</w:t>
      </w:r>
    </w:p>
    <w:p w:rsidR="00497803" w:rsidRPr="00B604B5" w:rsidRDefault="00063F86" w:rsidP="00667E6A">
      <w:pPr>
        <w:jc w:val="both"/>
        <w:rPr>
          <w:rFonts w:ascii="Times New Roman" w:hAnsi="Times New Roman" w:cs="Times New Roman"/>
          <w:color w:val="auto"/>
          <w:sz w:val="28"/>
          <w:szCs w:val="28"/>
        </w:rPr>
      </w:pPr>
      <w:bookmarkStart w:id="128" w:name="bookmark128"/>
      <w:r w:rsidRPr="00B604B5">
        <w:rPr>
          <w:rFonts w:ascii="Times New Roman" w:hAnsi="Times New Roman" w:cs="Times New Roman"/>
          <w:color w:val="auto"/>
          <w:sz w:val="28"/>
          <w:szCs w:val="28"/>
        </w:rPr>
        <w:tab/>
      </w:r>
      <w:r w:rsidR="00CD7989" w:rsidRPr="00B604B5">
        <w:rPr>
          <w:rFonts w:ascii="Times New Roman" w:hAnsi="Times New Roman" w:cs="Times New Roman"/>
          <w:color w:val="auto"/>
          <w:sz w:val="28"/>
          <w:szCs w:val="28"/>
        </w:rPr>
        <w:t>в</w:t>
      </w:r>
      <w:bookmarkEnd w:id="128"/>
      <w:r w:rsidRPr="00B604B5">
        <w:rPr>
          <w:rFonts w:ascii="Times New Roman" w:hAnsi="Times New Roman" w:cs="Times New Roman"/>
          <w:color w:val="auto"/>
          <w:sz w:val="28"/>
          <w:szCs w:val="28"/>
        </w:rPr>
        <w:t xml:space="preserve">) </w:t>
      </w:r>
      <w:r w:rsidR="00CD7989" w:rsidRPr="00B604B5">
        <w:rPr>
          <w:rFonts w:ascii="Times New Roman" w:hAnsi="Times New Roman" w:cs="Times New Roman"/>
          <w:color w:val="auto"/>
          <w:sz w:val="28"/>
          <w:szCs w:val="28"/>
        </w:rPr>
        <w:t>объективность определения целей предлагаемого способа правового регулирования;</w:t>
      </w:r>
    </w:p>
    <w:p w:rsidR="00497803" w:rsidRPr="00B604B5" w:rsidRDefault="00063F86" w:rsidP="00667E6A">
      <w:pPr>
        <w:jc w:val="both"/>
        <w:rPr>
          <w:rFonts w:ascii="Times New Roman" w:hAnsi="Times New Roman" w:cs="Times New Roman"/>
          <w:color w:val="auto"/>
          <w:sz w:val="28"/>
          <w:szCs w:val="28"/>
        </w:rPr>
      </w:pPr>
      <w:bookmarkStart w:id="129" w:name="bookmark129"/>
      <w:r w:rsidRPr="00B604B5">
        <w:rPr>
          <w:rFonts w:ascii="Times New Roman" w:hAnsi="Times New Roman" w:cs="Times New Roman"/>
          <w:color w:val="auto"/>
          <w:sz w:val="28"/>
          <w:szCs w:val="28"/>
        </w:rPr>
        <w:tab/>
      </w:r>
      <w:r w:rsidR="00CD7989" w:rsidRPr="00B604B5">
        <w:rPr>
          <w:rFonts w:ascii="Times New Roman" w:hAnsi="Times New Roman" w:cs="Times New Roman"/>
          <w:color w:val="auto"/>
          <w:sz w:val="28"/>
          <w:szCs w:val="28"/>
        </w:rPr>
        <w:t>г</w:t>
      </w:r>
      <w:bookmarkEnd w:id="129"/>
      <w:r w:rsidRPr="00B604B5">
        <w:rPr>
          <w:rFonts w:ascii="Times New Roman" w:hAnsi="Times New Roman" w:cs="Times New Roman"/>
          <w:color w:val="auto"/>
          <w:sz w:val="28"/>
          <w:szCs w:val="28"/>
        </w:rPr>
        <w:t xml:space="preserve">) </w:t>
      </w:r>
      <w:r w:rsidR="00CD7989" w:rsidRPr="00B604B5">
        <w:rPr>
          <w:rFonts w:ascii="Times New Roman" w:hAnsi="Times New Roman" w:cs="Times New Roman"/>
          <w:color w:val="auto"/>
          <w:sz w:val="28"/>
          <w:szCs w:val="28"/>
        </w:rPr>
        <w:t>практическая реализуемость заявленных целей предлагаемого способа правового регулирования;</w:t>
      </w:r>
    </w:p>
    <w:p w:rsidR="00497803" w:rsidRPr="00667E6A" w:rsidRDefault="00063F86" w:rsidP="00667E6A">
      <w:pPr>
        <w:jc w:val="both"/>
        <w:rPr>
          <w:rFonts w:ascii="Times New Roman" w:hAnsi="Times New Roman" w:cs="Times New Roman"/>
          <w:sz w:val="28"/>
          <w:szCs w:val="28"/>
        </w:rPr>
      </w:pPr>
      <w:bookmarkStart w:id="130" w:name="bookmark130"/>
      <w:r w:rsidRPr="00B604B5">
        <w:rPr>
          <w:rFonts w:ascii="Times New Roman" w:hAnsi="Times New Roman" w:cs="Times New Roman"/>
          <w:color w:val="auto"/>
          <w:sz w:val="28"/>
          <w:szCs w:val="28"/>
        </w:rPr>
        <w:tab/>
      </w:r>
      <w:r w:rsidR="00CD7989" w:rsidRPr="00B604B5">
        <w:rPr>
          <w:rFonts w:ascii="Times New Roman" w:hAnsi="Times New Roman" w:cs="Times New Roman"/>
          <w:color w:val="auto"/>
          <w:sz w:val="28"/>
          <w:szCs w:val="28"/>
        </w:rPr>
        <w:t>д</w:t>
      </w:r>
      <w:bookmarkEnd w:id="130"/>
      <w:r w:rsidRPr="00B604B5">
        <w:rPr>
          <w:rFonts w:ascii="Times New Roman" w:hAnsi="Times New Roman" w:cs="Times New Roman"/>
          <w:color w:val="auto"/>
          <w:sz w:val="28"/>
          <w:szCs w:val="28"/>
        </w:rPr>
        <w:t xml:space="preserve">) </w:t>
      </w:r>
      <w:proofErr w:type="spellStart"/>
      <w:r w:rsidR="00CD7989" w:rsidRPr="00B604B5">
        <w:rPr>
          <w:rFonts w:ascii="Times New Roman" w:hAnsi="Times New Roman" w:cs="Times New Roman"/>
          <w:color w:val="auto"/>
          <w:sz w:val="28"/>
          <w:szCs w:val="28"/>
        </w:rPr>
        <w:t>верифицируемость</w:t>
      </w:r>
      <w:proofErr w:type="spellEnd"/>
      <w:r w:rsidR="00CD7989" w:rsidRPr="00B604B5">
        <w:rPr>
          <w:rFonts w:ascii="Times New Roman" w:hAnsi="Times New Roman" w:cs="Times New Roman"/>
          <w:color w:val="auto"/>
          <w:sz w:val="28"/>
          <w:szCs w:val="28"/>
        </w:rPr>
        <w:t xml:space="preserve"> целевых значений </w:t>
      </w:r>
      <w:r w:rsidR="00CD7989" w:rsidRPr="00667E6A">
        <w:rPr>
          <w:rFonts w:ascii="Times New Roman" w:hAnsi="Times New Roman" w:cs="Times New Roman"/>
          <w:sz w:val="28"/>
          <w:szCs w:val="28"/>
        </w:rPr>
        <w:t>показателей достижения целей предлагаемого способа правового регулирования и возможность последующего мониторинга их достижения;</w:t>
      </w:r>
    </w:p>
    <w:p w:rsidR="00497803" w:rsidRPr="00667E6A" w:rsidRDefault="00063F86" w:rsidP="00667E6A">
      <w:pPr>
        <w:jc w:val="both"/>
        <w:rPr>
          <w:rFonts w:ascii="Times New Roman" w:hAnsi="Times New Roman" w:cs="Times New Roman"/>
          <w:sz w:val="28"/>
          <w:szCs w:val="28"/>
        </w:rPr>
      </w:pPr>
      <w:bookmarkStart w:id="131" w:name="bookmark131"/>
      <w:r>
        <w:rPr>
          <w:rFonts w:ascii="Times New Roman" w:hAnsi="Times New Roman" w:cs="Times New Roman"/>
          <w:sz w:val="28"/>
          <w:szCs w:val="28"/>
        </w:rPr>
        <w:tab/>
      </w:r>
      <w:r w:rsidR="00CD7989" w:rsidRPr="00667E6A">
        <w:rPr>
          <w:rFonts w:ascii="Times New Roman" w:hAnsi="Times New Roman" w:cs="Times New Roman"/>
          <w:sz w:val="28"/>
          <w:szCs w:val="28"/>
        </w:rPr>
        <w:t>е</w:t>
      </w:r>
      <w:bookmarkEnd w:id="131"/>
      <w:r>
        <w:rPr>
          <w:rFonts w:ascii="Times New Roman" w:hAnsi="Times New Roman" w:cs="Times New Roman"/>
          <w:sz w:val="28"/>
          <w:szCs w:val="28"/>
        </w:rPr>
        <w:t xml:space="preserve">) </w:t>
      </w:r>
      <w:r w:rsidR="00CD7989" w:rsidRPr="00667E6A">
        <w:rPr>
          <w:rFonts w:ascii="Times New Roman" w:hAnsi="Times New Roman" w:cs="Times New Roman"/>
          <w:sz w:val="28"/>
          <w:szCs w:val="28"/>
        </w:rPr>
        <w:t>корректность оценки разработчиком МНПА дополнительных расходов и доходов потенциальных адресатов предлагаемого способа правового регулирования и местного бюджета, связанных с введением предлагаемого способа правового регулирования;</w:t>
      </w:r>
    </w:p>
    <w:p w:rsidR="00497803" w:rsidRPr="00667E6A" w:rsidRDefault="00063F86" w:rsidP="00667E6A">
      <w:pPr>
        <w:jc w:val="both"/>
        <w:rPr>
          <w:rFonts w:ascii="Times New Roman" w:hAnsi="Times New Roman" w:cs="Times New Roman"/>
          <w:sz w:val="28"/>
          <w:szCs w:val="28"/>
        </w:rPr>
      </w:pPr>
      <w:bookmarkStart w:id="132" w:name="bookmark132"/>
      <w:r>
        <w:rPr>
          <w:rFonts w:ascii="Times New Roman" w:hAnsi="Times New Roman" w:cs="Times New Roman"/>
          <w:sz w:val="28"/>
          <w:szCs w:val="28"/>
        </w:rPr>
        <w:tab/>
      </w:r>
      <w:r w:rsidR="00CD7989" w:rsidRPr="00667E6A">
        <w:rPr>
          <w:rFonts w:ascii="Times New Roman" w:hAnsi="Times New Roman" w:cs="Times New Roman"/>
          <w:sz w:val="28"/>
          <w:szCs w:val="28"/>
        </w:rPr>
        <w:t>ж</w:t>
      </w:r>
      <w:bookmarkEnd w:id="132"/>
      <w:r>
        <w:rPr>
          <w:rFonts w:ascii="Times New Roman" w:hAnsi="Times New Roman" w:cs="Times New Roman"/>
          <w:sz w:val="28"/>
          <w:szCs w:val="28"/>
        </w:rPr>
        <w:t xml:space="preserve">) </w:t>
      </w:r>
      <w:r w:rsidR="00CD7989" w:rsidRPr="00667E6A">
        <w:rPr>
          <w:rFonts w:ascii="Times New Roman" w:hAnsi="Times New Roman" w:cs="Times New Roman"/>
          <w:sz w:val="28"/>
          <w:szCs w:val="28"/>
        </w:rPr>
        <w:t>степень выявления разработчиком МНПА всех возможных рисков введения предлагаемого способа правового регулирования;</w:t>
      </w:r>
    </w:p>
    <w:p w:rsidR="00497803" w:rsidRPr="00667E6A" w:rsidRDefault="00063F86" w:rsidP="00667E6A">
      <w:pPr>
        <w:jc w:val="both"/>
        <w:rPr>
          <w:rFonts w:ascii="Times New Roman" w:hAnsi="Times New Roman" w:cs="Times New Roman"/>
          <w:sz w:val="28"/>
          <w:szCs w:val="28"/>
        </w:rPr>
      </w:pPr>
      <w:bookmarkStart w:id="133" w:name="bookmark133"/>
      <w:r>
        <w:rPr>
          <w:rFonts w:ascii="Times New Roman" w:hAnsi="Times New Roman" w:cs="Times New Roman"/>
          <w:sz w:val="28"/>
          <w:szCs w:val="28"/>
        </w:rPr>
        <w:tab/>
      </w:r>
      <w:r w:rsidR="00CD7989" w:rsidRPr="00667E6A">
        <w:rPr>
          <w:rFonts w:ascii="Times New Roman" w:hAnsi="Times New Roman" w:cs="Times New Roman"/>
          <w:sz w:val="28"/>
          <w:szCs w:val="28"/>
        </w:rPr>
        <w:t>з</w:t>
      </w:r>
      <w:bookmarkEnd w:id="133"/>
      <w:r>
        <w:rPr>
          <w:rFonts w:ascii="Times New Roman" w:hAnsi="Times New Roman" w:cs="Times New Roman"/>
          <w:sz w:val="28"/>
          <w:szCs w:val="28"/>
        </w:rPr>
        <w:t xml:space="preserve">) </w:t>
      </w:r>
      <w:r w:rsidR="00CD7989" w:rsidRPr="00667E6A">
        <w:rPr>
          <w:rFonts w:ascii="Times New Roman" w:hAnsi="Times New Roman" w:cs="Times New Roman"/>
          <w:sz w:val="28"/>
          <w:szCs w:val="28"/>
        </w:rPr>
        <w:t>учет принципов установления обязательных требований, предусмотренных статьей 4 Федерального закона № 247-ФЗ.</w:t>
      </w:r>
    </w:p>
    <w:p w:rsidR="00497803" w:rsidRPr="00667E6A" w:rsidRDefault="00063F86" w:rsidP="00667E6A">
      <w:pPr>
        <w:jc w:val="both"/>
        <w:rPr>
          <w:rFonts w:ascii="Times New Roman" w:hAnsi="Times New Roman" w:cs="Times New Roman"/>
          <w:sz w:val="28"/>
          <w:szCs w:val="28"/>
        </w:rPr>
      </w:pPr>
      <w:bookmarkStart w:id="134" w:name="bookmark134"/>
      <w:bookmarkEnd w:id="134"/>
      <w:r>
        <w:rPr>
          <w:rFonts w:ascii="Times New Roman" w:hAnsi="Times New Roman" w:cs="Times New Roman"/>
          <w:sz w:val="28"/>
          <w:szCs w:val="28"/>
        </w:rPr>
        <w:tab/>
        <w:t xml:space="preserve">10.8. </w:t>
      </w:r>
      <w:r w:rsidR="00CD7989" w:rsidRPr="00667E6A">
        <w:rPr>
          <w:rFonts w:ascii="Times New Roman" w:hAnsi="Times New Roman" w:cs="Times New Roman"/>
          <w:sz w:val="28"/>
          <w:szCs w:val="28"/>
        </w:rPr>
        <w:t>Заключение об ОРВ оформляется по форме согласно приложению № 7 к настоящему Порядку.</w:t>
      </w:r>
    </w:p>
    <w:p w:rsidR="00497803" w:rsidRPr="00667E6A" w:rsidRDefault="00E43420" w:rsidP="00667E6A">
      <w:pPr>
        <w:jc w:val="both"/>
        <w:rPr>
          <w:rFonts w:ascii="Times New Roman" w:hAnsi="Times New Roman" w:cs="Times New Roman"/>
          <w:sz w:val="28"/>
          <w:szCs w:val="28"/>
        </w:rPr>
      </w:pPr>
      <w:bookmarkStart w:id="135" w:name="bookmark135"/>
      <w:bookmarkEnd w:id="135"/>
      <w:r>
        <w:rPr>
          <w:rFonts w:ascii="Times New Roman" w:hAnsi="Times New Roman" w:cs="Times New Roman"/>
          <w:sz w:val="28"/>
          <w:szCs w:val="28"/>
        </w:rPr>
        <w:tab/>
        <w:t xml:space="preserve">10.9. </w:t>
      </w:r>
      <w:r w:rsidR="00CD7989" w:rsidRPr="00667E6A">
        <w:rPr>
          <w:rFonts w:ascii="Times New Roman" w:hAnsi="Times New Roman" w:cs="Times New Roman"/>
          <w:sz w:val="28"/>
          <w:szCs w:val="28"/>
        </w:rPr>
        <w:t>В случае выявления уполномоченным органом несоблюдения разработчиком проекта МНПА порядка проведения процедуры ОРВ и (или) в</w:t>
      </w:r>
    </w:p>
    <w:p w:rsidR="00497803" w:rsidRPr="00667E6A" w:rsidRDefault="00CD7989" w:rsidP="00667E6A">
      <w:pPr>
        <w:jc w:val="both"/>
        <w:rPr>
          <w:rFonts w:ascii="Times New Roman" w:hAnsi="Times New Roman" w:cs="Times New Roman"/>
          <w:sz w:val="28"/>
          <w:szCs w:val="28"/>
        </w:rPr>
      </w:pPr>
      <w:r w:rsidRPr="00667E6A">
        <w:rPr>
          <w:rFonts w:ascii="Times New Roman" w:hAnsi="Times New Roman" w:cs="Times New Roman"/>
          <w:sz w:val="28"/>
          <w:szCs w:val="28"/>
        </w:rPr>
        <w:t xml:space="preserve">случае выявления неполного и (или) некачественного заполнения разработчиком МНПА сводного отчета, уполномоченный орган возвращает </w:t>
      </w:r>
      <w:r w:rsidRPr="00667E6A">
        <w:rPr>
          <w:rFonts w:ascii="Times New Roman" w:hAnsi="Times New Roman" w:cs="Times New Roman"/>
          <w:sz w:val="28"/>
          <w:szCs w:val="28"/>
        </w:rPr>
        <w:lastRenderedPageBreak/>
        <w:t>разработчику проекта МНПА проект МНПА и сводный отчет с замечаниями на доработку без подготовки заключения об ОРВ.</w:t>
      </w:r>
    </w:p>
    <w:p w:rsidR="00497803" w:rsidRPr="00667E6A" w:rsidRDefault="001D2BAD" w:rsidP="00667E6A">
      <w:pPr>
        <w:jc w:val="both"/>
        <w:rPr>
          <w:rFonts w:ascii="Times New Roman" w:hAnsi="Times New Roman" w:cs="Times New Roman"/>
          <w:sz w:val="28"/>
          <w:szCs w:val="28"/>
        </w:rPr>
      </w:pPr>
      <w:r>
        <w:rPr>
          <w:rFonts w:ascii="Times New Roman" w:hAnsi="Times New Roman" w:cs="Times New Roman"/>
          <w:sz w:val="28"/>
          <w:szCs w:val="28"/>
        </w:rPr>
        <w:tab/>
      </w:r>
      <w:r w:rsidR="00CD7989" w:rsidRPr="00667E6A">
        <w:rPr>
          <w:rFonts w:ascii="Times New Roman" w:hAnsi="Times New Roman" w:cs="Times New Roman"/>
          <w:sz w:val="28"/>
          <w:szCs w:val="28"/>
        </w:rPr>
        <w:t>Разработчик проекта МНПА в течение 5 рабочих дней с даты размещения уполномоченным органом на официальном сайте замечаний устраняет их и направляет в уполномоченный орган проект МНПА и сводный отчет для подготовки заключения об ОРВ.</w:t>
      </w:r>
    </w:p>
    <w:p w:rsidR="00497803" w:rsidRPr="00667E6A" w:rsidRDefault="001D2BAD" w:rsidP="00667E6A">
      <w:pPr>
        <w:jc w:val="both"/>
        <w:rPr>
          <w:rFonts w:ascii="Times New Roman" w:hAnsi="Times New Roman" w:cs="Times New Roman"/>
          <w:sz w:val="28"/>
          <w:szCs w:val="28"/>
        </w:rPr>
      </w:pPr>
      <w:bookmarkStart w:id="136" w:name="bookmark136"/>
      <w:bookmarkEnd w:id="136"/>
      <w:r>
        <w:rPr>
          <w:rFonts w:ascii="Times New Roman" w:hAnsi="Times New Roman" w:cs="Times New Roman"/>
          <w:sz w:val="28"/>
          <w:szCs w:val="28"/>
        </w:rPr>
        <w:tab/>
        <w:t xml:space="preserve">10.10. </w:t>
      </w:r>
      <w:r w:rsidR="00CD7989" w:rsidRPr="00667E6A">
        <w:rPr>
          <w:rFonts w:ascii="Times New Roman" w:hAnsi="Times New Roman" w:cs="Times New Roman"/>
          <w:sz w:val="28"/>
          <w:szCs w:val="28"/>
        </w:rPr>
        <w:t>В случае выявления уполномоченным органом несоответствия качества проекта МНПА требованиям настоящего Порядка, уполномоченный орган направляет разработчику МНПА отрицательное заключение об ОРВ.</w:t>
      </w:r>
    </w:p>
    <w:p w:rsidR="00497803" w:rsidRPr="00667E6A" w:rsidRDefault="001D2BAD" w:rsidP="00667E6A">
      <w:pPr>
        <w:jc w:val="both"/>
        <w:rPr>
          <w:rFonts w:ascii="Times New Roman" w:hAnsi="Times New Roman" w:cs="Times New Roman"/>
          <w:sz w:val="28"/>
          <w:szCs w:val="28"/>
        </w:rPr>
      </w:pPr>
      <w:r>
        <w:rPr>
          <w:rFonts w:ascii="Times New Roman" w:hAnsi="Times New Roman" w:cs="Times New Roman"/>
          <w:sz w:val="28"/>
          <w:szCs w:val="28"/>
        </w:rPr>
        <w:tab/>
      </w:r>
      <w:r w:rsidR="00CD7989" w:rsidRPr="00667E6A">
        <w:rPr>
          <w:rFonts w:ascii="Times New Roman" w:hAnsi="Times New Roman" w:cs="Times New Roman"/>
          <w:sz w:val="28"/>
          <w:szCs w:val="28"/>
        </w:rPr>
        <w:t>После получения отрицательного заключения об ОРВ разработчик проекта МНПА начинает процедуру проведения ОРВ в отношении проекта МНПА заново.</w:t>
      </w:r>
    </w:p>
    <w:p w:rsidR="00073269" w:rsidRDefault="001D2BAD" w:rsidP="00073269">
      <w:pPr>
        <w:jc w:val="both"/>
        <w:rPr>
          <w:rFonts w:ascii="Times New Roman" w:hAnsi="Times New Roman" w:cs="Times New Roman"/>
          <w:sz w:val="28"/>
          <w:szCs w:val="28"/>
        </w:rPr>
      </w:pPr>
      <w:bookmarkStart w:id="137" w:name="bookmark137"/>
      <w:bookmarkEnd w:id="137"/>
      <w:r>
        <w:rPr>
          <w:rFonts w:ascii="Times New Roman" w:hAnsi="Times New Roman" w:cs="Times New Roman"/>
          <w:sz w:val="28"/>
          <w:szCs w:val="28"/>
        </w:rPr>
        <w:tab/>
        <w:t xml:space="preserve">10.11. </w:t>
      </w:r>
      <w:r w:rsidR="00CD7989" w:rsidRPr="00667E6A">
        <w:rPr>
          <w:rFonts w:ascii="Times New Roman" w:hAnsi="Times New Roman" w:cs="Times New Roman"/>
          <w:sz w:val="28"/>
          <w:szCs w:val="28"/>
        </w:rPr>
        <w:t>Отсутствие от уполномоченного органа положительного заключения об ОРВ является основанием для отказа разработчику МНПА в согласовании проекта МНПА.</w:t>
      </w:r>
      <w:bookmarkStart w:id="138" w:name="bookmark138"/>
      <w:bookmarkEnd w:id="138"/>
    </w:p>
    <w:p w:rsidR="00073269" w:rsidRDefault="00073269" w:rsidP="00073269">
      <w:pPr>
        <w:jc w:val="both"/>
        <w:rPr>
          <w:rFonts w:ascii="Times New Roman" w:hAnsi="Times New Roman" w:cs="Times New Roman"/>
          <w:sz w:val="28"/>
          <w:szCs w:val="28"/>
        </w:rPr>
      </w:pPr>
      <w:r>
        <w:rPr>
          <w:rFonts w:ascii="Times New Roman" w:hAnsi="Times New Roman" w:cs="Times New Roman"/>
          <w:sz w:val="28"/>
          <w:szCs w:val="28"/>
        </w:rPr>
        <w:tab/>
      </w:r>
      <w:r w:rsidR="001D2BAD">
        <w:rPr>
          <w:rFonts w:ascii="Times New Roman" w:hAnsi="Times New Roman" w:cs="Times New Roman"/>
          <w:sz w:val="28"/>
          <w:szCs w:val="28"/>
        </w:rPr>
        <w:t xml:space="preserve">10.12. </w:t>
      </w:r>
      <w:r w:rsidR="00CD7989" w:rsidRPr="00667E6A">
        <w:rPr>
          <w:rFonts w:ascii="Times New Roman" w:hAnsi="Times New Roman" w:cs="Times New Roman"/>
          <w:sz w:val="28"/>
          <w:szCs w:val="28"/>
        </w:rPr>
        <w:t>При отсутствии замечаний к качеству проекта МНПА, сводному отчету, соблюдению процедуры проведения ОРВ проекта МНПА уполномоченный орган размещает на официальном сайте не позднее 3 рабочих дней со дня подписания заключения об ОРВ без замечаний и</w:t>
      </w:r>
      <w:r w:rsidR="006316A0">
        <w:rPr>
          <w:rFonts w:ascii="Times New Roman" w:hAnsi="Times New Roman" w:cs="Times New Roman"/>
          <w:sz w:val="28"/>
          <w:szCs w:val="28"/>
        </w:rPr>
        <w:t xml:space="preserve"> направляет его разработчику МНПА.</w:t>
      </w:r>
    </w:p>
    <w:p w:rsidR="00073269" w:rsidRDefault="00073269" w:rsidP="00073269">
      <w:pPr>
        <w:jc w:val="both"/>
        <w:rPr>
          <w:rFonts w:ascii="Times New Roman" w:hAnsi="Times New Roman" w:cs="Times New Roman"/>
          <w:sz w:val="28"/>
          <w:szCs w:val="28"/>
        </w:rPr>
      </w:pPr>
    </w:p>
    <w:p w:rsidR="00073269" w:rsidRDefault="00073269" w:rsidP="00073269">
      <w:pPr>
        <w:jc w:val="both"/>
        <w:rPr>
          <w:rFonts w:ascii="Times New Roman" w:hAnsi="Times New Roman" w:cs="Times New Roman"/>
          <w:sz w:val="28"/>
          <w:szCs w:val="28"/>
        </w:rPr>
      </w:pPr>
    </w:p>
    <w:p w:rsidR="00073269" w:rsidRDefault="00073269" w:rsidP="00073269">
      <w:pPr>
        <w:jc w:val="both"/>
        <w:rPr>
          <w:rFonts w:ascii="Times New Roman" w:hAnsi="Times New Roman" w:cs="Times New Roman"/>
          <w:sz w:val="28"/>
          <w:szCs w:val="28"/>
        </w:rPr>
      </w:pPr>
    </w:p>
    <w:p w:rsidR="00073269" w:rsidRDefault="00073269" w:rsidP="00073269">
      <w:pPr>
        <w:jc w:val="both"/>
        <w:rPr>
          <w:rFonts w:ascii="Times New Roman" w:hAnsi="Times New Roman" w:cs="Times New Roman"/>
          <w:sz w:val="28"/>
          <w:szCs w:val="28"/>
        </w:rPr>
      </w:pPr>
    </w:p>
    <w:p w:rsidR="00073269" w:rsidRDefault="00073269" w:rsidP="00073269">
      <w:pPr>
        <w:jc w:val="both"/>
        <w:rPr>
          <w:rFonts w:ascii="Times New Roman" w:hAnsi="Times New Roman" w:cs="Times New Roman"/>
          <w:sz w:val="28"/>
          <w:szCs w:val="28"/>
        </w:rPr>
      </w:pPr>
    </w:p>
    <w:p w:rsidR="00073269" w:rsidRDefault="00073269" w:rsidP="00073269">
      <w:pPr>
        <w:jc w:val="both"/>
        <w:rPr>
          <w:rFonts w:ascii="Times New Roman" w:hAnsi="Times New Roman" w:cs="Times New Roman"/>
          <w:sz w:val="28"/>
          <w:szCs w:val="28"/>
        </w:rPr>
      </w:pPr>
    </w:p>
    <w:p w:rsidR="00073269" w:rsidRDefault="00073269" w:rsidP="00073269">
      <w:pPr>
        <w:jc w:val="both"/>
        <w:rPr>
          <w:rFonts w:ascii="Times New Roman" w:hAnsi="Times New Roman" w:cs="Times New Roman"/>
          <w:sz w:val="28"/>
          <w:szCs w:val="28"/>
        </w:rPr>
      </w:pPr>
    </w:p>
    <w:p w:rsidR="00073269" w:rsidRDefault="00073269" w:rsidP="00073269">
      <w:pPr>
        <w:jc w:val="both"/>
        <w:rPr>
          <w:rFonts w:ascii="Times New Roman" w:hAnsi="Times New Roman" w:cs="Times New Roman"/>
          <w:sz w:val="28"/>
          <w:szCs w:val="28"/>
        </w:rPr>
      </w:pPr>
    </w:p>
    <w:p w:rsidR="00073269" w:rsidRDefault="00073269" w:rsidP="00073269">
      <w:pPr>
        <w:jc w:val="both"/>
        <w:rPr>
          <w:rFonts w:ascii="Times New Roman" w:hAnsi="Times New Roman" w:cs="Times New Roman"/>
          <w:sz w:val="28"/>
          <w:szCs w:val="28"/>
        </w:rPr>
      </w:pPr>
    </w:p>
    <w:p w:rsidR="00073269" w:rsidRDefault="00073269" w:rsidP="00073269">
      <w:pPr>
        <w:jc w:val="both"/>
        <w:rPr>
          <w:rFonts w:ascii="Times New Roman" w:hAnsi="Times New Roman" w:cs="Times New Roman"/>
          <w:sz w:val="28"/>
          <w:szCs w:val="28"/>
        </w:rPr>
      </w:pPr>
    </w:p>
    <w:p w:rsidR="00B604B5" w:rsidRDefault="00B604B5" w:rsidP="00073269">
      <w:pPr>
        <w:jc w:val="both"/>
        <w:rPr>
          <w:rFonts w:ascii="Times New Roman" w:hAnsi="Times New Roman" w:cs="Times New Roman"/>
          <w:sz w:val="28"/>
          <w:szCs w:val="28"/>
        </w:rPr>
      </w:pPr>
    </w:p>
    <w:p w:rsidR="00B604B5" w:rsidRDefault="00B604B5" w:rsidP="00073269">
      <w:pPr>
        <w:jc w:val="both"/>
        <w:rPr>
          <w:rFonts w:ascii="Times New Roman" w:hAnsi="Times New Roman" w:cs="Times New Roman"/>
          <w:sz w:val="28"/>
          <w:szCs w:val="28"/>
        </w:rPr>
      </w:pPr>
    </w:p>
    <w:p w:rsidR="00B604B5" w:rsidRDefault="00B604B5" w:rsidP="00073269">
      <w:pPr>
        <w:jc w:val="both"/>
        <w:rPr>
          <w:rFonts w:ascii="Times New Roman" w:hAnsi="Times New Roman" w:cs="Times New Roman"/>
          <w:sz w:val="28"/>
          <w:szCs w:val="28"/>
        </w:rPr>
      </w:pPr>
    </w:p>
    <w:p w:rsidR="00B604B5" w:rsidRDefault="00B604B5" w:rsidP="00073269">
      <w:pPr>
        <w:jc w:val="both"/>
        <w:rPr>
          <w:rFonts w:ascii="Times New Roman" w:hAnsi="Times New Roman" w:cs="Times New Roman"/>
          <w:sz w:val="28"/>
          <w:szCs w:val="28"/>
        </w:rPr>
      </w:pPr>
    </w:p>
    <w:p w:rsidR="00B604B5" w:rsidRDefault="00B604B5" w:rsidP="00073269">
      <w:pPr>
        <w:jc w:val="both"/>
        <w:rPr>
          <w:rFonts w:ascii="Times New Roman" w:hAnsi="Times New Roman" w:cs="Times New Roman"/>
          <w:sz w:val="28"/>
          <w:szCs w:val="28"/>
        </w:rPr>
      </w:pPr>
    </w:p>
    <w:p w:rsidR="00B604B5" w:rsidRDefault="00B604B5" w:rsidP="00073269">
      <w:pPr>
        <w:jc w:val="both"/>
        <w:rPr>
          <w:rFonts w:ascii="Times New Roman" w:hAnsi="Times New Roman" w:cs="Times New Roman"/>
          <w:sz w:val="28"/>
          <w:szCs w:val="28"/>
        </w:rPr>
      </w:pPr>
    </w:p>
    <w:p w:rsidR="00B604B5" w:rsidRDefault="00B604B5" w:rsidP="00073269">
      <w:pPr>
        <w:jc w:val="both"/>
        <w:rPr>
          <w:rFonts w:ascii="Times New Roman" w:hAnsi="Times New Roman" w:cs="Times New Roman"/>
          <w:sz w:val="28"/>
          <w:szCs w:val="28"/>
        </w:rPr>
      </w:pPr>
    </w:p>
    <w:p w:rsidR="00B604B5" w:rsidRDefault="00B604B5" w:rsidP="00073269">
      <w:pPr>
        <w:jc w:val="both"/>
        <w:rPr>
          <w:rFonts w:ascii="Times New Roman" w:hAnsi="Times New Roman" w:cs="Times New Roman"/>
          <w:sz w:val="28"/>
          <w:szCs w:val="28"/>
        </w:rPr>
      </w:pPr>
    </w:p>
    <w:p w:rsidR="00B604B5" w:rsidRDefault="00B604B5" w:rsidP="00073269">
      <w:pPr>
        <w:jc w:val="both"/>
        <w:rPr>
          <w:rFonts w:ascii="Times New Roman" w:hAnsi="Times New Roman" w:cs="Times New Roman"/>
          <w:sz w:val="28"/>
          <w:szCs w:val="28"/>
        </w:rPr>
      </w:pPr>
    </w:p>
    <w:p w:rsidR="00B604B5" w:rsidRDefault="00B604B5" w:rsidP="00073269">
      <w:pPr>
        <w:jc w:val="both"/>
        <w:rPr>
          <w:rFonts w:ascii="Times New Roman" w:hAnsi="Times New Roman" w:cs="Times New Roman"/>
          <w:sz w:val="28"/>
          <w:szCs w:val="28"/>
        </w:rPr>
      </w:pPr>
    </w:p>
    <w:p w:rsidR="00B604B5" w:rsidRDefault="00B604B5" w:rsidP="00073269">
      <w:pPr>
        <w:jc w:val="both"/>
        <w:rPr>
          <w:rFonts w:ascii="Times New Roman" w:hAnsi="Times New Roman" w:cs="Times New Roman"/>
          <w:sz w:val="28"/>
          <w:szCs w:val="28"/>
        </w:rPr>
      </w:pPr>
    </w:p>
    <w:p w:rsidR="000E312A" w:rsidRDefault="000E312A" w:rsidP="00073269">
      <w:pPr>
        <w:jc w:val="both"/>
        <w:rPr>
          <w:rFonts w:ascii="Times New Roman" w:hAnsi="Times New Roman" w:cs="Times New Roman"/>
          <w:sz w:val="28"/>
          <w:szCs w:val="28"/>
        </w:rPr>
      </w:pPr>
    </w:p>
    <w:p w:rsidR="00B604B5" w:rsidRDefault="00B604B5" w:rsidP="00073269">
      <w:pPr>
        <w:jc w:val="both"/>
        <w:rPr>
          <w:rFonts w:ascii="Times New Roman" w:hAnsi="Times New Roman" w:cs="Times New Roman"/>
          <w:sz w:val="28"/>
          <w:szCs w:val="28"/>
        </w:rPr>
      </w:pPr>
    </w:p>
    <w:p w:rsidR="00073269" w:rsidRDefault="00073269" w:rsidP="00073269">
      <w:pPr>
        <w:jc w:val="both"/>
        <w:rPr>
          <w:rFonts w:ascii="Times New Roman" w:hAnsi="Times New Roman" w:cs="Times New Roman"/>
          <w:sz w:val="28"/>
          <w:szCs w:val="28"/>
        </w:rPr>
      </w:pPr>
    </w:p>
    <w:p w:rsidR="00073269" w:rsidRDefault="00073269" w:rsidP="00073269">
      <w:pPr>
        <w:jc w:val="both"/>
        <w:rPr>
          <w:rFonts w:ascii="Times New Roman" w:hAnsi="Times New Roman" w:cs="Times New Roman"/>
          <w:sz w:val="28"/>
          <w:szCs w:val="28"/>
        </w:rPr>
      </w:pPr>
    </w:p>
    <w:tbl>
      <w:tblPr>
        <w:tblStyle w:val="aa"/>
        <w:tblW w:w="4812" w:type="dxa"/>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2"/>
      </w:tblGrid>
      <w:tr w:rsidR="00073269" w:rsidTr="00AC3F41">
        <w:tc>
          <w:tcPr>
            <w:tcW w:w="4812" w:type="dxa"/>
          </w:tcPr>
          <w:p w:rsidR="00F11E91" w:rsidRDefault="00F11E91" w:rsidP="00CB7165">
            <w:pPr>
              <w:ind w:left="-108"/>
              <w:jc w:val="both"/>
              <w:rPr>
                <w:rFonts w:ascii="Times New Roman" w:hAnsi="Times New Roman" w:cs="Times New Roman"/>
                <w:sz w:val="28"/>
                <w:szCs w:val="28"/>
              </w:rPr>
            </w:pPr>
            <w:r w:rsidRPr="006316A0">
              <w:rPr>
                <w:rFonts w:ascii="Times New Roman" w:hAnsi="Times New Roman" w:cs="Times New Roman"/>
                <w:sz w:val="28"/>
                <w:szCs w:val="28"/>
              </w:rPr>
              <w:lastRenderedPageBreak/>
              <w:t>Приложение № 1</w:t>
            </w:r>
          </w:p>
          <w:p w:rsidR="00F11E91" w:rsidRPr="006316A0" w:rsidRDefault="00F11E91" w:rsidP="00F11E91">
            <w:pPr>
              <w:jc w:val="both"/>
              <w:rPr>
                <w:rFonts w:ascii="Times New Roman" w:hAnsi="Times New Roman" w:cs="Times New Roman"/>
                <w:sz w:val="28"/>
                <w:szCs w:val="28"/>
              </w:rPr>
            </w:pPr>
          </w:p>
          <w:p w:rsidR="00F11E91" w:rsidRDefault="00F11E91" w:rsidP="00CB7165">
            <w:pPr>
              <w:ind w:left="-108"/>
              <w:rPr>
                <w:rFonts w:ascii="Times New Roman" w:hAnsi="Times New Roman" w:cs="Times New Roman"/>
                <w:sz w:val="28"/>
                <w:szCs w:val="28"/>
              </w:rPr>
            </w:pPr>
            <w:r w:rsidRPr="006316A0">
              <w:rPr>
                <w:rFonts w:ascii="Times New Roman" w:hAnsi="Times New Roman" w:cs="Times New Roman"/>
                <w:sz w:val="28"/>
                <w:szCs w:val="28"/>
              </w:rPr>
              <w:t xml:space="preserve">к порядку </w:t>
            </w:r>
            <w:r w:rsidRPr="00667E6A">
              <w:rPr>
                <w:rFonts w:ascii="Times New Roman" w:hAnsi="Times New Roman" w:cs="Times New Roman"/>
                <w:sz w:val="28"/>
                <w:szCs w:val="28"/>
              </w:rPr>
              <w:t>проведения оценки регулирующего воз</w:t>
            </w:r>
            <w:r w:rsidR="00CB7165">
              <w:rPr>
                <w:rFonts w:ascii="Times New Roman" w:hAnsi="Times New Roman" w:cs="Times New Roman"/>
                <w:sz w:val="28"/>
                <w:szCs w:val="28"/>
              </w:rPr>
              <w:t xml:space="preserve">действия проектов муниципальных </w:t>
            </w:r>
            <w:r w:rsidRPr="00667E6A">
              <w:rPr>
                <w:rFonts w:ascii="Times New Roman" w:hAnsi="Times New Roman" w:cs="Times New Roman"/>
                <w:sz w:val="28"/>
                <w:szCs w:val="28"/>
              </w:rPr>
              <w:t>нормативных правовых а</w:t>
            </w:r>
            <w:r w:rsidR="00CB7165">
              <w:rPr>
                <w:rFonts w:ascii="Times New Roman" w:hAnsi="Times New Roman" w:cs="Times New Roman"/>
                <w:sz w:val="28"/>
                <w:szCs w:val="28"/>
              </w:rPr>
              <w:t xml:space="preserve">ктов муниципального образования </w:t>
            </w:r>
            <w:r w:rsidRPr="00667E6A">
              <w:rPr>
                <w:rFonts w:ascii="Times New Roman" w:hAnsi="Times New Roman" w:cs="Times New Roman"/>
                <w:sz w:val="28"/>
                <w:szCs w:val="28"/>
              </w:rPr>
              <w:t>«Биробиджанский муниципальный район» Еврейской автономной области</w:t>
            </w:r>
          </w:p>
          <w:p w:rsidR="00073269" w:rsidRDefault="00073269" w:rsidP="00F11E91">
            <w:pPr>
              <w:jc w:val="both"/>
              <w:rPr>
                <w:rFonts w:ascii="Times New Roman" w:hAnsi="Times New Roman" w:cs="Times New Roman"/>
                <w:sz w:val="28"/>
                <w:szCs w:val="28"/>
              </w:rPr>
            </w:pPr>
          </w:p>
        </w:tc>
      </w:tr>
    </w:tbl>
    <w:p w:rsidR="00073269" w:rsidRDefault="00073269" w:rsidP="00073269">
      <w:pPr>
        <w:jc w:val="both"/>
        <w:rPr>
          <w:rFonts w:ascii="Times New Roman" w:hAnsi="Times New Roman" w:cs="Times New Roman"/>
          <w:sz w:val="28"/>
          <w:szCs w:val="28"/>
        </w:rPr>
      </w:pPr>
    </w:p>
    <w:p w:rsidR="00073269" w:rsidRDefault="00073269" w:rsidP="00073269">
      <w:pPr>
        <w:jc w:val="both"/>
        <w:rPr>
          <w:rFonts w:ascii="Times New Roman" w:hAnsi="Times New Roman" w:cs="Times New Roman"/>
          <w:sz w:val="28"/>
          <w:szCs w:val="28"/>
        </w:rPr>
      </w:pPr>
    </w:p>
    <w:p w:rsidR="00073269" w:rsidRDefault="00073269" w:rsidP="00073269">
      <w:pPr>
        <w:jc w:val="both"/>
        <w:rPr>
          <w:rFonts w:ascii="Times New Roman" w:hAnsi="Times New Roman" w:cs="Times New Roman"/>
          <w:sz w:val="28"/>
          <w:szCs w:val="28"/>
        </w:rPr>
      </w:pPr>
    </w:p>
    <w:p w:rsidR="00CB7165" w:rsidRDefault="00CB7165" w:rsidP="006316A0">
      <w:pPr>
        <w:ind w:firstLine="709"/>
        <w:jc w:val="center"/>
        <w:rPr>
          <w:rFonts w:ascii="Times New Roman" w:hAnsi="Times New Roman" w:cs="Times New Roman"/>
          <w:sz w:val="28"/>
          <w:szCs w:val="28"/>
        </w:rPr>
      </w:pPr>
      <w:r>
        <w:rPr>
          <w:rFonts w:ascii="Times New Roman" w:hAnsi="Times New Roman" w:cs="Times New Roman"/>
          <w:sz w:val="28"/>
          <w:szCs w:val="28"/>
        </w:rPr>
        <w:t>УВЕДОМЛЕНИЕ</w:t>
      </w:r>
    </w:p>
    <w:p w:rsidR="00CB7165" w:rsidRDefault="00CB7165" w:rsidP="006316A0">
      <w:pPr>
        <w:ind w:firstLine="709"/>
        <w:jc w:val="center"/>
        <w:rPr>
          <w:rFonts w:ascii="Times New Roman" w:hAnsi="Times New Roman" w:cs="Times New Roman"/>
          <w:sz w:val="28"/>
          <w:szCs w:val="28"/>
        </w:rPr>
      </w:pPr>
      <w:r>
        <w:rPr>
          <w:rFonts w:ascii="Times New Roman" w:hAnsi="Times New Roman" w:cs="Times New Roman"/>
          <w:sz w:val="28"/>
          <w:szCs w:val="28"/>
        </w:rPr>
        <w:t>о подготовке проекта МНПА</w:t>
      </w:r>
    </w:p>
    <w:p w:rsidR="00CB7165" w:rsidRDefault="00CD7989" w:rsidP="00CB7165">
      <w:pPr>
        <w:ind w:firstLine="709"/>
        <w:jc w:val="center"/>
        <w:rPr>
          <w:rFonts w:ascii="Times New Roman" w:hAnsi="Times New Roman" w:cs="Times New Roman"/>
          <w:sz w:val="28"/>
          <w:szCs w:val="28"/>
        </w:rPr>
      </w:pPr>
      <w:r w:rsidRPr="006316A0">
        <w:rPr>
          <w:rFonts w:ascii="Times New Roman" w:hAnsi="Times New Roman" w:cs="Times New Roman"/>
          <w:sz w:val="28"/>
          <w:szCs w:val="28"/>
        </w:rPr>
        <w:t>(наименование проекта МНПА)</w:t>
      </w:r>
    </w:p>
    <w:p w:rsidR="00CB7165" w:rsidRDefault="00CB7165" w:rsidP="00CB7165">
      <w:pPr>
        <w:ind w:firstLine="709"/>
        <w:jc w:val="center"/>
        <w:rPr>
          <w:rFonts w:ascii="Times New Roman" w:hAnsi="Times New Roman" w:cs="Times New Roman"/>
          <w:sz w:val="28"/>
          <w:szCs w:val="28"/>
        </w:rPr>
      </w:pPr>
    </w:p>
    <w:p w:rsidR="00497803" w:rsidRPr="006316A0" w:rsidRDefault="00CD7989" w:rsidP="00CB7165">
      <w:pPr>
        <w:ind w:firstLine="709"/>
        <w:jc w:val="both"/>
        <w:rPr>
          <w:rFonts w:ascii="Times New Roman" w:hAnsi="Times New Roman" w:cs="Times New Roman"/>
          <w:sz w:val="28"/>
          <w:szCs w:val="28"/>
        </w:rPr>
      </w:pPr>
      <w:r w:rsidRPr="006316A0">
        <w:rPr>
          <w:rFonts w:ascii="Times New Roman" w:hAnsi="Times New Roman" w:cs="Times New Roman"/>
          <w:sz w:val="28"/>
          <w:szCs w:val="28"/>
        </w:rPr>
        <w:t>Настоящим (разработчик проекта МНПА) уведомляет о начале обсуждения идеи (концепции) предлагаемого правового регулирования и сборе предложений заинтересованных лиц.</w:t>
      </w:r>
    </w:p>
    <w:p w:rsidR="00497803" w:rsidRPr="006316A0" w:rsidRDefault="00CD7989" w:rsidP="006316A0">
      <w:pPr>
        <w:ind w:firstLine="709"/>
        <w:jc w:val="both"/>
        <w:rPr>
          <w:rFonts w:ascii="Times New Roman" w:hAnsi="Times New Roman" w:cs="Times New Roman"/>
          <w:sz w:val="28"/>
          <w:szCs w:val="28"/>
        </w:rPr>
      </w:pPr>
      <w:r w:rsidRPr="006316A0">
        <w:rPr>
          <w:rFonts w:ascii="Times New Roman" w:hAnsi="Times New Roman" w:cs="Times New Roman"/>
          <w:sz w:val="28"/>
          <w:szCs w:val="28"/>
        </w:rPr>
        <w:t>Предложения принимаются по адресу: (полный адрес), а также по адресу электронной почты: (полный электронный адрес).</w:t>
      </w:r>
    </w:p>
    <w:p w:rsidR="00497803" w:rsidRPr="006316A0" w:rsidRDefault="00CD7989" w:rsidP="006316A0">
      <w:pPr>
        <w:ind w:firstLine="709"/>
        <w:jc w:val="both"/>
        <w:rPr>
          <w:rFonts w:ascii="Times New Roman" w:hAnsi="Times New Roman" w:cs="Times New Roman"/>
          <w:sz w:val="28"/>
          <w:szCs w:val="28"/>
        </w:rPr>
      </w:pPr>
      <w:r w:rsidRPr="006316A0">
        <w:rPr>
          <w:rFonts w:ascii="Times New Roman" w:hAnsi="Times New Roman" w:cs="Times New Roman"/>
          <w:sz w:val="28"/>
          <w:szCs w:val="28"/>
        </w:rPr>
        <w:t>Сроки приема предложений:</w:t>
      </w:r>
      <w:r w:rsidR="00CB7165">
        <w:rPr>
          <w:rFonts w:ascii="Times New Roman" w:hAnsi="Times New Roman" w:cs="Times New Roman"/>
          <w:sz w:val="28"/>
          <w:szCs w:val="28"/>
        </w:rPr>
        <w:t xml:space="preserve"> с______ по_______</w:t>
      </w:r>
    </w:p>
    <w:p w:rsidR="00497803" w:rsidRPr="006316A0" w:rsidRDefault="00CD7989" w:rsidP="006316A0">
      <w:pPr>
        <w:ind w:firstLine="709"/>
        <w:jc w:val="both"/>
        <w:rPr>
          <w:rFonts w:ascii="Times New Roman" w:hAnsi="Times New Roman" w:cs="Times New Roman"/>
          <w:sz w:val="28"/>
          <w:szCs w:val="28"/>
        </w:rPr>
      </w:pPr>
      <w:r w:rsidRPr="006316A0">
        <w:rPr>
          <w:rFonts w:ascii="Times New Roman" w:hAnsi="Times New Roman" w:cs="Times New Roman"/>
          <w:sz w:val="28"/>
          <w:szCs w:val="28"/>
        </w:rPr>
        <w:t>Место размещения уведомления о подготовке проекта МНПА на официальном сайте проведения процедуры оценки регулирующего воздействия (далее - процедура ОРВ) (полный адрес официального сайта для проведения процедуры ОРВ).</w:t>
      </w:r>
    </w:p>
    <w:p w:rsidR="00497803" w:rsidRPr="006316A0" w:rsidRDefault="00CD7989" w:rsidP="006316A0">
      <w:pPr>
        <w:ind w:firstLine="709"/>
        <w:jc w:val="both"/>
        <w:rPr>
          <w:rFonts w:ascii="Times New Roman" w:hAnsi="Times New Roman" w:cs="Times New Roman"/>
          <w:sz w:val="28"/>
          <w:szCs w:val="28"/>
        </w:rPr>
      </w:pPr>
      <w:r w:rsidRPr="006316A0">
        <w:rPr>
          <w:rFonts w:ascii="Times New Roman" w:hAnsi="Times New Roman" w:cs="Times New Roman"/>
          <w:sz w:val="28"/>
          <w:szCs w:val="28"/>
        </w:rPr>
        <w:t>Все поступившие предложения будут рассмотрены. Сводка предложений будет размещена на сайте (адрес официального сайта для проведения процедуры ОРВ) не позднее (число, месяц, год).</w:t>
      </w:r>
    </w:p>
    <w:p w:rsidR="00497803" w:rsidRDefault="00A548A4" w:rsidP="006316A0">
      <w:pPr>
        <w:ind w:firstLine="709"/>
        <w:jc w:val="both"/>
        <w:rPr>
          <w:rFonts w:ascii="Times New Roman" w:hAnsi="Times New Roman" w:cs="Times New Roman"/>
          <w:sz w:val="28"/>
          <w:szCs w:val="28"/>
        </w:rPr>
      </w:pPr>
      <w:bookmarkStart w:id="139" w:name="bookmark139"/>
      <w:bookmarkEnd w:id="139"/>
      <w:r>
        <w:rPr>
          <w:rFonts w:ascii="Times New Roman" w:hAnsi="Times New Roman" w:cs="Times New Roman"/>
          <w:sz w:val="28"/>
          <w:szCs w:val="28"/>
        </w:rPr>
        <w:t xml:space="preserve">1. </w:t>
      </w:r>
      <w:r w:rsidR="00CD7989" w:rsidRPr="006316A0">
        <w:rPr>
          <w:rFonts w:ascii="Times New Roman" w:hAnsi="Times New Roman" w:cs="Times New Roman"/>
          <w:sz w:val="28"/>
          <w:szCs w:val="28"/>
        </w:rPr>
        <w:t>Описание проблемы, на решение которой направлено пред</w:t>
      </w:r>
      <w:r w:rsidR="00D326E3">
        <w:rPr>
          <w:rFonts w:ascii="Times New Roman" w:hAnsi="Times New Roman" w:cs="Times New Roman"/>
          <w:sz w:val="28"/>
          <w:szCs w:val="28"/>
        </w:rPr>
        <w:t>лагаемое правовое регулирование</w:t>
      </w:r>
      <w:r w:rsidR="005552C2">
        <w:rPr>
          <w:rFonts w:ascii="Times New Roman" w:hAnsi="Times New Roman" w:cs="Times New Roman"/>
          <w:sz w:val="28"/>
          <w:szCs w:val="28"/>
        </w:rPr>
        <w:t>, оценка негативных эффектов, возникающих в связи с наличием рассматриваемой проблемы</w:t>
      </w:r>
      <w:r w:rsidR="00D326E3">
        <w:rPr>
          <w:rFonts w:ascii="Times New Roman" w:hAnsi="Times New Roman" w:cs="Times New Roman"/>
          <w:sz w:val="28"/>
          <w:szCs w:val="28"/>
        </w:rPr>
        <w:t>:</w:t>
      </w:r>
    </w:p>
    <w:p w:rsidR="005552C2" w:rsidRDefault="00D326E3" w:rsidP="005552C2">
      <w:pPr>
        <w:jc w:val="both"/>
        <w:rPr>
          <w:rFonts w:ascii="Times New Roman" w:hAnsi="Times New Roman" w:cs="Times New Roman"/>
          <w:sz w:val="28"/>
          <w:szCs w:val="28"/>
        </w:rPr>
      </w:pPr>
      <w:r>
        <w:rPr>
          <w:rFonts w:ascii="Times New Roman" w:hAnsi="Times New Roman" w:cs="Times New Roman"/>
          <w:sz w:val="28"/>
          <w:szCs w:val="28"/>
        </w:rPr>
        <w:t>_____________________________________</w:t>
      </w:r>
      <w:r w:rsidR="005552C2">
        <w:rPr>
          <w:rFonts w:ascii="Times New Roman" w:hAnsi="Times New Roman" w:cs="Times New Roman"/>
          <w:sz w:val="28"/>
          <w:szCs w:val="28"/>
        </w:rPr>
        <w:t>_____</w:t>
      </w:r>
      <w:r>
        <w:rPr>
          <w:rFonts w:ascii="Times New Roman" w:hAnsi="Times New Roman" w:cs="Times New Roman"/>
          <w:sz w:val="28"/>
          <w:szCs w:val="28"/>
        </w:rPr>
        <w:t>________________________</w:t>
      </w:r>
      <w:r w:rsidR="005552C2">
        <w:rPr>
          <w:rFonts w:ascii="Times New Roman" w:hAnsi="Times New Roman" w:cs="Times New Roman"/>
          <w:sz w:val="28"/>
          <w:szCs w:val="28"/>
        </w:rPr>
        <w:tab/>
        <w:t xml:space="preserve">2. Нормативные </w:t>
      </w:r>
      <w:r w:rsidR="005552C2" w:rsidRPr="006316A0">
        <w:rPr>
          <w:rFonts w:ascii="Times New Roman" w:hAnsi="Times New Roman" w:cs="Times New Roman"/>
          <w:sz w:val="28"/>
          <w:szCs w:val="28"/>
        </w:rPr>
        <w:t>правовые акты</w:t>
      </w:r>
      <w:r w:rsidR="005552C2">
        <w:rPr>
          <w:rFonts w:ascii="Times New Roman" w:hAnsi="Times New Roman" w:cs="Times New Roman"/>
          <w:sz w:val="28"/>
          <w:szCs w:val="28"/>
        </w:rPr>
        <w:t xml:space="preserve"> и</w:t>
      </w:r>
      <w:r w:rsidR="005552C2" w:rsidRPr="006316A0">
        <w:rPr>
          <w:rFonts w:ascii="Times New Roman" w:hAnsi="Times New Roman" w:cs="Times New Roman"/>
          <w:sz w:val="28"/>
          <w:szCs w:val="28"/>
        </w:rPr>
        <w:t xml:space="preserve"> поручения, </w:t>
      </w:r>
      <w:r w:rsidR="005552C2">
        <w:rPr>
          <w:rFonts w:ascii="Times New Roman" w:hAnsi="Times New Roman" w:cs="Times New Roman"/>
          <w:sz w:val="28"/>
          <w:szCs w:val="28"/>
        </w:rPr>
        <w:t>в связи с которыми осуществлена подготовка проекта МНПА</w:t>
      </w:r>
      <w:r w:rsidR="005552C2" w:rsidRPr="006316A0">
        <w:rPr>
          <w:rFonts w:ascii="Times New Roman" w:hAnsi="Times New Roman" w:cs="Times New Roman"/>
          <w:sz w:val="28"/>
          <w:szCs w:val="28"/>
        </w:rPr>
        <w:t>:</w:t>
      </w:r>
    </w:p>
    <w:p w:rsidR="00D326E3" w:rsidRPr="006316A0" w:rsidRDefault="005552C2" w:rsidP="005552C2">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5552C2" w:rsidP="006316A0">
      <w:pPr>
        <w:ind w:firstLine="709"/>
        <w:jc w:val="both"/>
        <w:rPr>
          <w:rFonts w:ascii="Times New Roman" w:hAnsi="Times New Roman" w:cs="Times New Roman"/>
          <w:sz w:val="28"/>
          <w:szCs w:val="28"/>
        </w:rPr>
      </w:pPr>
      <w:bookmarkStart w:id="140" w:name="bookmark140"/>
      <w:bookmarkEnd w:id="140"/>
      <w:r>
        <w:rPr>
          <w:rFonts w:ascii="Times New Roman" w:hAnsi="Times New Roman" w:cs="Times New Roman"/>
          <w:sz w:val="28"/>
          <w:szCs w:val="28"/>
        </w:rPr>
        <w:t>3</w:t>
      </w:r>
      <w:r w:rsidR="00D326E3">
        <w:rPr>
          <w:rFonts w:ascii="Times New Roman" w:hAnsi="Times New Roman" w:cs="Times New Roman"/>
          <w:sz w:val="28"/>
          <w:szCs w:val="28"/>
        </w:rPr>
        <w:t xml:space="preserve">. </w:t>
      </w:r>
      <w:r>
        <w:rPr>
          <w:rFonts w:ascii="Times New Roman" w:hAnsi="Times New Roman" w:cs="Times New Roman"/>
          <w:sz w:val="28"/>
          <w:szCs w:val="28"/>
        </w:rPr>
        <w:t>Краткое изложение ц</w:t>
      </w:r>
      <w:r w:rsidR="00CD7989" w:rsidRPr="006316A0">
        <w:rPr>
          <w:rFonts w:ascii="Times New Roman" w:hAnsi="Times New Roman" w:cs="Times New Roman"/>
          <w:sz w:val="28"/>
          <w:szCs w:val="28"/>
        </w:rPr>
        <w:t>ели предлагаемого правового регулирования</w:t>
      </w:r>
      <w:r>
        <w:rPr>
          <w:rFonts w:ascii="Times New Roman" w:hAnsi="Times New Roman" w:cs="Times New Roman"/>
          <w:sz w:val="28"/>
          <w:szCs w:val="28"/>
        </w:rPr>
        <w:t xml:space="preserve"> и общая характеристика соответствующих общественных отношений</w:t>
      </w:r>
      <w:r w:rsidR="00CD7989" w:rsidRPr="006316A0">
        <w:rPr>
          <w:rFonts w:ascii="Times New Roman" w:hAnsi="Times New Roman" w:cs="Times New Roman"/>
          <w:sz w:val="28"/>
          <w:szCs w:val="28"/>
        </w:rPr>
        <w:t>:</w:t>
      </w:r>
    </w:p>
    <w:p w:rsidR="00D326E3" w:rsidRPr="006316A0" w:rsidRDefault="00D326E3" w:rsidP="00D326E3">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bookmarkStart w:id="141" w:name="bookmark141"/>
      <w:bookmarkEnd w:id="141"/>
    </w:p>
    <w:p w:rsidR="005552C2" w:rsidRDefault="005552C2" w:rsidP="006316A0">
      <w:pPr>
        <w:ind w:firstLine="709"/>
        <w:jc w:val="both"/>
        <w:rPr>
          <w:rFonts w:ascii="Times New Roman" w:hAnsi="Times New Roman" w:cs="Times New Roman"/>
          <w:sz w:val="28"/>
          <w:szCs w:val="28"/>
        </w:rPr>
      </w:pPr>
      <w:bookmarkStart w:id="142" w:name="bookmark142"/>
      <w:bookmarkEnd w:id="142"/>
      <w:r>
        <w:rPr>
          <w:rFonts w:ascii="Times New Roman" w:hAnsi="Times New Roman" w:cs="Times New Roman"/>
          <w:sz w:val="28"/>
          <w:szCs w:val="28"/>
        </w:rPr>
        <w:t>4. Описание предлагаемого способа правового регулирования и иных возможных способов решения проблемы с указанием круга лиц, на которых будет распространено их действие:</w:t>
      </w:r>
    </w:p>
    <w:p w:rsidR="005552C2" w:rsidRDefault="005552C2" w:rsidP="005552C2">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8B4545" w:rsidP="006316A0">
      <w:pPr>
        <w:ind w:firstLine="709"/>
        <w:jc w:val="both"/>
        <w:rPr>
          <w:rFonts w:ascii="Times New Roman" w:hAnsi="Times New Roman" w:cs="Times New Roman"/>
          <w:sz w:val="28"/>
          <w:szCs w:val="28"/>
        </w:rPr>
      </w:pPr>
      <w:r>
        <w:rPr>
          <w:rFonts w:ascii="Times New Roman" w:hAnsi="Times New Roman" w:cs="Times New Roman"/>
          <w:sz w:val="28"/>
          <w:szCs w:val="28"/>
        </w:rPr>
        <w:t>5</w:t>
      </w:r>
      <w:r w:rsidR="00D326E3">
        <w:rPr>
          <w:rFonts w:ascii="Times New Roman" w:hAnsi="Times New Roman" w:cs="Times New Roman"/>
          <w:sz w:val="28"/>
          <w:szCs w:val="28"/>
        </w:rPr>
        <w:t xml:space="preserve">. </w:t>
      </w:r>
      <w:r w:rsidR="005552C2">
        <w:rPr>
          <w:rFonts w:ascii="Times New Roman" w:hAnsi="Times New Roman" w:cs="Times New Roman"/>
          <w:sz w:val="28"/>
          <w:szCs w:val="28"/>
        </w:rPr>
        <w:t xml:space="preserve">Вид, </w:t>
      </w:r>
      <w:r>
        <w:rPr>
          <w:rFonts w:ascii="Times New Roman" w:hAnsi="Times New Roman" w:cs="Times New Roman"/>
          <w:sz w:val="28"/>
          <w:szCs w:val="28"/>
        </w:rPr>
        <w:t>наименование и п</w:t>
      </w:r>
      <w:r w:rsidR="00CD7989" w:rsidRPr="006316A0">
        <w:rPr>
          <w:rFonts w:ascii="Times New Roman" w:hAnsi="Times New Roman" w:cs="Times New Roman"/>
          <w:sz w:val="28"/>
          <w:szCs w:val="28"/>
        </w:rPr>
        <w:t xml:space="preserve">ланируемый срок вступления в силу </w:t>
      </w:r>
      <w:r>
        <w:rPr>
          <w:rFonts w:ascii="Times New Roman" w:hAnsi="Times New Roman" w:cs="Times New Roman"/>
          <w:sz w:val="28"/>
          <w:szCs w:val="28"/>
        </w:rPr>
        <w:t xml:space="preserve">проекта </w:t>
      </w:r>
      <w:r>
        <w:rPr>
          <w:rFonts w:ascii="Times New Roman" w:hAnsi="Times New Roman" w:cs="Times New Roman"/>
          <w:sz w:val="28"/>
          <w:szCs w:val="28"/>
        </w:rPr>
        <w:lastRenderedPageBreak/>
        <w:t>МНПА или взаимосвязанных по цели регулирования проектов МНПА, предусматривающих установление предлагаемого способа правового регулирования</w:t>
      </w:r>
      <w:r w:rsidR="00CD7989" w:rsidRPr="006316A0">
        <w:rPr>
          <w:rFonts w:ascii="Times New Roman" w:hAnsi="Times New Roman" w:cs="Times New Roman"/>
          <w:sz w:val="28"/>
          <w:szCs w:val="28"/>
        </w:rPr>
        <w:t>:</w:t>
      </w:r>
    </w:p>
    <w:p w:rsidR="00D326E3" w:rsidRPr="006316A0" w:rsidRDefault="00D326E3" w:rsidP="00D326E3">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8B4545" w:rsidP="006316A0">
      <w:pPr>
        <w:ind w:firstLine="709"/>
        <w:jc w:val="both"/>
        <w:rPr>
          <w:rFonts w:ascii="Times New Roman" w:hAnsi="Times New Roman" w:cs="Times New Roman"/>
          <w:sz w:val="28"/>
          <w:szCs w:val="28"/>
        </w:rPr>
      </w:pPr>
      <w:bookmarkStart w:id="143" w:name="bookmark143"/>
      <w:bookmarkEnd w:id="143"/>
      <w:r>
        <w:rPr>
          <w:rFonts w:ascii="Times New Roman" w:hAnsi="Times New Roman" w:cs="Times New Roman"/>
          <w:sz w:val="28"/>
          <w:szCs w:val="28"/>
        </w:rPr>
        <w:t>6</w:t>
      </w:r>
      <w:r w:rsidR="00D326E3">
        <w:rPr>
          <w:rFonts w:ascii="Times New Roman" w:hAnsi="Times New Roman" w:cs="Times New Roman"/>
          <w:sz w:val="28"/>
          <w:szCs w:val="28"/>
        </w:rPr>
        <w:t xml:space="preserve">. </w:t>
      </w:r>
      <w:r w:rsidR="00CD7989" w:rsidRPr="006316A0">
        <w:rPr>
          <w:rFonts w:ascii="Times New Roman" w:hAnsi="Times New Roman" w:cs="Times New Roman"/>
          <w:sz w:val="28"/>
          <w:szCs w:val="28"/>
        </w:rPr>
        <w:t>Сведения о необходимости или об отсутствии необходимости установления переходного периода:</w:t>
      </w:r>
    </w:p>
    <w:p w:rsidR="00D326E3" w:rsidRPr="006316A0" w:rsidRDefault="00D326E3" w:rsidP="00D326E3">
      <w:pPr>
        <w:jc w:val="both"/>
        <w:rPr>
          <w:rFonts w:ascii="Times New Roman" w:hAnsi="Times New Roman" w:cs="Times New Roman"/>
          <w:sz w:val="28"/>
          <w:szCs w:val="28"/>
        </w:rPr>
      </w:pPr>
      <w:r>
        <w:rPr>
          <w:rFonts w:ascii="Times New Roman" w:hAnsi="Times New Roman" w:cs="Times New Roman"/>
          <w:sz w:val="28"/>
          <w:szCs w:val="28"/>
        </w:rPr>
        <w:t>____________________________</w:t>
      </w:r>
      <w:r w:rsidR="009D6A25">
        <w:rPr>
          <w:rFonts w:ascii="Times New Roman" w:hAnsi="Times New Roman" w:cs="Times New Roman"/>
          <w:sz w:val="28"/>
          <w:szCs w:val="28"/>
        </w:rPr>
        <w:t>_</w:t>
      </w:r>
      <w:r>
        <w:rPr>
          <w:rFonts w:ascii="Times New Roman" w:hAnsi="Times New Roman" w:cs="Times New Roman"/>
          <w:sz w:val="28"/>
          <w:szCs w:val="28"/>
        </w:rPr>
        <w:t>_____________________________________</w:t>
      </w:r>
    </w:p>
    <w:p w:rsidR="00FC5913" w:rsidRPr="009D6A25" w:rsidRDefault="005E56C4" w:rsidP="009D6A25">
      <w:pPr>
        <w:spacing w:line="1" w:lineRule="exact"/>
        <w:rPr>
          <w:rFonts w:ascii="Times New Roman" w:hAnsi="Times New Roman" w:cs="Times New Roman"/>
        </w:rPr>
      </w:pPr>
      <w:r w:rsidRPr="00CF0A53">
        <w:rPr>
          <w:rFonts w:ascii="Times New Roman" w:hAnsi="Times New Roman" w:cs="Times New Roman"/>
        </w:rPr>
        <w:br/>
      </w:r>
      <w:r w:rsidRPr="00CF0A53">
        <w:rPr>
          <w:rFonts w:ascii="Times New Roman" w:hAnsi="Times New Roman" w:cs="Times New Roman"/>
        </w:rPr>
        <w:br/>
      </w:r>
      <w:r w:rsidRPr="00CF0A53">
        <w:rPr>
          <w:rFonts w:ascii="Times New Roman" w:hAnsi="Times New Roman" w:cs="Times New Roman"/>
        </w:rPr>
        <w:br/>
      </w:r>
      <w:r w:rsidR="00281927">
        <w:rPr>
          <w:rFonts w:ascii="Times New Roman" w:hAnsi="Times New Roman" w:cs="Times New Roman"/>
          <w:sz w:val="28"/>
          <w:szCs w:val="28"/>
        </w:rPr>
        <w:tab/>
      </w:r>
    </w:p>
    <w:p w:rsidR="00281927" w:rsidRDefault="00281927" w:rsidP="00FC5913">
      <w:pPr>
        <w:rPr>
          <w:rFonts w:ascii="Times New Roman" w:hAnsi="Times New Roman" w:cs="Times New Roman"/>
          <w:sz w:val="28"/>
          <w:szCs w:val="28"/>
        </w:rPr>
      </w:pPr>
    </w:p>
    <w:p w:rsidR="00497803" w:rsidRPr="00FC5913" w:rsidRDefault="00CD7989" w:rsidP="00FC5913">
      <w:pPr>
        <w:rPr>
          <w:rFonts w:ascii="Times New Roman" w:hAnsi="Times New Roman" w:cs="Times New Roman"/>
          <w:sz w:val="28"/>
          <w:szCs w:val="28"/>
        </w:rPr>
      </w:pPr>
      <w:r w:rsidRPr="00FC5913">
        <w:rPr>
          <w:rFonts w:ascii="Times New Roman" w:hAnsi="Times New Roman" w:cs="Times New Roman"/>
          <w:sz w:val="28"/>
          <w:szCs w:val="28"/>
        </w:rPr>
        <w:t>К уведомлению прилагаются:</w:t>
      </w:r>
    </w:p>
    <w:p w:rsidR="00497803" w:rsidRPr="00FC5913" w:rsidRDefault="00CD7989" w:rsidP="00FC5913">
      <w:pPr>
        <w:rPr>
          <w:rFonts w:ascii="Times New Roman" w:hAnsi="Times New Roman" w:cs="Times New Roman"/>
          <w:sz w:val="28"/>
          <w:szCs w:val="28"/>
        </w:rPr>
      </w:pPr>
      <w:bookmarkStart w:id="144" w:name="bookmark144"/>
      <w:bookmarkEnd w:id="144"/>
      <w:r w:rsidRPr="00FC5913">
        <w:rPr>
          <w:rFonts w:ascii="Times New Roman" w:hAnsi="Times New Roman" w:cs="Times New Roman"/>
          <w:sz w:val="28"/>
          <w:szCs w:val="28"/>
        </w:rPr>
        <w:t>Перечень вопросов для участников публичных консультаций.</w:t>
      </w:r>
    </w:p>
    <w:p w:rsidR="00497803" w:rsidRDefault="00CD7989" w:rsidP="00FC5913">
      <w:pPr>
        <w:rPr>
          <w:rFonts w:ascii="Times New Roman" w:hAnsi="Times New Roman" w:cs="Times New Roman"/>
          <w:sz w:val="28"/>
          <w:szCs w:val="28"/>
        </w:rPr>
      </w:pPr>
      <w:bookmarkStart w:id="145" w:name="bookmark145"/>
      <w:bookmarkEnd w:id="145"/>
      <w:r w:rsidRPr="00FC5913">
        <w:rPr>
          <w:rFonts w:ascii="Times New Roman" w:hAnsi="Times New Roman" w:cs="Times New Roman"/>
          <w:sz w:val="28"/>
          <w:szCs w:val="28"/>
        </w:rPr>
        <w:t>Иные материалы, которые по мнению разработчика позволяют оценить необходимость введения предлагаемого правового регулирования.</w:t>
      </w:r>
    </w:p>
    <w:p w:rsidR="00281927" w:rsidRDefault="00281927" w:rsidP="00FC5913">
      <w:pPr>
        <w:rPr>
          <w:rFonts w:ascii="Times New Roman" w:hAnsi="Times New Roman" w:cs="Times New Roman"/>
          <w:sz w:val="28"/>
          <w:szCs w:val="28"/>
        </w:rPr>
      </w:pPr>
    </w:p>
    <w:p w:rsidR="00281927" w:rsidRDefault="00281927"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p w:rsidR="008B4545" w:rsidRDefault="008B4545" w:rsidP="00FC5913"/>
    <w:tbl>
      <w:tblPr>
        <w:tblStyle w:val="aa"/>
        <w:tblW w:w="0" w:type="auto"/>
        <w:tblInd w:w="4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2"/>
      </w:tblGrid>
      <w:tr w:rsidR="0095242D" w:rsidTr="0095242D">
        <w:tc>
          <w:tcPr>
            <w:tcW w:w="5232" w:type="dxa"/>
          </w:tcPr>
          <w:p w:rsidR="0095242D" w:rsidRDefault="0095242D" w:rsidP="0095242D">
            <w:pPr>
              <w:ind w:left="-108"/>
              <w:jc w:val="both"/>
              <w:rPr>
                <w:rFonts w:ascii="Times New Roman" w:hAnsi="Times New Roman" w:cs="Times New Roman"/>
                <w:sz w:val="28"/>
                <w:szCs w:val="28"/>
              </w:rPr>
            </w:pPr>
            <w:r w:rsidRPr="006316A0">
              <w:rPr>
                <w:rFonts w:ascii="Times New Roman" w:hAnsi="Times New Roman" w:cs="Times New Roman"/>
                <w:sz w:val="28"/>
                <w:szCs w:val="28"/>
              </w:rPr>
              <w:lastRenderedPageBreak/>
              <w:t xml:space="preserve">Приложение № </w:t>
            </w:r>
            <w:r w:rsidR="00AC3F41">
              <w:rPr>
                <w:rFonts w:ascii="Times New Roman" w:hAnsi="Times New Roman" w:cs="Times New Roman"/>
                <w:sz w:val="28"/>
                <w:szCs w:val="28"/>
              </w:rPr>
              <w:t>2</w:t>
            </w:r>
          </w:p>
          <w:p w:rsidR="0095242D" w:rsidRPr="006316A0" w:rsidRDefault="0095242D" w:rsidP="0095242D">
            <w:pPr>
              <w:jc w:val="both"/>
              <w:rPr>
                <w:rFonts w:ascii="Times New Roman" w:hAnsi="Times New Roman" w:cs="Times New Roman"/>
                <w:sz w:val="28"/>
                <w:szCs w:val="28"/>
              </w:rPr>
            </w:pPr>
          </w:p>
          <w:p w:rsidR="0095242D" w:rsidRPr="0095242D" w:rsidRDefault="0095242D" w:rsidP="0095242D">
            <w:pPr>
              <w:ind w:left="-108"/>
              <w:rPr>
                <w:rFonts w:ascii="Times New Roman" w:hAnsi="Times New Roman" w:cs="Times New Roman"/>
                <w:sz w:val="28"/>
                <w:szCs w:val="28"/>
              </w:rPr>
            </w:pPr>
            <w:r w:rsidRPr="006316A0">
              <w:rPr>
                <w:rFonts w:ascii="Times New Roman" w:hAnsi="Times New Roman" w:cs="Times New Roman"/>
                <w:sz w:val="28"/>
                <w:szCs w:val="28"/>
              </w:rPr>
              <w:t xml:space="preserve">к порядку </w:t>
            </w:r>
            <w:r w:rsidRPr="00667E6A">
              <w:rPr>
                <w:rFonts w:ascii="Times New Roman" w:hAnsi="Times New Roman" w:cs="Times New Roman"/>
                <w:sz w:val="28"/>
                <w:szCs w:val="28"/>
              </w:rPr>
              <w:t>проведения оценки регулирующего воз</w:t>
            </w:r>
            <w:r>
              <w:rPr>
                <w:rFonts w:ascii="Times New Roman" w:hAnsi="Times New Roman" w:cs="Times New Roman"/>
                <w:sz w:val="28"/>
                <w:szCs w:val="28"/>
              </w:rPr>
              <w:t xml:space="preserve">действия проектов муниципальных </w:t>
            </w:r>
            <w:r w:rsidRPr="00667E6A">
              <w:rPr>
                <w:rFonts w:ascii="Times New Roman" w:hAnsi="Times New Roman" w:cs="Times New Roman"/>
                <w:sz w:val="28"/>
                <w:szCs w:val="28"/>
              </w:rPr>
              <w:t>нормативных правовых а</w:t>
            </w:r>
            <w:r>
              <w:rPr>
                <w:rFonts w:ascii="Times New Roman" w:hAnsi="Times New Roman" w:cs="Times New Roman"/>
                <w:sz w:val="28"/>
                <w:szCs w:val="28"/>
              </w:rPr>
              <w:t xml:space="preserve">ктов муниципального образования </w:t>
            </w:r>
            <w:r w:rsidRPr="00667E6A">
              <w:rPr>
                <w:rFonts w:ascii="Times New Roman" w:hAnsi="Times New Roman" w:cs="Times New Roman"/>
                <w:sz w:val="28"/>
                <w:szCs w:val="28"/>
              </w:rPr>
              <w:t>«Биробиджанский муниципальный район» Еврейской автономной области</w:t>
            </w:r>
          </w:p>
        </w:tc>
      </w:tr>
    </w:tbl>
    <w:p w:rsidR="008B4545" w:rsidRDefault="008B4545" w:rsidP="00FC5913"/>
    <w:p w:rsidR="00AC3F41" w:rsidRDefault="00AC3F41" w:rsidP="00FC5913">
      <w:pPr>
        <w:rPr>
          <w:rFonts w:ascii="Times New Roman" w:hAnsi="Times New Roman" w:cs="Times New Roman"/>
          <w:sz w:val="28"/>
          <w:szCs w:val="28"/>
        </w:rPr>
      </w:pPr>
    </w:p>
    <w:p w:rsidR="00AC3F41" w:rsidRDefault="00AC3F41" w:rsidP="00FC5913">
      <w:pPr>
        <w:rPr>
          <w:rFonts w:ascii="Times New Roman" w:hAnsi="Times New Roman" w:cs="Times New Roman"/>
          <w:sz w:val="28"/>
          <w:szCs w:val="28"/>
        </w:rPr>
      </w:pPr>
    </w:p>
    <w:p w:rsidR="00497803" w:rsidRPr="00FC5913" w:rsidRDefault="00CD7989" w:rsidP="00AC3F41">
      <w:pPr>
        <w:jc w:val="center"/>
        <w:rPr>
          <w:rFonts w:ascii="Times New Roman" w:hAnsi="Times New Roman" w:cs="Times New Roman"/>
          <w:sz w:val="28"/>
          <w:szCs w:val="28"/>
        </w:rPr>
      </w:pPr>
      <w:r w:rsidRPr="00FC5913">
        <w:rPr>
          <w:rFonts w:ascii="Times New Roman" w:hAnsi="Times New Roman" w:cs="Times New Roman"/>
          <w:sz w:val="28"/>
          <w:szCs w:val="28"/>
        </w:rPr>
        <w:t>ПЕРЕЧЕНЬ</w:t>
      </w:r>
    </w:p>
    <w:p w:rsidR="00AC3F41" w:rsidRDefault="00AC3F41" w:rsidP="00AC3F41">
      <w:pPr>
        <w:jc w:val="center"/>
        <w:rPr>
          <w:rFonts w:ascii="Times New Roman" w:hAnsi="Times New Roman" w:cs="Times New Roman"/>
          <w:sz w:val="28"/>
          <w:szCs w:val="28"/>
        </w:rPr>
      </w:pPr>
      <w:r>
        <w:rPr>
          <w:rFonts w:ascii="Times New Roman" w:hAnsi="Times New Roman" w:cs="Times New Roman"/>
          <w:sz w:val="28"/>
          <w:szCs w:val="28"/>
        </w:rPr>
        <w:t>в</w:t>
      </w:r>
      <w:r w:rsidR="00CD7989" w:rsidRPr="00FC5913">
        <w:rPr>
          <w:rFonts w:ascii="Times New Roman" w:hAnsi="Times New Roman" w:cs="Times New Roman"/>
          <w:sz w:val="28"/>
          <w:szCs w:val="28"/>
        </w:rPr>
        <w:t>опросов</w:t>
      </w:r>
      <w:r>
        <w:rPr>
          <w:rFonts w:ascii="Times New Roman" w:hAnsi="Times New Roman" w:cs="Times New Roman"/>
          <w:sz w:val="28"/>
          <w:szCs w:val="28"/>
        </w:rPr>
        <w:t xml:space="preserve"> для участников публичных консультаций </w:t>
      </w:r>
    </w:p>
    <w:p w:rsidR="00497803" w:rsidRDefault="00AC3F41" w:rsidP="00AC3F41">
      <w:pPr>
        <w:jc w:val="center"/>
        <w:rPr>
          <w:rFonts w:ascii="Times New Roman" w:hAnsi="Times New Roman" w:cs="Times New Roman"/>
          <w:sz w:val="28"/>
          <w:szCs w:val="28"/>
        </w:rPr>
      </w:pPr>
      <w:r>
        <w:rPr>
          <w:rFonts w:ascii="Times New Roman" w:hAnsi="Times New Roman" w:cs="Times New Roman"/>
          <w:sz w:val="28"/>
          <w:szCs w:val="28"/>
        </w:rPr>
        <w:t xml:space="preserve">к </w:t>
      </w:r>
      <w:r w:rsidR="00CD7989" w:rsidRPr="00FC5913">
        <w:rPr>
          <w:rFonts w:ascii="Times New Roman" w:hAnsi="Times New Roman" w:cs="Times New Roman"/>
          <w:sz w:val="28"/>
          <w:szCs w:val="28"/>
        </w:rPr>
        <w:t>уведомлени</w:t>
      </w:r>
      <w:r>
        <w:rPr>
          <w:rFonts w:ascii="Times New Roman" w:hAnsi="Times New Roman" w:cs="Times New Roman"/>
          <w:sz w:val="28"/>
          <w:szCs w:val="28"/>
        </w:rPr>
        <w:t>ю</w:t>
      </w:r>
      <w:r w:rsidR="00CD7989" w:rsidRPr="00FC5913">
        <w:rPr>
          <w:rFonts w:ascii="Times New Roman" w:hAnsi="Times New Roman" w:cs="Times New Roman"/>
          <w:sz w:val="28"/>
          <w:szCs w:val="28"/>
        </w:rPr>
        <w:t xml:space="preserve"> о подготовке </w:t>
      </w:r>
      <w:r>
        <w:rPr>
          <w:rFonts w:ascii="Times New Roman" w:hAnsi="Times New Roman" w:cs="Times New Roman"/>
          <w:sz w:val="28"/>
          <w:szCs w:val="28"/>
        </w:rPr>
        <w:t xml:space="preserve">проекта МНПА </w:t>
      </w:r>
      <w:r w:rsidR="00CD7989" w:rsidRPr="00FC5913">
        <w:rPr>
          <w:rFonts w:ascii="Times New Roman" w:hAnsi="Times New Roman" w:cs="Times New Roman"/>
          <w:sz w:val="28"/>
          <w:szCs w:val="28"/>
        </w:rPr>
        <w:t>(наименование проекта МНПА)</w:t>
      </w:r>
    </w:p>
    <w:p w:rsidR="00AC3F41" w:rsidRPr="00FC5913" w:rsidRDefault="00AC3F41" w:rsidP="00AC3F41">
      <w:pPr>
        <w:jc w:val="center"/>
        <w:rPr>
          <w:rFonts w:ascii="Times New Roman" w:hAnsi="Times New Roman" w:cs="Times New Roman"/>
          <w:sz w:val="28"/>
          <w:szCs w:val="28"/>
        </w:rPr>
      </w:pPr>
    </w:p>
    <w:p w:rsidR="00497803" w:rsidRDefault="00FC5913">
      <w:pPr>
        <w:spacing w:line="1" w:lineRule="exact"/>
      </w:pPr>
      <w:r>
        <w:br/>
      </w:r>
    </w:p>
    <w:p w:rsidR="00D00231" w:rsidRDefault="00AC3F41" w:rsidP="00D00231">
      <w:pPr>
        <w:pStyle w:val="1"/>
        <w:spacing w:line="233" w:lineRule="auto"/>
        <w:ind w:firstLine="700"/>
      </w:pPr>
      <w:r>
        <w:t>Контактная информация (по желанию укажите):</w:t>
      </w:r>
      <w:bookmarkStart w:id="146" w:name="bookmark146"/>
      <w:bookmarkEnd w:id="146"/>
    </w:p>
    <w:p w:rsidR="00AC3F41" w:rsidRDefault="00D00231" w:rsidP="00D00231">
      <w:pPr>
        <w:pStyle w:val="1"/>
        <w:spacing w:line="233" w:lineRule="auto"/>
        <w:ind w:firstLine="700"/>
      </w:pPr>
      <w:r>
        <w:t xml:space="preserve">- </w:t>
      </w:r>
      <w:r w:rsidR="00AC3F41">
        <w:t>наименование организации;</w:t>
      </w:r>
    </w:p>
    <w:p w:rsidR="00AC3F41" w:rsidRDefault="00D00231" w:rsidP="00D00231">
      <w:pPr>
        <w:pStyle w:val="1"/>
        <w:tabs>
          <w:tab w:val="left" w:pos="982"/>
        </w:tabs>
        <w:spacing w:line="233" w:lineRule="auto"/>
        <w:ind w:left="700" w:firstLine="0"/>
        <w:jc w:val="both"/>
      </w:pPr>
      <w:bookmarkStart w:id="147" w:name="bookmark147"/>
      <w:bookmarkEnd w:id="147"/>
      <w:r>
        <w:t xml:space="preserve">- </w:t>
      </w:r>
      <w:r w:rsidR="00AC3F41">
        <w:t>сферу деятельности организации;</w:t>
      </w:r>
    </w:p>
    <w:p w:rsidR="00AC3F41" w:rsidRDefault="00D00231" w:rsidP="00D00231">
      <w:pPr>
        <w:pStyle w:val="1"/>
        <w:tabs>
          <w:tab w:val="left" w:pos="982"/>
        </w:tabs>
        <w:spacing w:line="233" w:lineRule="auto"/>
        <w:ind w:left="700" w:firstLine="0"/>
        <w:jc w:val="both"/>
      </w:pPr>
      <w:bookmarkStart w:id="148" w:name="bookmark148"/>
      <w:bookmarkEnd w:id="148"/>
      <w:r>
        <w:t xml:space="preserve">- </w:t>
      </w:r>
      <w:r w:rsidR="00AC3F41">
        <w:t xml:space="preserve">фамилию, имя, отчество контактного </w:t>
      </w:r>
      <w:r>
        <w:t>лица</w:t>
      </w:r>
      <w:r w:rsidR="00AC3F41">
        <w:t>;</w:t>
      </w:r>
    </w:p>
    <w:p w:rsidR="00AC3F41" w:rsidRDefault="00D00231" w:rsidP="00D00231">
      <w:pPr>
        <w:pStyle w:val="1"/>
        <w:tabs>
          <w:tab w:val="left" w:pos="982"/>
        </w:tabs>
        <w:spacing w:line="233" w:lineRule="auto"/>
        <w:ind w:left="700" w:firstLine="0"/>
      </w:pPr>
      <w:bookmarkStart w:id="149" w:name="bookmark149"/>
      <w:bookmarkEnd w:id="149"/>
      <w:r>
        <w:t xml:space="preserve">- </w:t>
      </w:r>
      <w:r w:rsidR="00AC3F41">
        <w:t>номер контактного телефона;</w:t>
      </w:r>
    </w:p>
    <w:p w:rsidR="00AC3F41" w:rsidRDefault="00D00231" w:rsidP="00D00231">
      <w:pPr>
        <w:pStyle w:val="1"/>
        <w:tabs>
          <w:tab w:val="left" w:pos="982"/>
        </w:tabs>
        <w:spacing w:line="233" w:lineRule="auto"/>
        <w:ind w:left="700" w:firstLine="0"/>
      </w:pPr>
      <w:bookmarkStart w:id="150" w:name="bookmark150"/>
      <w:bookmarkEnd w:id="150"/>
      <w:r>
        <w:t xml:space="preserve">- </w:t>
      </w:r>
      <w:r w:rsidR="00AC3F41">
        <w:t>адрес электронной почты.</w:t>
      </w:r>
    </w:p>
    <w:p w:rsidR="00AC3F41" w:rsidRDefault="00187273" w:rsidP="00187273">
      <w:pPr>
        <w:jc w:val="both"/>
        <w:rPr>
          <w:rFonts w:ascii="Times New Roman" w:hAnsi="Times New Roman" w:cs="Times New Roman"/>
          <w:sz w:val="28"/>
          <w:szCs w:val="28"/>
        </w:rPr>
      </w:pPr>
      <w:bookmarkStart w:id="151" w:name="bookmark151"/>
      <w:bookmarkEnd w:id="151"/>
      <w:r>
        <w:tab/>
      </w:r>
      <w:r w:rsidRPr="00187273">
        <w:rPr>
          <w:rFonts w:ascii="Times New Roman" w:hAnsi="Times New Roman" w:cs="Times New Roman"/>
          <w:sz w:val="28"/>
          <w:szCs w:val="28"/>
        </w:rPr>
        <w:t xml:space="preserve">1. </w:t>
      </w:r>
      <w:r w:rsidR="00AC3F41" w:rsidRPr="00187273">
        <w:rPr>
          <w:rFonts w:ascii="Times New Roman" w:hAnsi="Times New Roman" w:cs="Times New Roman"/>
          <w:sz w:val="28"/>
          <w:szCs w:val="28"/>
        </w:rPr>
        <w:t>На решение какой проблемы, на Ваш взгляд, направлен разрабатываемый проект МНПА (наименование проекта МНПА)? Актуальная ли данная проблема сегодня?</w:t>
      </w:r>
    </w:p>
    <w:p w:rsidR="00187273" w:rsidRPr="00187273" w:rsidRDefault="00187273" w:rsidP="00187273">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Pr="00187273" w:rsidRDefault="00497803" w:rsidP="00187273">
      <w:pPr>
        <w:spacing w:line="1" w:lineRule="exact"/>
        <w:jc w:val="both"/>
        <w:rPr>
          <w:rFonts w:ascii="Times New Roman" w:hAnsi="Times New Roman" w:cs="Times New Roman"/>
          <w:sz w:val="28"/>
          <w:szCs w:val="28"/>
        </w:rPr>
      </w:pPr>
    </w:p>
    <w:p w:rsidR="00187273" w:rsidRDefault="00187273" w:rsidP="00187273">
      <w:pPr>
        <w:jc w:val="both"/>
        <w:rPr>
          <w:rFonts w:ascii="Times New Roman" w:hAnsi="Times New Roman" w:cs="Times New Roman"/>
          <w:sz w:val="28"/>
          <w:szCs w:val="28"/>
        </w:rPr>
      </w:pPr>
      <w:bookmarkStart w:id="152" w:name="bookmark152"/>
      <w:bookmarkEnd w:id="152"/>
      <w:r>
        <w:rPr>
          <w:rFonts w:ascii="Times New Roman" w:hAnsi="Times New Roman" w:cs="Times New Roman"/>
          <w:sz w:val="28"/>
          <w:szCs w:val="28"/>
        </w:rPr>
        <w:tab/>
        <w:t>2. Н</w:t>
      </w:r>
      <w:r w:rsidRPr="00187273">
        <w:rPr>
          <w:rFonts w:ascii="Times New Roman" w:hAnsi="Times New Roman" w:cs="Times New Roman"/>
          <w:sz w:val="28"/>
          <w:szCs w:val="28"/>
        </w:rPr>
        <w:t xml:space="preserve">асколько цель предлагаемого </w:t>
      </w:r>
      <w:r>
        <w:rPr>
          <w:rFonts w:ascii="Times New Roman" w:hAnsi="Times New Roman" w:cs="Times New Roman"/>
          <w:sz w:val="28"/>
          <w:szCs w:val="28"/>
        </w:rPr>
        <w:t xml:space="preserve">правового </w:t>
      </w:r>
      <w:r w:rsidRPr="00187273">
        <w:rPr>
          <w:rFonts w:ascii="Times New Roman" w:hAnsi="Times New Roman" w:cs="Times New Roman"/>
          <w:sz w:val="28"/>
          <w:szCs w:val="28"/>
        </w:rPr>
        <w:t>регулирования соотносится с проблемой, на решение которой оно направлено? В какой степени, на Ваш взгляд, принятие МНПА позволит достигнуть поставленную цель?</w:t>
      </w:r>
    </w:p>
    <w:p w:rsidR="00187273" w:rsidRPr="00187273" w:rsidRDefault="00187273" w:rsidP="00187273">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187273" w:rsidRDefault="00187273" w:rsidP="00187273">
      <w:pPr>
        <w:jc w:val="both"/>
        <w:rPr>
          <w:rFonts w:ascii="Times New Roman" w:hAnsi="Times New Roman" w:cs="Times New Roman"/>
          <w:sz w:val="28"/>
          <w:szCs w:val="28"/>
        </w:rPr>
      </w:pPr>
      <w:bookmarkStart w:id="153" w:name="bookmark153"/>
      <w:bookmarkEnd w:id="153"/>
      <w:r>
        <w:rPr>
          <w:rFonts w:ascii="Times New Roman" w:hAnsi="Times New Roman" w:cs="Times New Roman"/>
          <w:sz w:val="28"/>
          <w:szCs w:val="28"/>
        </w:rPr>
        <w:tab/>
        <w:t xml:space="preserve">3. </w:t>
      </w:r>
      <w:r w:rsidRPr="00187273">
        <w:rPr>
          <w:rFonts w:ascii="Times New Roman" w:hAnsi="Times New Roman" w:cs="Times New Roman"/>
          <w:sz w:val="28"/>
          <w:szCs w:val="28"/>
        </w:rPr>
        <w:t xml:space="preserve">Является ли предлагаемое </w:t>
      </w:r>
      <w:r>
        <w:rPr>
          <w:rFonts w:ascii="Times New Roman" w:hAnsi="Times New Roman" w:cs="Times New Roman"/>
          <w:sz w:val="28"/>
          <w:szCs w:val="28"/>
        </w:rPr>
        <w:t xml:space="preserve">правовое </w:t>
      </w:r>
      <w:r w:rsidRPr="00187273">
        <w:rPr>
          <w:rFonts w:ascii="Times New Roman" w:hAnsi="Times New Roman" w:cs="Times New Roman"/>
          <w:sz w:val="28"/>
          <w:szCs w:val="28"/>
        </w:rPr>
        <w:t>регулирование оптимальным способом решения проблемы? Существуют ли иные способы? Если да, укажите те из них, которые, по Вашему мнению, были бы менее затратные для участников общественных отношений и (или) более эффективны?</w:t>
      </w:r>
    </w:p>
    <w:p w:rsidR="00187273" w:rsidRDefault="00187273" w:rsidP="00187273">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187273" w:rsidRDefault="00187273" w:rsidP="00187273">
      <w:pPr>
        <w:jc w:val="both"/>
        <w:rPr>
          <w:rFonts w:ascii="Times New Roman" w:hAnsi="Times New Roman" w:cs="Times New Roman"/>
          <w:sz w:val="28"/>
          <w:szCs w:val="28"/>
        </w:rPr>
      </w:pPr>
      <w:r>
        <w:rPr>
          <w:rFonts w:ascii="Times New Roman" w:hAnsi="Times New Roman" w:cs="Times New Roman"/>
          <w:sz w:val="28"/>
          <w:szCs w:val="28"/>
        </w:rPr>
        <w:tab/>
        <w:t xml:space="preserve">4. </w:t>
      </w:r>
      <w:bookmarkStart w:id="154" w:name="bookmark154"/>
      <w:bookmarkEnd w:id="154"/>
      <w:r w:rsidRPr="00187273">
        <w:rPr>
          <w:rFonts w:ascii="Times New Roman" w:hAnsi="Times New Roman" w:cs="Times New Roman"/>
          <w:sz w:val="28"/>
          <w:szCs w:val="28"/>
        </w:rPr>
        <w:t>С какими рисками и негативными последствиями для ведения предпринимательской и инвестиционной деятельности, на Ваш взгляд, может быть связано принятие разрабатываемого проекта МНПА?</w:t>
      </w:r>
    </w:p>
    <w:p w:rsidR="00187273" w:rsidRPr="00187273" w:rsidRDefault="00187273" w:rsidP="00187273">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187273" w:rsidRDefault="00187273" w:rsidP="00187273">
      <w:pPr>
        <w:jc w:val="both"/>
        <w:rPr>
          <w:rFonts w:ascii="Times New Roman" w:hAnsi="Times New Roman" w:cs="Times New Roman"/>
          <w:sz w:val="28"/>
          <w:szCs w:val="28"/>
        </w:rPr>
      </w:pPr>
      <w:bookmarkStart w:id="155" w:name="bookmark155"/>
      <w:bookmarkEnd w:id="155"/>
      <w:r>
        <w:rPr>
          <w:rFonts w:ascii="Times New Roman" w:hAnsi="Times New Roman" w:cs="Times New Roman"/>
          <w:sz w:val="28"/>
          <w:szCs w:val="28"/>
        </w:rPr>
        <w:tab/>
        <w:t xml:space="preserve">5. </w:t>
      </w:r>
      <w:r w:rsidRPr="00187273">
        <w:rPr>
          <w:rFonts w:ascii="Times New Roman" w:hAnsi="Times New Roman" w:cs="Times New Roman"/>
          <w:sz w:val="28"/>
          <w:szCs w:val="28"/>
        </w:rPr>
        <w:t>Ваше общее мнение о данном проекте МНПА.</w:t>
      </w:r>
    </w:p>
    <w:p w:rsidR="00187273" w:rsidRPr="00187273" w:rsidRDefault="00187273" w:rsidP="00187273">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187273" w:rsidRPr="00187273" w:rsidRDefault="00187273" w:rsidP="00187273"/>
    <w:p w:rsidR="00187273" w:rsidRPr="00187273" w:rsidRDefault="00187273" w:rsidP="00187273"/>
    <w:p w:rsidR="00187273" w:rsidRPr="00187273" w:rsidRDefault="00187273" w:rsidP="00187273"/>
    <w:p w:rsidR="00187273" w:rsidRPr="00187273" w:rsidRDefault="00187273" w:rsidP="00187273"/>
    <w:p w:rsidR="00187273" w:rsidRPr="00187273" w:rsidRDefault="00187273" w:rsidP="00187273"/>
    <w:p w:rsidR="00187273" w:rsidRPr="00187273" w:rsidRDefault="00187273" w:rsidP="00187273"/>
    <w:tbl>
      <w:tblPr>
        <w:tblStyle w:val="aa"/>
        <w:tblW w:w="0" w:type="auto"/>
        <w:tblInd w:w="4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7"/>
      </w:tblGrid>
      <w:tr w:rsidR="00D00231" w:rsidTr="00D00231">
        <w:tc>
          <w:tcPr>
            <w:tcW w:w="4807" w:type="dxa"/>
          </w:tcPr>
          <w:p w:rsidR="00D00231" w:rsidRDefault="00D00231" w:rsidP="007668D4">
            <w:pPr>
              <w:jc w:val="both"/>
              <w:rPr>
                <w:rFonts w:ascii="Times New Roman" w:hAnsi="Times New Roman" w:cs="Times New Roman"/>
                <w:sz w:val="28"/>
                <w:szCs w:val="28"/>
              </w:rPr>
            </w:pPr>
            <w:r w:rsidRPr="006316A0">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3</w:t>
            </w:r>
          </w:p>
          <w:p w:rsidR="00D00231" w:rsidRPr="006316A0" w:rsidRDefault="00D00231" w:rsidP="00D00231">
            <w:pPr>
              <w:jc w:val="both"/>
              <w:rPr>
                <w:rFonts w:ascii="Times New Roman" w:hAnsi="Times New Roman" w:cs="Times New Roman"/>
                <w:sz w:val="28"/>
                <w:szCs w:val="28"/>
              </w:rPr>
            </w:pPr>
          </w:p>
          <w:p w:rsidR="00D00231" w:rsidRDefault="00D00231" w:rsidP="00D00231">
            <w:r w:rsidRPr="006316A0">
              <w:rPr>
                <w:rFonts w:ascii="Times New Roman" w:hAnsi="Times New Roman" w:cs="Times New Roman"/>
                <w:sz w:val="28"/>
                <w:szCs w:val="28"/>
              </w:rPr>
              <w:t xml:space="preserve">к порядку </w:t>
            </w:r>
            <w:r w:rsidRPr="00667E6A">
              <w:rPr>
                <w:rFonts w:ascii="Times New Roman" w:hAnsi="Times New Roman" w:cs="Times New Roman"/>
                <w:sz w:val="28"/>
                <w:szCs w:val="28"/>
              </w:rPr>
              <w:t>проведения оценки регулирующего воз</w:t>
            </w:r>
            <w:r>
              <w:rPr>
                <w:rFonts w:ascii="Times New Roman" w:hAnsi="Times New Roman" w:cs="Times New Roman"/>
                <w:sz w:val="28"/>
                <w:szCs w:val="28"/>
              </w:rPr>
              <w:t xml:space="preserve">действия проектов муниципальных </w:t>
            </w:r>
            <w:r w:rsidRPr="00667E6A">
              <w:rPr>
                <w:rFonts w:ascii="Times New Roman" w:hAnsi="Times New Roman" w:cs="Times New Roman"/>
                <w:sz w:val="28"/>
                <w:szCs w:val="28"/>
              </w:rPr>
              <w:t>нормативных правовых а</w:t>
            </w:r>
            <w:r>
              <w:rPr>
                <w:rFonts w:ascii="Times New Roman" w:hAnsi="Times New Roman" w:cs="Times New Roman"/>
                <w:sz w:val="28"/>
                <w:szCs w:val="28"/>
              </w:rPr>
              <w:t xml:space="preserve">ктов муниципального образования </w:t>
            </w:r>
            <w:r w:rsidRPr="00667E6A">
              <w:rPr>
                <w:rFonts w:ascii="Times New Roman" w:hAnsi="Times New Roman" w:cs="Times New Roman"/>
                <w:sz w:val="28"/>
                <w:szCs w:val="28"/>
              </w:rPr>
              <w:t>«Биробиджанский муниципальный район» Еврейской автономной области</w:t>
            </w:r>
          </w:p>
        </w:tc>
      </w:tr>
    </w:tbl>
    <w:p w:rsidR="00D00231" w:rsidRDefault="00D00231" w:rsidP="00187273"/>
    <w:p w:rsidR="00D00231" w:rsidRDefault="00D00231" w:rsidP="00187273"/>
    <w:p w:rsidR="00D00231" w:rsidRDefault="00D00231" w:rsidP="00187273"/>
    <w:p w:rsidR="00187273" w:rsidRPr="00917423" w:rsidRDefault="00187273" w:rsidP="00917423">
      <w:pPr>
        <w:jc w:val="center"/>
        <w:rPr>
          <w:rFonts w:ascii="Times New Roman" w:hAnsi="Times New Roman" w:cs="Times New Roman"/>
          <w:sz w:val="28"/>
          <w:szCs w:val="28"/>
        </w:rPr>
      </w:pPr>
      <w:r w:rsidRPr="00917423">
        <w:rPr>
          <w:rFonts w:ascii="Times New Roman" w:hAnsi="Times New Roman" w:cs="Times New Roman"/>
          <w:sz w:val="28"/>
          <w:szCs w:val="28"/>
        </w:rPr>
        <w:t>Сводка предложений</w:t>
      </w:r>
    </w:p>
    <w:p w:rsidR="00917423" w:rsidRDefault="00917423" w:rsidP="00917423">
      <w:pPr>
        <w:jc w:val="center"/>
        <w:rPr>
          <w:rFonts w:ascii="Times New Roman" w:hAnsi="Times New Roman" w:cs="Times New Roman"/>
          <w:sz w:val="28"/>
          <w:szCs w:val="28"/>
        </w:rPr>
      </w:pPr>
    </w:p>
    <w:p w:rsidR="00917423" w:rsidRDefault="00917423" w:rsidP="00917423">
      <w:pPr>
        <w:jc w:val="center"/>
        <w:rPr>
          <w:rFonts w:ascii="Times New Roman" w:hAnsi="Times New Roman" w:cs="Times New Roman"/>
          <w:sz w:val="28"/>
          <w:szCs w:val="28"/>
        </w:rPr>
      </w:pPr>
    </w:p>
    <w:p w:rsidR="00187273" w:rsidRDefault="00917423" w:rsidP="00917423">
      <w:pPr>
        <w:jc w:val="both"/>
        <w:rPr>
          <w:rFonts w:ascii="Times New Roman" w:hAnsi="Times New Roman" w:cs="Times New Roman"/>
          <w:sz w:val="28"/>
          <w:szCs w:val="28"/>
        </w:rPr>
      </w:pPr>
      <w:r>
        <w:rPr>
          <w:rFonts w:ascii="Times New Roman" w:hAnsi="Times New Roman" w:cs="Times New Roman"/>
          <w:sz w:val="28"/>
          <w:szCs w:val="28"/>
        </w:rPr>
        <w:tab/>
      </w:r>
      <w:r w:rsidR="00187273" w:rsidRPr="00917423">
        <w:rPr>
          <w:rFonts w:ascii="Times New Roman" w:hAnsi="Times New Roman" w:cs="Times New Roman"/>
          <w:sz w:val="28"/>
          <w:szCs w:val="28"/>
        </w:rPr>
        <w:t>Ссылка на проект</w:t>
      </w:r>
      <w:r>
        <w:rPr>
          <w:rFonts w:ascii="Times New Roman" w:hAnsi="Times New Roman" w:cs="Times New Roman"/>
          <w:sz w:val="28"/>
          <w:szCs w:val="28"/>
        </w:rPr>
        <w:t xml:space="preserve"> МНПА</w:t>
      </w:r>
      <w:r w:rsidR="00187273" w:rsidRPr="00917423">
        <w:rPr>
          <w:rFonts w:ascii="Times New Roman" w:hAnsi="Times New Roman" w:cs="Times New Roman"/>
          <w:sz w:val="28"/>
          <w:szCs w:val="28"/>
        </w:rPr>
        <w:t>:</w:t>
      </w:r>
    </w:p>
    <w:p w:rsidR="00917423" w:rsidRPr="00917423" w:rsidRDefault="00917423" w:rsidP="00917423">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187273" w:rsidRDefault="00917423" w:rsidP="00917423">
      <w:pPr>
        <w:rPr>
          <w:rFonts w:ascii="Times New Roman" w:hAnsi="Times New Roman" w:cs="Times New Roman"/>
          <w:sz w:val="28"/>
          <w:szCs w:val="28"/>
        </w:rPr>
      </w:pPr>
      <w:r>
        <w:rPr>
          <w:rFonts w:ascii="Times New Roman" w:hAnsi="Times New Roman" w:cs="Times New Roman"/>
          <w:sz w:val="28"/>
          <w:szCs w:val="28"/>
        </w:rPr>
        <w:tab/>
      </w:r>
      <w:r w:rsidR="00187273" w:rsidRPr="00917423">
        <w:rPr>
          <w:rFonts w:ascii="Times New Roman" w:hAnsi="Times New Roman" w:cs="Times New Roman"/>
          <w:sz w:val="28"/>
          <w:szCs w:val="28"/>
        </w:rPr>
        <w:t>Дата проведения публичной консультации:</w:t>
      </w:r>
    </w:p>
    <w:p w:rsidR="00917423" w:rsidRPr="00917423" w:rsidRDefault="00917423" w:rsidP="00917423">
      <w:pP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917423" w:rsidRDefault="00917423" w:rsidP="00917423">
      <w:pPr>
        <w:rPr>
          <w:rFonts w:ascii="Times New Roman" w:hAnsi="Times New Roman" w:cs="Times New Roman"/>
          <w:sz w:val="28"/>
          <w:szCs w:val="28"/>
        </w:rPr>
      </w:pPr>
      <w:r>
        <w:rPr>
          <w:rFonts w:ascii="Times New Roman" w:hAnsi="Times New Roman" w:cs="Times New Roman"/>
          <w:sz w:val="28"/>
          <w:szCs w:val="28"/>
        </w:rPr>
        <w:tab/>
      </w:r>
      <w:r w:rsidRPr="00917423">
        <w:rPr>
          <w:rFonts w:ascii="Times New Roman" w:hAnsi="Times New Roman" w:cs="Times New Roman"/>
          <w:sz w:val="28"/>
          <w:szCs w:val="28"/>
        </w:rPr>
        <w:t xml:space="preserve">Количество экспертов, участвовавших в </w:t>
      </w:r>
      <w:r>
        <w:rPr>
          <w:rFonts w:ascii="Times New Roman" w:hAnsi="Times New Roman" w:cs="Times New Roman"/>
          <w:sz w:val="28"/>
          <w:szCs w:val="28"/>
        </w:rPr>
        <w:t>консультации</w:t>
      </w:r>
      <w:r w:rsidRPr="00917423">
        <w:rPr>
          <w:rFonts w:ascii="Times New Roman" w:hAnsi="Times New Roman" w:cs="Times New Roman"/>
          <w:sz w:val="28"/>
          <w:szCs w:val="28"/>
        </w:rPr>
        <w:t>:</w:t>
      </w:r>
    </w:p>
    <w:p w:rsidR="00917423" w:rsidRPr="00917423" w:rsidRDefault="00917423" w:rsidP="00917423">
      <w:pP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917423" w:rsidRDefault="00917423" w:rsidP="00917423">
      <w:pPr>
        <w:rPr>
          <w:rFonts w:ascii="Times New Roman" w:hAnsi="Times New Roman" w:cs="Times New Roman"/>
          <w:sz w:val="28"/>
          <w:szCs w:val="28"/>
        </w:rPr>
      </w:pPr>
      <w:r>
        <w:rPr>
          <w:rFonts w:ascii="Times New Roman" w:hAnsi="Times New Roman" w:cs="Times New Roman"/>
          <w:sz w:val="28"/>
          <w:szCs w:val="28"/>
        </w:rPr>
        <w:tab/>
      </w:r>
      <w:r w:rsidRPr="00917423">
        <w:rPr>
          <w:rFonts w:ascii="Times New Roman" w:hAnsi="Times New Roman" w:cs="Times New Roman"/>
          <w:sz w:val="28"/>
          <w:szCs w:val="28"/>
        </w:rPr>
        <w:t>Сведения сформированы:</w:t>
      </w:r>
    </w:p>
    <w:p w:rsidR="00917423" w:rsidRPr="00917423" w:rsidRDefault="00917423" w:rsidP="00917423">
      <w:pP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917423" w:rsidRPr="00D00231" w:rsidRDefault="00917423" w:rsidP="00917423"/>
    <w:tbl>
      <w:tblPr>
        <w:tblStyle w:val="aa"/>
        <w:tblW w:w="0" w:type="auto"/>
        <w:tblLook w:val="04A0" w:firstRow="1" w:lastRow="0" w:firstColumn="1" w:lastColumn="0" w:noHBand="0" w:noVBand="1"/>
      </w:tblPr>
      <w:tblGrid>
        <w:gridCol w:w="846"/>
        <w:gridCol w:w="2268"/>
        <w:gridCol w:w="2551"/>
        <w:gridCol w:w="3673"/>
      </w:tblGrid>
      <w:tr w:rsidR="00917423" w:rsidTr="0042173C">
        <w:tc>
          <w:tcPr>
            <w:tcW w:w="846" w:type="dxa"/>
          </w:tcPr>
          <w:p w:rsidR="00917423" w:rsidRPr="0042173C" w:rsidRDefault="00917423" w:rsidP="00917423">
            <w:pPr>
              <w:jc w:val="center"/>
              <w:rPr>
                <w:rFonts w:ascii="Times New Roman" w:hAnsi="Times New Roman" w:cs="Times New Roman"/>
                <w:sz w:val="28"/>
                <w:szCs w:val="28"/>
              </w:rPr>
            </w:pPr>
            <w:r w:rsidRPr="0042173C">
              <w:rPr>
                <w:rFonts w:ascii="Times New Roman" w:hAnsi="Times New Roman" w:cs="Times New Roman"/>
                <w:sz w:val="28"/>
                <w:szCs w:val="28"/>
              </w:rPr>
              <w:t>№</w:t>
            </w:r>
          </w:p>
          <w:p w:rsidR="00917423" w:rsidRPr="0042173C" w:rsidRDefault="00917423" w:rsidP="00917423">
            <w:pPr>
              <w:jc w:val="center"/>
              <w:rPr>
                <w:rFonts w:ascii="Times New Roman" w:hAnsi="Times New Roman" w:cs="Times New Roman"/>
                <w:sz w:val="28"/>
                <w:szCs w:val="28"/>
              </w:rPr>
            </w:pPr>
            <w:r w:rsidRPr="0042173C">
              <w:rPr>
                <w:rFonts w:ascii="Times New Roman" w:hAnsi="Times New Roman" w:cs="Times New Roman"/>
                <w:sz w:val="28"/>
                <w:szCs w:val="28"/>
              </w:rPr>
              <w:t>п/п</w:t>
            </w:r>
          </w:p>
        </w:tc>
        <w:tc>
          <w:tcPr>
            <w:tcW w:w="2268" w:type="dxa"/>
          </w:tcPr>
          <w:p w:rsidR="00917423" w:rsidRPr="0042173C" w:rsidRDefault="00917423" w:rsidP="00917423">
            <w:pPr>
              <w:jc w:val="center"/>
              <w:rPr>
                <w:rFonts w:ascii="Times New Roman" w:hAnsi="Times New Roman" w:cs="Times New Roman"/>
                <w:sz w:val="28"/>
                <w:szCs w:val="28"/>
              </w:rPr>
            </w:pPr>
            <w:r w:rsidRPr="0042173C">
              <w:rPr>
                <w:rFonts w:ascii="Times New Roman" w:hAnsi="Times New Roman" w:cs="Times New Roman"/>
                <w:sz w:val="28"/>
                <w:szCs w:val="28"/>
              </w:rPr>
              <w:t>Участник обсуждения</w:t>
            </w:r>
          </w:p>
        </w:tc>
        <w:tc>
          <w:tcPr>
            <w:tcW w:w="2551" w:type="dxa"/>
          </w:tcPr>
          <w:p w:rsidR="00917423" w:rsidRPr="0042173C" w:rsidRDefault="00917423" w:rsidP="00917423">
            <w:pPr>
              <w:jc w:val="center"/>
              <w:rPr>
                <w:rFonts w:ascii="Times New Roman" w:hAnsi="Times New Roman" w:cs="Times New Roman"/>
                <w:sz w:val="28"/>
                <w:szCs w:val="28"/>
              </w:rPr>
            </w:pPr>
            <w:r w:rsidRPr="0042173C">
              <w:rPr>
                <w:rFonts w:ascii="Times New Roman" w:hAnsi="Times New Roman" w:cs="Times New Roman"/>
                <w:sz w:val="28"/>
                <w:szCs w:val="28"/>
              </w:rPr>
              <w:t>Позиция участника обсуждения</w:t>
            </w:r>
          </w:p>
        </w:tc>
        <w:tc>
          <w:tcPr>
            <w:tcW w:w="3673" w:type="dxa"/>
          </w:tcPr>
          <w:p w:rsidR="00917423" w:rsidRPr="0042173C" w:rsidRDefault="00917423" w:rsidP="00917423">
            <w:pPr>
              <w:jc w:val="center"/>
              <w:rPr>
                <w:rFonts w:ascii="Times New Roman" w:hAnsi="Times New Roman" w:cs="Times New Roman"/>
                <w:sz w:val="28"/>
                <w:szCs w:val="28"/>
              </w:rPr>
            </w:pPr>
            <w:r w:rsidRPr="0042173C">
              <w:rPr>
                <w:rFonts w:ascii="Times New Roman" w:hAnsi="Times New Roman" w:cs="Times New Roman"/>
                <w:sz w:val="28"/>
                <w:szCs w:val="28"/>
              </w:rPr>
              <w:t>Комментарии разработчика                     (учтено, не учтено, учтено с  ограничениями)</w:t>
            </w:r>
          </w:p>
        </w:tc>
      </w:tr>
      <w:tr w:rsidR="00917423" w:rsidTr="0042173C">
        <w:tc>
          <w:tcPr>
            <w:tcW w:w="846" w:type="dxa"/>
          </w:tcPr>
          <w:p w:rsidR="00917423" w:rsidRPr="0042173C" w:rsidRDefault="00917423" w:rsidP="00917423">
            <w:pPr>
              <w:rPr>
                <w:sz w:val="28"/>
                <w:szCs w:val="28"/>
              </w:rPr>
            </w:pPr>
          </w:p>
        </w:tc>
        <w:tc>
          <w:tcPr>
            <w:tcW w:w="2268" w:type="dxa"/>
          </w:tcPr>
          <w:p w:rsidR="00917423" w:rsidRPr="0042173C" w:rsidRDefault="00917423" w:rsidP="00917423">
            <w:pPr>
              <w:rPr>
                <w:sz w:val="28"/>
                <w:szCs w:val="28"/>
              </w:rPr>
            </w:pPr>
          </w:p>
        </w:tc>
        <w:tc>
          <w:tcPr>
            <w:tcW w:w="2551" w:type="dxa"/>
          </w:tcPr>
          <w:p w:rsidR="00917423" w:rsidRPr="0042173C" w:rsidRDefault="00917423" w:rsidP="00917423">
            <w:pPr>
              <w:rPr>
                <w:sz w:val="28"/>
                <w:szCs w:val="28"/>
              </w:rPr>
            </w:pPr>
          </w:p>
        </w:tc>
        <w:tc>
          <w:tcPr>
            <w:tcW w:w="3673" w:type="dxa"/>
          </w:tcPr>
          <w:p w:rsidR="00917423" w:rsidRPr="0042173C" w:rsidRDefault="00917423" w:rsidP="00917423">
            <w:pPr>
              <w:rPr>
                <w:sz w:val="28"/>
                <w:szCs w:val="28"/>
              </w:rPr>
            </w:pPr>
          </w:p>
        </w:tc>
      </w:tr>
      <w:tr w:rsidR="00917423" w:rsidTr="0042173C">
        <w:tc>
          <w:tcPr>
            <w:tcW w:w="846" w:type="dxa"/>
          </w:tcPr>
          <w:p w:rsidR="00917423" w:rsidRPr="0042173C" w:rsidRDefault="00917423" w:rsidP="00917423">
            <w:pPr>
              <w:rPr>
                <w:sz w:val="28"/>
                <w:szCs w:val="28"/>
              </w:rPr>
            </w:pPr>
          </w:p>
        </w:tc>
        <w:tc>
          <w:tcPr>
            <w:tcW w:w="2268" w:type="dxa"/>
          </w:tcPr>
          <w:p w:rsidR="00917423" w:rsidRPr="0042173C" w:rsidRDefault="00917423" w:rsidP="00917423">
            <w:pPr>
              <w:rPr>
                <w:sz w:val="28"/>
                <w:szCs w:val="28"/>
              </w:rPr>
            </w:pPr>
          </w:p>
        </w:tc>
        <w:tc>
          <w:tcPr>
            <w:tcW w:w="2551" w:type="dxa"/>
          </w:tcPr>
          <w:p w:rsidR="00917423" w:rsidRPr="0042173C" w:rsidRDefault="00917423" w:rsidP="00917423">
            <w:pPr>
              <w:rPr>
                <w:sz w:val="28"/>
                <w:szCs w:val="28"/>
              </w:rPr>
            </w:pPr>
          </w:p>
        </w:tc>
        <w:tc>
          <w:tcPr>
            <w:tcW w:w="3673" w:type="dxa"/>
          </w:tcPr>
          <w:p w:rsidR="00917423" w:rsidRPr="0042173C" w:rsidRDefault="00917423" w:rsidP="00917423">
            <w:pPr>
              <w:rPr>
                <w:sz w:val="28"/>
                <w:szCs w:val="28"/>
              </w:rPr>
            </w:pPr>
          </w:p>
        </w:tc>
      </w:tr>
    </w:tbl>
    <w:p w:rsidR="00917423" w:rsidRDefault="00917423" w:rsidP="00917423"/>
    <w:tbl>
      <w:tblPr>
        <w:tblStyle w:val="aa"/>
        <w:tblW w:w="0" w:type="auto"/>
        <w:tblLook w:val="04A0" w:firstRow="1" w:lastRow="0" w:firstColumn="1" w:lastColumn="0" w:noHBand="0" w:noVBand="1"/>
      </w:tblPr>
      <w:tblGrid>
        <w:gridCol w:w="4669"/>
        <w:gridCol w:w="4669"/>
      </w:tblGrid>
      <w:tr w:rsidR="00917423" w:rsidTr="00917423">
        <w:tc>
          <w:tcPr>
            <w:tcW w:w="4669" w:type="dxa"/>
          </w:tcPr>
          <w:p w:rsidR="00917423" w:rsidRPr="00790559" w:rsidRDefault="00790559" w:rsidP="00917423">
            <w:pPr>
              <w:rPr>
                <w:rFonts w:ascii="Times New Roman" w:hAnsi="Times New Roman" w:cs="Times New Roman"/>
                <w:sz w:val="28"/>
                <w:szCs w:val="28"/>
              </w:rPr>
            </w:pPr>
            <w:r w:rsidRPr="00790559">
              <w:rPr>
                <w:rFonts w:ascii="Times New Roman" w:hAnsi="Times New Roman" w:cs="Times New Roman"/>
                <w:sz w:val="28"/>
                <w:szCs w:val="28"/>
              </w:rPr>
              <w:t>Общее количество поступивших предложений</w:t>
            </w:r>
          </w:p>
        </w:tc>
        <w:tc>
          <w:tcPr>
            <w:tcW w:w="4669" w:type="dxa"/>
          </w:tcPr>
          <w:p w:rsidR="00917423" w:rsidRPr="00790559" w:rsidRDefault="00917423" w:rsidP="00917423">
            <w:pPr>
              <w:rPr>
                <w:rFonts w:ascii="Times New Roman" w:hAnsi="Times New Roman" w:cs="Times New Roman"/>
                <w:sz w:val="28"/>
                <w:szCs w:val="28"/>
              </w:rPr>
            </w:pPr>
          </w:p>
        </w:tc>
      </w:tr>
      <w:tr w:rsidR="00917423" w:rsidTr="00917423">
        <w:tc>
          <w:tcPr>
            <w:tcW w:w="4669" w:type="dxa"/>
          </w:tcPr>
          <w:p w:rsidR="00917423" w:rsidRPr="00790559" w:rsidRDefault="00790559" w:rsidP="00917423">
            <w:pPr>
              <w:rPr>
                <w:rFonts w:ascii="Times New Roman" w:hAnsi="Times New Roman" w:cs="Times New Roman"/>
                <w:sz w:val="28"/>
                <w:szCs w:val="28"/>
              </w:rPr>
            </w:pPr>
            <w:r w:rsidRPr="00790559">
              <w:rPr>
                <w:rFonts w:ascii="Times New Roman" w:hAnsi="Times New Roman" w:cs="Times New Roman"/>
                <w:sz w:val="28"/>
                <w:szCs w:val="28"/>
              </w:rPr>
              <w:t>Общее количество учтенных предложений</w:t>
            </w:r>
          </w:p>
        </w:tc>
        <w:tc>
          <w:tcPr>
            <w:tcW w:w="4669" w:type="dxa"/>
          </w:tcPr>
          <w:p w:rsidR="00917423" w:rsidRPr="00790559" w:rsidRDefault="00917423" w:rsidP="00917423">
            <w:pPr>
              <w:rPr>
                <w:rFonts w:ascii="Times New Roman" w:hAnsi="Times New Roman" w:cs="Times New Roman"/>
                <w:sz w:val="28"/>
                <w:szCs w:val="28"/>
              </w:rPr>
            </w:pPr>
          </w:p>
        </w:tc>
      </w:tr>
      <w:tr w:rsidR="00917423" w:rsidTr="00917423">
        <w:tc>
          <w:tcPr>
            <w:tcW w:w="4669" w:type="dxa"/>
          </w:tcPr>
          <w:p w:rsidR="00917423" w:rsidRPr="00790559" w:rsidRDefault="00790559" w:rsidP="00917423">
            <w:pPr>
              <w:rPr>
                <w:rFonts w:ascii="Times New Roman" w:hAnsi="Times New Roman" w:cs="Times New Roman"/>
                <w:sz w:val="28"/>
                <w:szCs w:val="28"/>
              </w:rPr>
            </w:pPr>
            <w:r w:rsidRPr="00790559">
              <w:rPr>
                <w:rFonts w:ascii="Times New Roman" w:hAnsi="Times New Roman" w:cs="Times New Roman"/>
                <w:sz w:val="28"/>
                <w:szCs w:val="28"/>
              </w:rPr>
              <w:t>Общее количество частично учтенных предложений</w:t>
            </w:r>
          </w:p>
        </w:tc>
        <w:tc>
          <w:tcPr>
            <w:tcW w:w="4669" w:type="dxa"/>
          </w:tcPr>
          <w:p w:rsidR="00917423" w:rsidRPr="00790559" w:rsidRDefault="00917423" w:rsidP="00917423">
            <w:pPr>
              <w:rPr>
                <w:rFonts w:ascii="Times New Roman" w:hAnsi="Times New Roman" w:cs="Times New Roman"/>
                <w:sz w:val="28"/>
                <w:szCs w:val="28"/>
              </w:rPr>
            </w:pPr>
          </w:p>
        </w:tc>
      </w:tr>
      <w:tr w:rsidR="00917423" w:rsidTr="00917423">
        <w:tc>
          <w:tcPr>
            <w:tcW w:w="4669" w:type="dxa"/>
          </w:tcPr>
          <w:p w:rsidR="00917423" w:rsidRPr="00790559" w:rsidRDefault="00790559" w:rsidP="00917423">
            <w:pPr>
              <w:rPr>
                <w:rFonts w:ascii="Times New Roman" w:hAnsi="Times New Roman" w:cs="Times New Roman"/>
                <w:sz w:val="28"/>
                <w:szCs w:val="28"/>
              </w:rPr>
            </w:pPr>
            <w:r w:rsidRPr="00790559">
              <w:rPr>
                <w:rFonts w:ascii="Times New Roman" w:hAnsi="Times New Roman" w:cs="Times New Roman"/>
                <w:sz w:val="28"/>
                <w:szCs w:val="28"/>
              </w:rPr>
              <w:t>Общее количество неучтенных предложений</w:t>
            </w:r>
          </w:p>
        </w:tc>
        <w:tc>
          <w:tcPr>
            <w:tcW w:w="4669" w:type="dxa"/>
          </w:tcPr>
          <w:p w:rsidR="00917423" w:rsidRPr="00790559" w:rsidRDefault="00917423" w:rsidP="00917423">
            <w:pPr>
              <w:rPr>
                <w:rFonts w:ascii="Times New Roman" w:hAnsi="Times New Roman" w:cs="Times New Roman"/>
                <w:sz w:val="28"/>
                <w:szCs w:val="28"/>
              </w:rPr>
            </w:pPr>
          </w:p>
        </w:tc>
      </w:tr>
    </w:tbl>
    <w:p w:rsidR="00917423" w:rsidRDefault="00917423" w:rsidP="00917423"/>
    <w:p w:rsidR="007668D4" w:rsidRDefault="007668D4" w:rsidP="00917423"/>
    <w:p w:rsidR="007668D4" w:rsidRDefault="007668D4" w:rsidP="00917423"/>
    <w:p w:rsidR="00917423" w:rsidRDefault="00140182" w:rsidP="00917423">
      <w:r>
        <w:t>______________________________     ______________       ________________</w:t>
      </w:r>
    </w:p>
    <w:p w:rsidR="00917423" w:rsidRDefault="00140182" w:rsidP="00917423">
      <w:pPr>
        <w:rPr>
          <w:rFonts w:ascii="Times New Roman" w:hAnsi="Times New Roman" w:cs="Times New Roman"/>
          <w:szCs w:val="28"/>
        </w:rPr>
      </w:pPr>
      <w:r>
        <w:rPr>
          <w:rFonts w:ascii="Times New Roman" w:hAnsi="Times New Roman" w:cs="Times New Roman"/>
          <w:szCs w:val="28"/>
        </w:rPr>
        <w:t xml:space="preserve">              </w:t>
      </w:r>
      <w:r w:rsidRPr="00140182">
        <w:rPr>
          <w:rFonts w:ascii="Times New Roman" w:hAnsi="Times New Roman" w:cs="Times New Roman"/>
          <w:szCs w:val="28"/>
        </w:rPr>
        <w:t xml:space="preserve">(Ф.И.О. </w:t>
      </w:r>
      <w:proofErr w:type="gramStart"/>
      <w:r w:rsidRPr="00140182">
        <w:rPr>
          <w:rFonts w:ascii="Times New Roman" w:hAnsi="Times New Roman" w:cs="Times New Roman"/>
          <w:szCs w:val="28"/>
        </w:rPr>
        <w:t xml:space="preserve">руководителя)   </w:t>
      </w:r>
      <w:proofErr w:type="gramEnd"/>
      <w:r w:rsidRPr="00140182">
        <w:rPr>
          <w:rFonts w:ascii="Times New Roman" w:hAnsi="Times New Roman" w:cs="Times New Roman"/>
          <w:szCs w:val="28"/>
        </w:rPr>
        <w:t xml:space="preserve">                    </w:t>
      </w:r>
      <w:r>
        <w:rPr>
          <w:rFonts w:ascii="Times New Roman" w:hAnsi="Times New Roman" w:cs="Times New Roman"/>
          <w:szCs w:val="28"/>
        </w:rPr>
        <w:t xml:space="preserve">   </w:t>
      </w:r>
      <w:r w:rsidRPr="00140182">
        <w:rPr>
          <w:rFonts w:ascii="Times New Roman" w:hAnsi="Times New Roman" w:cs="Times New Roman"/>
          <w:szCs w:val="28"/>
        </w:rPr>
        <w:t xml:space="preserve">    (дата)  </w:t>
      </w:r>
      <w:r>
        <w:rPr>
          <w:rFonts w:ascii="Times New Roman" w:hAnsi="Times New Roman" w:cs="Times New Roman"/>
          <w:szCs w:val="28"/>
        </w:rPr>
        <w:t xml:space="preserve">                          </w:t>
      </w:r>
      <w:r w:rsidRPr="00140182">
        <w:rPr>
          <w:rFonts w:ascii="Times New Roman" w:hAnsi="Times New Roman" w:cs="Times New Roman"/>
          <w:szCs w:val="28"/>
        </w:rPr>
        <w:t xml:space="preserve"> (подпись)</w:t>
      </w:r>
    </w:p>
    <w:p w:rsidR="007668D4" w:rsidRDefault="007668D4" w:rsidP="00917423">
      <w:pPr>
        <w:rPr>
          <w:rFonts w:ascii="Times New Roman" w:hAnsi="Times New Roman" w:cs="Times New Roman"/>
          <w:szCs w:val="28"/>
        </w:rPr>
      </w:pPr>
    </w:p>
    <w:p w:rsidR="007668D4" w:rsidRDefault="007668D4" w:rsidP="00917423">
      <w:pPr>
        <w:rPr>
          <w:rFonts w:ascii="Times New Roman" w:hAnsi="Times New Roman" w:cs="Times New Roman"/>
          <w:szCs w:val="28"/>
        </w:rPr>
      </w:pPr>
    </w:p>
    <w:p w:rsidR="007668D4" w:rsidRPr="00140182" w:rsidRDefault="007668D4" w:rsidP="00917423">
      <w:pPr>
        <w:rPr>
          <w:rFonts w:ascii="Times New Roman" w:hAnsi="Times New Roman" w:cs="Times New Roman"/>
          <w:szCs w:val="28"/>
        </w:rPr>
      </w:pPr>
    </w:p>
    <w:tbl>
      <w:tblPr>
        <w:tblStyle w:val="aa"/>
        <w:tblW w:w="0" w:type="auto"/>
        <w:tblInd w:w="4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2"/>
      </w:tblGrid>
      <w:tr w:rsidR="007668D4" w:rsidTr="007668D4">
        <w:tc>
          <w:tcPr>
            <w:tcW w:w="5232" w:type="dxa"/>
          </w:tcPr>
          <w:p w:rsidR="007668D4" w:rsidRDefault="007668D4" w:rsidP="007668D4">
            <w:pPr>
              <w:jc w:val="both"/>
              <w:rPr>
                <w:rFonts w:ascii="Times New Roman" w:hAnsi="Times New Roman" w:cs="Times New Roman"/>
                <w:sz w:val="28"/>
                <w:szCs w:val="28"/>
              </w:rPr>
            </w:pPr>
            <w:r w:rsidRPr="006316A0">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4</w:t>
            </w:r>
          </w:p>
          <w:p w:rsidR="007668D4" w:rsidRPr="006316A0" w:rsidRDefault="007668D4" w:rsidP="007668D4">
            <w:pPr>
              <w:jc w:val="both"/>
              <w:rPr>
                <w:rFonts w:ascii="Times New Roman" w:hAnsi="Times New Roman" w:cs="Times New Roman"/>
                <w:sz w:val="28"/>
                <w:szCs w:val="28"/>
              </w:rPr>
            </w:pPr>
          </w:p>
          <w:p w:rsidR="007668D4" w:rsidRDefault="007668D4" w:rsidP="007668D4">
            <w:r w:rsidRPr="006316A0">
              <w:rPr>
                <w:rFonts w:ascii="Times New Roman" w:hAnsi="Times New Roman" w:cs="Times New Roman"/>
                <w:sz w:val="28"/>
                <w:szCs w:val="28"/>
              </w:rPr>
              <w:t xml:space="preserve">к порядку </w:t>
            </w:r>
            <w:r w:rsidRPr="00667E6A">
              <w:rPr>
                <w:rFonts w:ascii="Times New Roman" w:hAnsi="Times New Roman" w:cs="Times New Roman"/>
                <w:sz w:val="28"/>
                <w:szCs w:val="28"/>
              </w:rPr>
              <w:t>проведения оценки регулирующего воз</w:t>
            </w:r>
            <w:r>
              <w:rPr>
                <w:rFonts w:ascii="Times New Roman" w:hAnsi="Times New Roman" w:cs="Times New Roman"/>
                <w:sz w:val="28"/>
                <w:szCs w:val="28"/>
              </w:rPr>
              <w:t xml:space="preserve">действия проектов муниципальных </w:t>
            </w:r>
            <w:r w:rsidRPr="00667E6A">
              <w:rPr>
                <w:rFonts w:ascii="Times New Roman" w:hAnsi="Times New Roman" w:cs="Times New Roman"/>
                <w:sz w:val="28"/>
                <w:szCs w:val="28"/>
              </w:rPr>
              <w:t>нормативных правовых а</w:t>
            </w:r>
            <w:r>
              <w:rPr>
                <w:rFonts w:ascii="Times New Roman" w:hAnsi="Times New Roman" w:cs="Times New Roman"/>
                <w:sz w:val="28"/>
                <w:szCs w:val="28"/>
              </w:rPr>
              <w:t xml:space="preserve">ктов муниципального образования </w:t>
            </w:r>
            <w:r w:rsidRPr="00667E6A">
              <w:rPr>
                <w:rFonts w:ascii="Times New Roman" w:hAnsi="Times New Roman" w:cs="Times New Roman"/>
                <w:sz w:val="28"/>
                <w:szCs w:val="28"/>
              </w:rPr>
              <w:t>«Биробиджанский муниципальный район» Еврейской автономной области</w:t>
            </w:r>
          </w:p>
        </w:tc>
      </w:tr>
    </w:tbl>
    <w:p w:rsidR="00187273" w:rsidRDefault="00187273" w:rsidP="00187273"/>
    <w:p w:rsidR="007668D4" w:rsidRDefault="007668D4" w:rsidP="00187273"/>
    <w:p w:rsidR="00187273" w:rsidRPr="00187273" w:rsidRDefault="00187273" w:rsidP="00187273"/>
    <w:p w:rsidR="00497803" w:rsidRPr="00124024" w:rsidRDefault="00CD7989" w:rsidP="00124024">
      <w:pPr>
        <w:jc w:val="center"/>
        <w:rPr>
          <w:rFonts w:ascii="Times New Roman" w:hAnsi="Times New Roman" w:cs="Times New Roman"/>
          <w:sz w:val="28"/>
          <w:szCs w:val="28"/>
        </w:rPr>
      </w:pPr>
      <w:r w:rsidRPr="00124024">
        <w:rPr>
          <w:rFonts w:ascii="Times New Roman" w:hAnsi="Times New Roman" w:cs="Times New Roman"/>
          <w:sz w:val="28"/>
          <w:szCs w:val="28"/>
        </w:rPr>
        <w:t>Сводный отчет</w:t>
      </w:r>
    </w:p>
    <w:p w:rsidR="00497803" w:rsidRPr="00124024" w:rsidRDefault="00CD7989" w:rsidP="00124024">
      <w:pPr>
        <w:jc w:val="center"/>
        <w:rPr>
          <w:rFonts w:ascii="Times New Roman" w:hAnsi="Times New Roman" w:cs="Times New Roman"/>
          <w:sz w:val="28"/>
          <w:szCs w:val="28"/>
        </w:rPr>
      </w:pPr>
      <w:r w:rsidRPr="00124024">
        <w:rPr>
          <w:rFonts w:ascii="Times New Roman" w:hAnsi="Times New Roman" w:cs="Times New Roman"/>
          <w:sz w:val="28"/>
          <w:szCs w:val="28"/>
        </w:rPr>
        <w:t>о проведении оценки регулирующего воздействия проекта МНПА, имеющих высокую степень регулирующего воздействия</w:t>
      </w:r>
    </w:p>
    <w:p w:rsidR="00124024" w:rsidRDefault="00124024" w:rsidP="00D00231">
      <w:pPr>
        <w:rPr>
          <w:rFonts w:ascii="Times New Roman" w:hAnsi="Times New Roman" w:cs="Times New Roman"/>
          <w:sz w:val="28"/>
          <w:szCs w:val="28"/>
        </w:rPr>
      </w:pPr>
      <w:bookmarkStart w:id="156" w:name="bookmark156"/>
      <w:bookmarkEnd w:id="156"/>
    </w:p>
    <w:p w:rsidR="00497803" w:rsidRPr="00124024" w:rsidRDefault="00124024" w:rsidP="00D00231">
      <w:pPr>
        <w:rPr>
          <w:rFonts w:ascii="Times New Roman" w:hAnsi="Times New Roman" w:cs="Times New Roman"/>
          <w:sz w:val="28"/>
          <w:szCs w:val="28"/>
        </w:rPr>
      </w:pPr>
      <w:r>
        <w:rPr>
          <w:rFonts w:ascii="Times New Roman" w:hAnsi="Times New Roman" w:cs="Times New Roman"/>
          <w:sz w:val="28"/>
          <w:szCs w:val="28"/>
        </w:rPr>
        <w:tab/>
        <w:t xml:space="preserve">1. </w:t>
      </w:r>
      <w:r w:rsidR="00CD7989" w:rsidRPr="00124024">
        <w:rPr>
          <w:rFonts w:ascii="Times New Roman" w:hAnsi="Times New Roman" w:cs="Times New Roman"/>
          <w:sz w:val="28"/>
          <w:szCs w:val="28"/>
        </w:rPr>
        <w:t>Общая информация</w:t>
      </w:r>
    </w:p>
    <w:p w:rsidR="00497803" w:rsidRPr="00124024" w:rsidRDefault="00124024" w:rsidP="007668D4">
      <w:pPr>
        <w:rPr>
          <w:rFonts w:ascii="Times New Roman" w:hAnsi="Times New Roman" w:cs="Times New Roman"/>
          <w:sz w:val="28"/>
          <w:szCs w:val="28"/>
        </w:rPr>
      </w:pPr>
      <w:bookmarkStart w:id="157" w:name="bookmark157"/>
      <w:bookmarkEnd w:id="157"/>
      <w:r>
        <w:rPr>
          <w:rFonts w:ascii="Times New Roman" w:hAnsi="Times New Roman" w:cs="Times New Roman"/>
          <w:sz w:val="28"/>
          <w:szCs w:val="28"/>
        </w:rPr>
        <w:tab/>
        <w:t xml:space="preserve">1.1. </w:t>
      </w:r>
      <w:r w:rsidR="00CD7989" w:rsidRPr="00124024">
        <w:rPr>
          <w:rFonts w:ascii="Times New Roman" w:hAnsi="Times New Roman" w:cs="Times New Roman"/>
          <w:sz w:val="28"/>
          <w:szCs w:val="28"/>
        </w:rPr>
        <w:t>Разработчик проекта МНПА:</w:t>
      </w:r>
    </w:p>
    <w:p w:rsidR="00497803" w:rsidRPr="00124024" w:rsidRDefault="00124024" w:rsidP="007668D4">
      <w:pP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Pr="00124024" w:rsidRDefault="00CD7989" w:rsidP="00124024">
      <w:pPr>
        <w:jc w:val="center"/>
        <w:rPr>
          <w:rFonts w:ascii="Times New Roman" w:hAnsi="Times New Roman" w:cs="Times New Roman"/>
          <w:szCs w:val="28"/>
        </w:rPr>
      </w:pPr>
      <w:r w:rsidRPr="00124024">
        <w:rPr>
          <w:rFonts w:ascii="Times New Roman" w:hAnsi="Times New Roman" w:cs="Times New Roman"/>
          <w:szCs w:val="28"/>
        </w:rPr>
        <w:t>(полное и краткое наименование)</w:t>
      </w:r>
    </w:p>
    <w:p w:rsidR="00497803" w:rsidRDefault="00124024" w:rsidP="007668D4">
      <w:pPr>
        <w:rPr>
          <w:rFonts w:ascii="Times New Roman" w:hAnsi="Times New Roman" w:cs="Times New Roman"/>
          <w:sz w:val="28"/>
          <w:szCs w:val="28"/>
        </w:rPr>
      </w:pPr>
      <w:bookmarkStart w:id="158" w:name="bookmark158"/>
      <w:bookmarkEnd w:id="158"/>
      <w:r>
        <w:rPr>
          <w:rFonts w:ascii="Times New Roman" w:hAnsi="Times New Roman" w:cs="Times New Roman"/>
          <w:sz w:val="28"/>
          <w:szCs w:val="28"/>
        </w:rPr>
        <w:tab/>
        <w:t xml:space="preserve">1.2. </w:t>
      </w:r>
      <w:r w:rsidR="00CD7989" w:rsidRPr="00124024">
        <w:rPr>
          <w:rFonts w:ascii="Times New Roman" w:hAnsi="Times New Roman" w:cs="Times New Roman"/>
          <w:sz w:val="28"/>
          <w:szCs w:val="28"/>
        </w:rPr>
        <w:t>Вид и наименование проекта МНПА:</w:t>
      </w:r>
    </w:p>
    <w:p w:rsidR="00124024" w:rsidRPr="00124024" w:rsidRDefault="00124024" w:rsidP="007668D4">
      <w:pP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Pr="00124024" w:rsidRDefault="00124024" w:rsidP="007668D4">
      <w:pPr>
        <w:rPr>
          <w:rFonts w:ascii="Times New Roman" w:hAnsi="Times New Roman" w:cs="Times New Roman"/>
          <w:sz w:val="28"/>
          <w:szCs w:val="28"/>
        </w:rPr>
      </w:pPr>
      <w:bookmarkStart w:id="159" w:name="bookmark159"/>
      <w:bookmarkEnd w:id="159"/>
      <w:r>
        <w:rPr>
          <w:rFonts w:ascii="Times New Roman" w:hAnsi="Times New Roman" w:cs="Times New Roman"/>
          <w:sz w:val="28"/>
          <w:szCs w:val="28"/>
        </w:rPr>
        <w:tab/>
        <w:t xml:space="preserve">1.3. </w:t>
      </w:r>
      <w:r w:rsidR="00CD7989" w:rsidRPr="00124024">
        <w:rPr>
          <w:rFonts w:ascii="Times New Roman" w:hAnsi="Times New Roman" w:cs="Times New Roman"/>
          <w:sz w:val="28"/>
          <w:szCs w:val="28"/>
        </w:rPr>
        <w:t>Краткое описание содержания</w:t>
      </w:r>
      <w:r>
        <w:rPr>
          <w:rFonts w:ascii="Times New Roman" w:hAnsi="Times New Roman" w:cs="Times New Roman"/>
          <w:sz w:val="28"/>
          <w:szCs w:val="28"/>
        </w:rPr>
        <w:t>,</w:t>
      </w:r>
      <w:r w:rsidR="00CD7989" w:rsidRPr="00124024">
        <w:rPr>
          <w:rFonts w:ascii="Times New Roman" w:hAnsi="Times New Roman" w:cs="Times New Roman"/>
          <w:sz w:val="28"/>
          <w:szCs w:val="28"/>
        </w:rPr>
        <w:t xml:space="preserve"> предлагаемого правового</w:t>
      </w:r>
    </w:p>
    <w:p w:rsidR="00124024" w:rsidRDefault="00CD7989" w:rsidP="007668D4">
      <w:pPr>
        <w:rPr>
          <w:rFonts w:ascii="Times New Roman" w:hAnsi="Times New Roman" w:cs="Times New Roman"/>
          <w:sz w:val="28"/>
          <w:szCs w:val="28"/>
        </w:rPr>
      </w:pPr>
      <w:r w:rsidRPr="00124024">
        <w:rPr>
          <w:rFonts w:ascii="Times New Roman" w:hAnsi="Times New Roman" w:cs="Times New Roman"/>
          <w:sz w:val="28"/>
          <w:szCs w:val="28"/>
        </w:rPr>
        <w:t>регулирования:</w:t>
      </w:r>
    </w:p>
    <w:p w:rsidR="00497803" w:rsidRPr="00124024" w:rsidRDefault="00124024" w:rsidP="007668D4">
      <w:pP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bookmarkStart w:id="160" w:name="bookmark160"/>
      <w:bookmarkEnd w:id="160"/>
      <w:r>
        <w:rPr>
          <w:rFonts w:ascii="Times New Roman" w:hAnsi="Times New Roman" w:cs="Times New Roman"/>
          <w:sz w:val="28"/>
          <w:szCs w:val="28"/>
        </w:rPr>
        <w:tab/>
        <w:t xml:space="preserve">1.4. </w:t>
      </w:r>
      <w:r w:rsidR="00CD7989" w:rsidRPr="00124024">
        <w:rPr>
          <w:rFonts w:ascii="Times New Roman" w:hAnsi="Times New Roman" w:cs="Times New Roman"/>
          <w:sz w:val="28"/>
          <w:szCs w:val="28"/>
        </w:rPr>
        <w:t>Контактная информация исполнителя (разработчика проекта МНПА):</w:t>
      </w:r>
    </w:p>
    <w:p w:rsidR="00497803" w:rsidRPr="00124024" w:rsidRDefault="00124024" w:rsidP="007668D4">
      <w:pPr>
        <w:rPr>
          <w:rFonts w:ascii="Times New Roman" w:hAnsi="Times New Roman" w:cs="Times New Roman"/>
          <w:sz w:val="28"/>
          <w:szCs w:val="28"/>
        </w:rPr>
      </w:pPr>
      <w:r>
        <w:rPr>
          <w:rFonts w:ascii="Times New Roman" w:hAnsi="Times New Roman" w:cs="Times New Roman"/>
          <w:sz w:val="28"/>
          <w:szCs w:val="28"/>
        </w:rPr>
        <w:tab/>
      </w:r>
      <w:r w:rsidR="00CD7989" w:rsidRPr="00124024">
        <w:rPr>
          <w:rFonts w:ascii="Times New Roman" w:hAnsi="Times New Roman" w:cs="Times New Roman"/>
          <w:sz w:val="28"/>
          <w:szCs w:val="28"/>
        </w:rPr>
        <w:t>Ф.И.О.</w:t>
      </w:r>
      <w:r>
        <w:rPr>
          <w:rFonts w:ascii="Times New Roman" w:hAnsi="Times New Roman" w:cs="Times New Roman"/>
          <w:sz w:val="28"/>
          <w:szCs w:val="28"/>
        </w:rPr>
        <w:t>_______________________________________________________</w:t>
      </w:r>
      <w:r w:rsidR="00CD7989" w:rsidRPr="00124024">
        <w:rPr>
          <w:rFonts w:ascii="Times New Roman" w:hAnsi="Times New Roman" w:cs="Times New Roman"/>
          <w:sz w:val="28"/>
          <w:szCs w:val="28"/>
        </w:rPr>
        <w:t>.</w:t>
      </w:r>
    </w:p>
    <w:p w:rsidR="00497803" w:rsidRPr="00124024" w:rsidRDefault="00124024" w:rsidP="007668D4">
      <w:pPr>
        <w:rPr>
          <w:rFonts w:ascii="Times New Roman" w:hAnsi="Times New Roman" w:cs="Times New Roman"/>
          <w:sz w:val="28"/>
          <w:szCs w:val="28"/>
        </w:rPr>
      </w:pPr>
      <w:r>
        <w:rPr>
          <w:rFonts w:ascii="Times New Roman" w:hAnsi="Times New Roman" w:cs="Times New Roman"/>
          <w:sz w:val="28"/>
          <w:szCs w:val="28"/>
        </w:rPr>
        <w:tab/>
        <w:t>Должность</w:t>
      </w:r>
      <w:r w:rsidR="00B066CC">
        <w:rPr>
          <w:rFonts w:ascii="Times New Roman" w:hAnsi="Times New Roman" w:cs="Times New Roman"/>
          <w:sz w:val="28"/>
          <w:szCs w:val="28"/>
        </w:rPr>
        <w:t xml:space="preserve"> </w:t>
      </w:r>
      <w:r>
        <w:rPr>
          <w:rFonts w:ascii="Times New Roman" w:hAnsi="Times New Roman" w:cs="Times New Roman"/>
          <w:sz w:val="28"/>
          <w:szCs w:val="28"/>
        </w:rPr>
        <w:t>___________________________________________________.</w:t>
      </w:r>
    </w:p>
    <w:p w:rsidR="00497803" w:rsidRPr="00124024" w:rsidRDefault="00124024" w:rsidP="007668D4">
      <w:pPr>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Тел.:_</w:t>
      </w:r>
      <w:proofErr w:type="gramEnd"/>
      <w:r>
        <w:rPr>
          <w:rFonts w:ascii="Times New Roman" w:hAnsi="Times New Roman" w:cs="Times New Roman"/>
          <w:sz w:val="28"/>
          <w:szCs w:val="28"/>
        </w:rPr>
        <w:t>____________________, адрес эл. почты:_____________________</w:t>
      </w:r>
      <w:r w:rsidR="00CD7989" w:rsidRPr="00124024">
        <w:rPr>
          <w:rFonts w:ascii="Times New Roman" w:hAnsi="Times New Roman" w:cs="Times New Roman"/>
          <w:sz w:val="28"/>
          <w:szCs w:val="28"/>
        </w:rPr>
        <w:t>;</w:t>
      </w:r>
    </w:p>
    <w:p w:rsidR="00497803" w:rsidRDefault="00A428BD" w:rsidP="007668D4">
      <w:pPr>
        <w:rPr>
          <w:rFonts w:ascii="Times New Roman" w:hAnsi="Times New Roman" w:cs="Times New Roman"/>
          <w:sz w:val="28"/>
          <w:szCs w:val="28"/>
        </w:rPr>
      </w:pPr>
      <w:bookmarkStart w:id="161" w:name="bookmark161"/>
      <w:bookmarkEnd w:id="161"/>
      <w:r>
        <w:rPr>
          <w:rFonts w:ascii="Times New Roman" w:hAnsi="Times New Roman" w:cs="Times New Roman"/>
          <w:sz w:val="28"/>
          <w:szCs w:val="28"/>
        </w:rPr>
        <w:tab/>
        <w:t xml:space="preserve">2. </w:t>
      </w:r>
      <w:r w:rsidR="00CD7989" w:rsidRPr="00124024">
        <w:rPr>
          <w:rFonts w:ascii="Times New Roman" w:hAnsi="Times New Roman" w:cs="Times New Roman"/>
          <w:sz w:val="28"/>
          <w:szCs w:val="28"/>
        </w:rPr>
        <w:t>Степень регулирующего воздействия проекта МНПА:</w:t>
      </w:r>
    </w:p>
    <w:p w:rsidR="00A428BD" w:rsidRPr="00124024" w:rsidRDefault="00A428BD" w:rsidP="007668D4">
      <w:pP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Pr="00A428BD" w:rsidRDefault="00CD7989" w:rsidP="00A428BD">
      <w:pPr>
        <w:jc w:val="center"/>
        <w:rPr>
          <w:rFonts w:ascii="Times New Roman" w:hAnsi="Times New Roman" w:cs="Times New Roman"/>
          <w:szCs w:val="28"/>
        </w:rPr>
      </w:pPr>
      <w:r w:rsidRPr="00A428BD">
        <w:rPr>
          <w:rFonts w:ascii="Times New Roman" w:hAnsi="Times New Roman" w:cs="Times New Roman"/>
          <w:szCs w:val="28"/>
        </w:rPr>
        <w:t>(высокая/средняя)</w:t>
      </w:r>
    </w:p>
    <w:p w:rsidR="00497803" w:rsidRPr="00124024" w:rsidRDefault="00A428BD" w:rsidP="00A428BD">
      <w:pPr>
        <w:jc w:val="both"/>
        <w:rPr>
          <w:rFonts w:ascii="Times New Roman" w:hAnsi="Times New Roman" w:cs="Times New Roman"/>
          <w:sz w:val="28"/>
          <w:szCs w:val="28"/>
        </w:rPr>
      </w:pPr>
      <w:bookmarkStart w:id="162" w:name="bookmark162"/>
      <w:bookmarkEnd w:id="162"/>
      <w:r>
        <w:rPr>
          <w:rFonts w:ascii="Times New Roman" w:hAnsi="Times New Roman" w:cs="Times New Roman"/>
          <w:sz w:val="28"/>
          <w:szCs w:val="28"/>
        </w:rPr>
        <w:tab/>
        <w:t xml:space="preserve">3. </w:t>
      </w:r>
      <w:r w:rsidR="00CD7989" w:rsidRPr="00124024">
        <w:rPr>
          <w:rFonts w:ascii="Times New Roman" w:hAnsi="Times New Roman" w:cs="Times New Roman"/>
          <w:sz w:val="28"/>
          <w:szCs w:val="28"/>
        </w:rPr>
        <w:t>Описание проблемы, на решение которой направлен предлагаемый способ правового регулирования, оценка негативных эффектов, возникающих в связи с наличием рассматриваемой проблемы.</w:t>
      </w:r>
    </w:p>
    <w:p w:rsidR="00497803" w:rsidRDefault="00A428BD" w:rsidP="00A428BD">
      <w:pPr>
        <w:jc w:val="both"/>
        <w:rPr>
          <w:rFonts w:ascii="Times New Roman" w:hAnsi="Times New Roman" w:cs="Times New Roman"/>
          <w:sz w:val="28"/>
          <w:szCs w:val="28"/>
        </w:rPr>
      </w:pPr>
      <w:bookmarkStart w:id="163" w:name="bookmark163"/>
      <w:bookmarkEnd w:id="163"/>
      <w:r>
        <w:rPr>
          <w:rFonts w:ascii="Times New Roman" w:hAnsi="Times New Roman" w:cs="Times New Roman"/>
          <w:sz w:val="28"/>
          <w:szCs w:val="28"/>
        </w:rPr>
        <w:tab/>
        <w:t xml:space="preserve">3.1. </w:t>
      </w:r>
      <w:r w:rsidR="00CD7989" w:rsidRPr="00124024">
        <w:rPr>
          <w:rFonts w:ascii="Times New Roman" w:hAnsi="Times New Roman" w:cs="Times New Roman"/>
          <w:sz w:val="28"/>
          <w:szCs w:val="28"/>
        </w:rPr>
        <w:t>Формулировка проблемы, на решение которой направлен предлагаемый способ правового регулирования:</w:t>
      </w:r>
    </w:p>
    <w:p w:rsidR="00A428BD" w:rsidRPr="00124024" w:rsidRDefault="00A428BD" w:rsidP="00A428BD">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A428BD" w:rsidP="00A428BD">
      <w:pPr>
        <w:jc w:val="both"/>
        <w:rPr>
          <w:rFonts w:ascii="Times New Roman" w:hAnsi="Times New Roman" w:cs="Times New Roman"/>
          <w:sz w:val="28"/>
          <w:szCs w:val="28"/>
        </w:rPr>
      </w:pPr>
      <w:bookmarkStart w:id="164" w:name="bookmark164"/>
      <w:bookmarkEnd w:id="164"/>
      <w:r>
        <w:rPr>
          <w:rFonts w:ascii="Times New Roman" w:hAnsi="Times New Roman" w:cs="Times New Roman"/>
          <w:sz w:val="28"/>
          <w:szCs w:val="28"/>
        </w:rPr>
        <w:tab/>
        <w:t xml:space="preserve">3.2. </w:t>
      </w:r>
      <w:r w:rsidR="00CD7989" w:rsidRPr="00124024">
        <w:rPr>
          <w:rFonts w:ascii="Times New Roman" w:hAnsi="Times New Roman" w:cs="Times New Roman"/>
          <w:sz w:val="28"/>
          <w:szCs w:val="28"/>
        </w:rPr>
        <w:t>Характеристика негативных эффектов, возникающих в связи с наличием рассматриваемой проблемы, группы участников отношений, испытывающих негативные эффекты, их количественные оценки:</w:t>
      </w:r>
    </w:p>
    <w:p w:rsidR="00A428BD" w:rsidRPr="00124024" w:rsidRDefault="00A428BD" w:rsidP="00A428BD">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A428BD" w:rsidP="00A428BD">
      <w:pPr>
        <w:jc w:val="both"/>
        <w:rPr>
          <w:rFonts w:ascii="Times New Roman" w:hAnsi="Times New Roman" w:cs="Times New Roman"/>
          <w:sz w:val="28"/>
          <w:szCs w:val="28"/>
        </w:rPr>
      </w:pPr>
      <w:bookmarkStart w:id="165" w:name="bookmark165"/>
      <w:bookmarkEnd w:id="165"/>
      <w:r>
        <w:rPr>
          <w:rFonts w:ascii="Times New Roman" w:hAnsi="Times New Roman" w:cs="Times New Roman"/>
          <w:sz w:val="28"/>
          <w:szCs w:val="28"/>
        </w:rPr>
        <w:tab/>
        <w:t xml:space="preserve">3.3. </w:t>
      </w:r>
      <w:r w:rsidR="00CD7989" w:rsidRPr="00124024">
        <w:rPr>
          <w:rFonts w:ascii="Times New Roman" w:hAnsi="Times New Roman" w:cs="Times New Roman"/>
          <w:sz w:val="28"/>
          <w:szCs w:val="28"/>
        </w:rPr>
        <w:t>Иная информация о проблеме:</w:t>
      </w:r>
    </w:p>
    <w:p w:rsidR="00A428BD" w:rsidRPr="00124024" w:rsidRDefault="00A428BD" w:rsidP="00A428BD">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A428BD" w:rsidRPr="00124024" w:rsidRDefault="00A428BD" w:rsidP="00A428BD">
      <w:pPr>
        <w:jc w:val="both"/>
        <w:rPr>
          <w:rFonts w:ascii="Times New Roman" w:hAnsi="Times New Roman" w:cs="Times New Roman"/>
          <w:sz w:val="28"/>
          <w:szCs w:val="28"/>
        </w:rPr>
      </w:pPr>
      <w:bookmarkStart w:id="166" w:name="bookmark166"/>
      <w:bookmarkEnd w:id="166"/>
      <w:r>
        <w:rPr>
          <w:rFonts w:ascii="Times New Roman" w:hAnsi="Times New Roman" w:cs="Times New Roman"/>
          <w:sz w:val="28"/>
          <w:szCs w:val="28"/>
        </w:rPr>
        <w:tab/>
        <w:t xml:space="preserve">4. </w:t>
      </w:r>
      <w:r w:rsidR="00CD7989" w:rsidRPr="00124024">
        <w:rPr>
          <w:rFonts w:ascii="Times New Roman" w:hAnsi="Times New Roman" w:cs="Times New Roman"/>
          <w:sz w:val="28"/>
          <w:szCs w:val="28"/>
        </w:rPr>
        <w:t xml:space="preserve">Анализ опыта иных муниципальных образований Еврейской </w:t>
      </w:r>
      <w:r w:rsidR="00CD7989" w:rsidRPr="00124024">
        <w:rPr>
          <w:rFonts w:ascii="Times New Roman" w:hAnsi="Times New Roman" w:cs="Times New Roman"/>
          <w:sz w:val="28"/>
          <w:szCs w:val="28"/>
        </w:rPr>
        <w:lastRenderedPageBreak/>
        <w:t>автономной области и Российской Федерации в соответствующих сферах деятельности</w:t>
      </w:r>
      <w:r>
        <w:rPr>
          <w:rFonts w:ascii="Times New Roman" w:hAnsi="Times New Roman" w:cs="Times New Roman"/>
          <w:sz w:val="28"/>
          <w:szCs w:val="28"/>
        </w:rPr>
        <w:t>.</w:t>
      </w:r>
    </w:p>
    <w:p w:rsidR="00497803" w:rsidRDefault="00A428BD" w:rsidP="00A428BD">
      <w:pPr>
        <w:jc w:val="both"/>
        <w:rPr>
          <w:rFonts w:ascii="Times New Roman" w:hAnsi="Times New Roman" w:cs="Times New Roman"/>
          <w:sz w:val="28"/>
          <w:szCs w:val="28"/>
        </w:rPr>
      </w:pPr>
      <w:bookmarkStart w:id="167" w:name="bookmark167"/>
      <w:bookmarkEnd w:id="167"/>
      <w:r>
        <w:rPr>
          <w:rFonts w:ascii="Times New Roman" w:hAnsi="Times New Roman" w:cs="Times New Roman"/>
          <w:sz w:val="28"/>
          <w:szCs w:val="28"/>
        </w:rPr>
        <w:tab/>
        <w:t xml:space="preserve">4.1. </w:t>
      </w:r>
      <w:r w:rsidR="00CD7989" w:rsidRPr="00124024">
        <w:rPr>
          <w:rFonts w:ascii="Times New Roman" w:hAnsi="Times New Roman" w:cs="Times New Roman"/>
          <w:sz w:val="28"/>
          <w:szCs w:val="28"/>
        </w:rPr>
        <w:t>Опыт иных муниципальных образований Еврейской автономной области и Российской Федерации в соответствующих сферах деятельности:</w:t>
      </w:r>
    </w:p>
    <w:p w:rsidR="00A428BD" w:rsidRPr="00124024" w:rsidRDefault="00A428BD" w:rsidP="00A428BD">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A428BD" w:rsidP="007668D4">
      <w:pPr>
        <w:rPr>
          <w:rFonts w:ascii="Times New Roman" w:hAnsi="Times New Roman" w:cs="Times New Roman"/>
          <w:sz w:val="28"/>
          <w:szCs w:val="28"/>
        </w:rPr>
      </w:pPr>
      <w:bookmarkStart w:id="168" w:name="bookmark168"/>
      <w:bookmarkEnd w:id="168"/>
      <w:r>
        <w:rPr>
          <w:rFonts w:ascii="Times New Roman" w:hAnsi="Times New Roman" w:cs="Times New Roman"/>
          <w:sz w:val="28"/>
          <w:szCs w:val="28"/>
        </w:rPr>
        <w:tab/>
        <w:t xml:space="preserve">4.2. </w:t>
      </w:r>
      <w:r w:rsidR="00CD7989" w:rsidRPr="00124024">
        <w:rPr>
          <w:rFonts w:ascii="Times New Roman" w:hAnsi="Times New Roman" w:cs="Times New Roman"/>
          <w:sz w:val="28"/>
          <w:szCs w:val="28"/>
        </w:rPr>
        <w:t>Источники данных:</w:t>
      </w:r>
    </w:p>
    <w:p w:rsidR="00A428BD" w:rsidRPr="00124024" w:rsidRDefault="00A428BD" w:rsidP="007668D4">
      <w:pP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Pr="00124024" w:rsidRDefault="00263F6A" w:rsidP="00263F6A">
      <w:pPr>
        <w:jc w:val="both"/>
        <w:rPr>
          <w:rFonts w:ascii="Times New Roman" w:hAnsi="Times New Roman" w:cs="Times New Roman"/>
          <w:sz w:val="28"/>
          <w:szCs w:val="28"/>
        </w:rPr>
      </w:pPr>
      <w:bookmarkStart w:id="169" w:name="bookmark169"/>
      <w:bookmarkEnd w:id="169"/>
      <w:r>
        <w:rPr>
          <w:rFonts w:ascii="Times New Roman" w:hAnsi="Times New Roman" w:cs="Times New Roman"/>
          <w:sz w:val="28"/>
          <w:szCs w:val="28"/>
        </w:rPr>
        <w:tab/>
        <w:t xml:space="preserve">5. </w:t>
      </w:r>
      <w:r w:rsidR="00CD7989" w:rsidRPr="00124024">
        <w:rPr>
          <w:rFonts w:ascii="Times New Roman" w:hAnsi="Times New Roman" w:cs="Times New Roman"/>
          <w:sz w:val="28"/>
          <w:szCs w:val="28"/>
        </w:rPr>
        <w:t>Цели предлагаемого регулирования и их соответствие принципам правового регулирования</w:t>
      </w:r>
      <w:r>
        <w:rPr>
          <w:rFonts w:ascii="Times New Roman" w:hAnsi="Times New Roman" w:cs="Times New Roman"/>
          <w:sz w:val="28"/>
          <w:szCs w:val="28"/>
        </w:rPr>
        <w:t>.</w:t>
      </w:r>
    </w:p>
    <w:p w:rsidR="00497803" w:rsidRDefault="00263F6A" w:rsidP="00263F6A">
      <w:pPr>
        <w:jc w:val="both"/>
        <w:rPr>
          <w:rFonts w:ascii="Times New Roman" w:hAnsi="Times New Roman" w:cs="Times New Roman"/>
          <w:sz w:val="28"/>
          <w:szCs w:val="28"/>
        </w:rPr>
      </w:pPr>
      <w:bookmarkStart w:id="170" w:name="bookmark170"/>
      <w:bookmarkEnd w:id="170"/>
      <w:r>
        <w:rPr>
          <w:rFonts w:ascii="Times New Roman" w:hAnsi="Times New Roman" w:cs="Times New Roman"/>
          <w:sz w:val="28"/>
          <w:szCs w:val="28"/>
        </w:rPr>
        <w:tab/>
        <w:t xml:space="preserve">5.1. </w:t>
      </w:r>
      <w:r w:rsidR="00CD7989" w:rsidRPr="00124024">
        <w:rPr>
          <w:rFonts w:ascii="Times New Roman" w:hAnsi="Times New Roman" w:cs="Times New Roman"/>
          <w:sz w:val="28"/>
          <w:szCs w:val="28"/>
        </w:rPr>
        <w:t>Основание для разработки проекта МНПА:</w:t>
      </w:r>
    </w:p>
    <w:p w:rsidR="00263F6A" w:rsidRPr="00124024" w:rsidRDefault="00263F6A" w:rsidP="00263F6A">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Pr="00263F6A" w:rsidRDefault="00CD7989" w:rsidP="00263F6A">
      <w:pPr>
        <w:jc w:val="center"/>
        <w:rPr>
          <w:rFonts w:ascii="Times New Roman" w:hAnsi="Times New Roman" w:cs="Times New Roman"/>
          <w:szCs w:val="28"/>
        </w:rPr>
      </w:pPr>
      <w:r w:rsidRPr="00263F6A">
        <w:rPr>
          <w:rFonts w:ascii="Times New Roman" w:hAnsi="Times New Roman" w:cs="Times New Roman"/>
          <w:szCs w:val="28"/>
        </w:rPr>
        <w:t>(указывается НПА, другие решения, указания на инициативный порядок</w:t>
      </w:r>
    </w:p>
    <w:p w:rsidR="00497803" w:rsidRPr="00263F6A" w:rsidRDefault="00CD7989" w:rsidP="00263F6A">
      <w:pPr>
        <w:jc w:val="center"/>
        <w:rPr>
          <w:rFonts w:ascii="Times New Roman" w:hAnsi="Times New Roman" w:cs="Times New Roman"/>
          <w:szCs w:val="28"/>
        </w:rPr>
      </w:pPr>
      <w:r w:rsidRPr="00263F6A">
        <w:rPr>
          <w:rFonts w:ascii="Times New Roman" w:hAnsi="Times New Roman" w:cs="Times New Roman"/>
          <w:szCs w:val="28"/>
        </w:rPr>
        <w:t>разработки)</w:t>
      </w:r>
    </w:p>
    <w:tbl>
      <w:tblPr>
        <w:tblOverlap w:val="never"/>
        <w:tblW w:w="0" w:type="auto"/>
        <w:tblLayout w:type="fixed"/>
        <w:tblCellMar>
          <w:left w:w="10" w:type="dxa"/>
          <w:right w:w="10" w:type="dxa"/>
        </w:tblCellMar>
        <w:tblLook w:val="04A0" w:firstRow="1" w:lastRow="0" w:firstColumn="1" w:lastColumn="0" w:noHBand="0" w:noVBand="1"/>
      </w:tblPr>
      <w:tblGrid>
        <w:gridCol w:w="4781"/>
        <w:gridCol w:w="4790"/>
      </w:tblGrid>
      <w:tr w:rsidR="00497803" w:rsidRPr="00124024" w:rsidTr="004A01C7">
        <w:trPr>
          <w:trHeight w:hRule="exact" w:val="733"/>
        </w:trPr>
        <w:tc>
          <w:tcPr>
            <w:tcW w:w="4781" w:type="dxa"/>
            <w:tcBorders>
              <w:top w:val="single" w:sz="4" w:space="0" w:color="auto"/>
              <w:left w:val="single" w:sz="4" w:space="0" w:color="auto"/>
            </w:tcBorders>
            <w:shd w:val="clear" w:color="auto" w:fill="FFFFFF"/>
          </w:tcPr>
          <w:p w:rsidR="00497803" w:rsidRPr="004A01C7" w:rsidRDefault="00CD7989" w:rsidP="007668D4">
            <w:pPr>
              <w:rPr>
                <w:rFonts w:ascii="Times New Roman" w:hAnsi="Times New Roman" w:cs="Times New Roman"/>
                <w:szCs w:val="28"/>
              </w:rPr>
            </w:pPr>
            <w:r w:rsidRPr="004A01C7">
              <w:rPr>
                <w:rFonts w:ascii="Times New Roman" w:hAnsi="Times New Roman" w:cs="Times New Roman"/>
                <w:szCs w:val="28"/>
              </w:rPr>
              <w:t>5.2. Цели предлагаемого правового регулирования</w:t>
            </w:r>
          </w:p>
        </w:tc>
        <w:tc>
          <w:tcPr>
            <w:tcW w:w="4790" w:type="dxa"/>
            <w:tcBorders>
              <w:top w:val="single" w:sz="4" w:space="0" w:color="auto"/>
              <w:left w:val="single" w:sz="4" w:space="0" w:color="auto"/>
              <w:right w:val="single" w:sz="4" w:space="0" w:color="auto"/>
            </w:tcBorders>
            <w:shd w:val="clear" w:color="auto" w:fill="FFFFFF"/>
          </w:tcPr>
          <w:p w:rsidR="00497803" w:rsidRPr="004A01C7" w:rsidRDefault="00FA0C32" w:rsidP="007668D4">
            <w:pPr>
              <w:rPr>
                <w:rFonts w:ascii="Times New Roman" w:hAnsi="Times New Roman" w:cs="Times New Roman"/>
                <w:szCs w:val="28"/>
              </w:rPr>
            </w:pPr>
            <w:r w:rsidRPr="004A01C7">
              <w:rPr>
                <w:rFonts w:ascii="Times New Roman" w:hAnsi="Times New Roman" w:cs="Times New Roman"/>
                <w:szCs w:val="28"/>
              </w:rPr>
              <w:t xml:space="preserve">5.3.Установленные </w:t>
            </w:r>
            <w:r w:rsidR="00CD7989" w:rsidRPr="004A01C7">
              <w:rPr>
                <w:rFonts w:ascii="Times New Roman" w:hAnsi="Times New Roman" w:cs="Times New Roman"/>
                <w:szCs w:val="28"/>
              </w:rPr>
              <w:t>сроки</w:t>
            </w:r>
            <w:r w:rsidRPr="004A01C7">
              <w:rPr>
                <w:rFonts w:ascii="Times New Roman" w:hAnsi="Times New Roman" w:cs="Times New Roman"/>
                <w:szCs w:val="28"/>
              </w:rPr>
              <w:t xml:space="preserve"> </w:t>
            </w:r>
            <w:r w:rsidR="00CD7989" w:rsidRPr="004A01C7">
              <w:rPr>
                <w:rFonts w:ascii="Times New Roman" w:hAnsi="Times New Roman" w:cs="Times New Roman"/>
                <w:szCs w:val="28"/>
              </w:rPr>
              <w:t>достижения целей предлагаемого правового регулирования</w:t>
            </w:r>
          </w:p>
        </w:tc>
      </w:tr>
      <w:tr w:rsidR="00497803" w:rsidRPr="00124024" w:rsidTr="004A01C7">
        <w:trPr>
          <w:trHeight w:hRule="exact" w:val="322"/>
        </w:trPr>
        <w:tc>
          <w:tcPr>
            <w:tcW w:w="4781" w:type="dxa"/>
            <w:tcBorders>
              <w:top w:val="single" w:sz="4" w:space="0" w:color="auto"/>
              <w:left w:val="single" w:sz="4" w:space="0" w:color="auto"/>
            </w:tcBorders>
            <w:shd w:val="clear" w:color="auto" w:fill="FFFFFF"/>
          </w:tcPr>
          <w:p w:rsidR="00497803" w:rsidRPr="004A01C7" w:rsidRDefault="00CD7989" w:rsidP="007668D4">
            <w:pPr>
              <w:rPr>
                <w:rFonts w:ascii="Times New Roman" w:hAnsi="Times New Roman" w:cs="Times New Roman"/>
                <w:szCs w:val="28"/>
              </w:rPr>
            </w:pPr>
            <w:r w:rsidRPr="004A01C7">
              <w:rPr>
                <w:rFonts w:ascii="Times New Roman" w:hAnsi="Times New Roman" w:cs="Times New Roman"/>
                <w:szCs w:val="28"/>
              </w:rPr>
              <w:t>(Цель 1)</w:t>
            </w:r>
          </w:p>
        </w:tc>
        <w:tc>
          <w:tcPr>
            <w:tcW w:w="4790" w:type="dxa"/>
            <w:tcBorders>
              <w:top w:val="single" w:sz="4" w:space="0" w:color="auto"/>
              <w:left w:val="single" w:sz="4" w:space="0" w:color="auto"/>
              <w:right w:val="single" w:sz="4" w:space="0" w:color="auto"/>
            </w:tcBorders>
            <w:shd w:val="clear" w:color="auto" w:fill="FFFFFF"/>
          </w:tcPr>
          <w:p w:rsidR="00497803" w:rsidRPr="004A01C7" w:rsidRDefault="00497803" w:rsidP="007668D4">
            <w:pPr>
              <w:rPr>
                <w:rFonts w:ascii="Times New Roman" w:hAnsi="Times New Roman" w:cs="Times New Roman"/>
                <w:szCs w:val="28"/>
              </w:rPr>
            </w:pPr>
          </w:p>
        </w:tc>
      </w:tr>
      <w:tr w:rsidR="00497803" w:rsidRPr="00124024" w:rsidTr="004A01C7">
        <w:trPr>
          <w:trHeight w:hRule="exact" w:val="346"/>
        </w:trPr>
        <w:tc>
          <w:tcPr>
            <w:tcW w:w="4781" w:type="dxa"/>
            <w:tcBorders>
              <w:top w:val="single" w:sz="4" w:space="0" w:color="auto"/>
              <w:left w:val="single" w:sz="4" w:space="0" w:color="auto"/>
            </w:tcBorders>
            <w:shd w:val="clear" w:color="auto" w:fill="FFFFFF"/>
          </w:tcPr>
          <w:p w:rsidR="00497803" w:rsidRPr="004A01C7" w:rsidRDefault="00CD7989" w:rsidP="007668D4">
            <w:pPr>
              <w:rPr>
                <w:rFonts w:ascii="Times New Roman" w:hAnsi="Times New Roman" w:cs="Times New Roman"/>
                <w:szCs w:val="28"/>
              </w:rPr>
            </w:pPr>
            <w:r w:rsidRPr="004A01C7">
              <w:rPr>
                <w:rFonts w:ascii="Times New Roman" w:hAnsi="Times New Roman" w:cs="Times New Roman"/>
                <w:szCs w:val="28"/>
              </w:rPr>
              <w:t>(Цель 2)</w:t>
            </w:r>
          </w:p>
        </w:tc>
        <w:tc>
          <w:tcPr>
            <w:tcW w:w="4790" w:type="dxa"/>
            <w:tcBorders>
              <w:top w:val="single" w:sz="4" w:space="0" w:color="auto"/>
              <w:left w:val="single" w:sz="4" w:space="0" w:color="auto"/>
              <w:right w:val="single" w:sz="4" w:space="0" w:color="auto"/>
            </w:tcBorders>
            <w:shd w:val="clear" w:color="auto" w:fill="FFFFFF"/>
          </w:tcPr>
          <w:p w:rsidR="00497803" w:rsidRPr="004A01C7" w:rsidRDefault="00497803" w:rsidP="007668D4">
            <w:pPr>
              <w:rPr>
                <w:rFonts w:ascii="Times New Roman" w:hAnsi="Times New Roman" w:cs="Times New Roman"/>
                <w:szCs w:val="28"/>
              </w:rPr>
            </w:pPr>
          </w:p>
        </w:tc>
      </w:tr>
      <w:tr w:rsidR="00497803" w:rsidRPr="00124024" w:rsidTr="004A01C7">
        <w:trPr>
          <w:trHeight w:hRule="exact" w:val="365"/>
        </w:trPr>
        <w:tc>
          <w:tcPr>
            <w:tcW w:w="4781" w:type="dxa"/>
            <w:tcBorders>
              <w:top w:val="single" w:sz="4" w:space="0" w:color="auto"/>
              <w:left w:val="single" w:sz="4" w:space="0" w:color="auto"/>
              <w:bottom w:val="single" w:sz="4" w:space="0" w:color="auto"/>
            </w:tcBorders>
            <w:shd w:val="clear" w:color="auto" w:fill="FFFFFF"/>
          </w:tcPr>
          <w:p w:rsidR="00497803" w:rsidRPr="004A01C7" w:rsidRDefault="00CD7989" w:rsidP="007668D4">
            <w:pPr>
              <w:rPr>
                <w:rFonts w:ascii="Times New Roman" w:hAnsi="Times New Roman" w:cs="Times New Roman"/>
                <w:szCs w:val="28"/>
              </w:rPr>
            </w:pPr>
            <w:r w:rsidRPr="004A01C7">
              <w:rPr>
                <w:rFonts w:ascii="Times New Roman" w:hAnsi="Times New Roman" w:cs="Times New Roman"/>
                <w:szCs w:val="28"/>
              </w:rPr>
              <w:t>(Цель №)</w:t>
            </w:r>
          </w:p>
        </w:tc>
        <w:tc>
          <w:tcPr>
            <w:tcW w:w="4790" w:type="dxa"/>
            <w:tcBorders>
              <w:top w:val="single" w:sz="4" w:space="0" w:color="auto"/>
              <w:left w:val="single" w:sz="4" w:space="0" w:color="auto"/>
              <w:bottom w:val="single" w:sz="4" w:space="0" w:color="auto"/>
              <w:right w:val="single" w:sz="4" w:space="0" w:color="auto"/>
            </w:tcBorders>
            <w:shd w:val="clear" w:color="auto" w:fill="FFFFFF"/>
          </w:tcPr>
          <w:p w:rsidR="00497803" w:rsidRPr="004A01C7" w:rsidRDefault="00497803" w:rsidP="007668D4">
            <w:pPr>
              <w:rPr>
                <w:rFonts w:ascii="Times New Roman" w:hAnsi="Times New Roman" w:cs="Times New Roman"/>
                <w:szCs w:val="28"/>
              </w:rPr>
            </w:pPr>
          </w:p>
        </w:tc>
      </w:tr>
    </w:tbl>
    <w:p w:rsidR="00497803" w:rsidRDefault="00AE0C0C" w:rsidP="00FA0C32">
      <w:pPr>
        <w:jc w:val="both"/>
        <w:rPr>
          <w:rFonts w:ascii="Times New Roman" w:hAnsi="Times New Roman" w:cs="Times New Roman"/>
          <w:sz w:val="28"/>
          <w:szCs w:val="28"/>
        </w:rPr>
      </w:pPr>
      <w:bookmarkStart w:id="171" w:name="bookmark171"/>
      <w:bookmarkEnd w:id="171"/>
      <w:r>
        <w:rPr>
          <w:rFonts w:ascii="Times New Roman" w:hAnsi="Times New Roman" w:cs="Times New Roman"/>
          <w:sz w:val="28"/>
          <w:szCs w:val="28"/>
        </w:rPr>
        <w:tab/>
      </w:r>
      <w:r w:rsidR="00FA0C32">
        <w:rPr>
          <w:rFonts w:ascii="Times New Roman" w:hAnsi="Times New Roman" w:cs="Times New Roman"/>
          <w:sz w:val="28"/>
          <w:szCs w:val="28"/>
        </w:rPr>
        <w:t xml:space="preserve">5.4. </w:t>
      </w:r>
      <w:r w:rsidR="00CD7989" w:rsidRPr="00124024">
        <w:rPr>
          <w:rFonts w:ascii="Times New Roman" w:hAnsi="Times New Roman" w:cs="Times New Roman"/>
          <w:sz w:val="28"/>
          <w:szCs w:val="28"/>
        </w:rPr>
        <w:t>Документы, содержащие принципы правового регулирования, программные документы Российской Федерации, Еврейской автономной области с указанием положений, которым соответствуют цели предлагаемого регулирования:</w:t>
      </w:r>
    </w:p>
    <w:p w:rsidR="00FA0C32" w:rsidRPr="00124024" w:rsidRDefault="00FA0C32" w:rsidP="00FA0C32">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FA0C32" w:rsidP="00FA0C32">
      <w:pPr>
        <w:jc w:val="both"/>
        <w:rPr>
          <w:rFonts w:ascii="Times New Roman" w:hAnsi="Times New Roman" w:cs="Times New Roman"/>
          <w:sz w:val="28"/>
          <w:szCs w:val="28"/>
        </w:rPr>
      </w:pPr>
      <w:bookmarkStart w:id="172" w:name="bookmark172"/>
      <w:bookmarkEnd w:id="172"/>
      <w:r>
        <w:rPr>
          <w:rFonts w:ascii="Times New Roman" w:hAnsi="Times New Roman" w:cs="Times New Roman"/>
          <w:sz w:val="28"/>
          <w:szCs w:val="28"/>
        </w:rPr>
        <w:tab/>
        <w:t xml:space="preserve">5.5. </w:t>
      </w:r>
      <w:r w:rsidR="00CD7989" w:rsidRPr="00124024">
        <w:rPr>
          <w:rFonts w:ascii="Times New Roman" w:hAnsi="Times New Roman" w:cs="Times New Roman"/>
          <w:sz w:val="28"/>
          <w:szCs w:val="28"/>
        </w:rPr>
        <w:t>Иная информация о целях предлагаемого регулирования:</w:t>
      </w:r>
    </w:p>
    <w:p w:rsidR="00FA0C32" w:rsidRPr="00124024" w:rsidRDefault="00FA0C32" w:rsidP="00FA0C32">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Pr="00124024" w:rsidRDefault="00FA0C32" w:rsidP="00FA0C32">
      <w:pPr>
        <w:jc w:val="both"/>
        <w:rPr>
          <w:rFonts w:ascii="Times New Roman" w:hAnsi="Times New Roman" w:cs="Times New Roman"/>
          <w:sz w:val="28"/>
          <w:szCs w:val="28"/>
        </w:rPr>
      </w:pPr>
      <w:bookmarkStart w:id="173" w:name="bookmark173"/>
      <w:bookmarkEnd w:id="173"/>
      <w:r>
        <w:rPr>
          <w:rFonts w:ascii="Times New Roman" w:hAnsi="Times New Roman" w:cs="Times New Roman"/>
          <w:sz w:val="28"/>
          <w:szCs w:val="28"/>
        </w:rPr>
        <w:tab/>
        <w:t xml:space="preserve">6. </w:t>
      </w:r>
      <w:r w:rsidR="00CD7989" w:rsidRPr="00124024">
        <w:rPr>
          <w:rFonts w:ascii="Times New Roman" w:hAnsi="Times New Roman" w:cs="Times New Roman"/>
          <w:sz w:val="28"/>
          <w:szCs w:val="28"/>
        </w:rPr>
        <w:t xml:space="preserve">Описание предлагаемого способа правового регулирования и </w:t>
      </w:r>
      <w:r>
        <w:rPr>
          <w:rFonts w:ascii="Times New Roman" w:hAnsi="Times New Roman" w:cs="Times New Roman"/>
          <w:sz w:val="28"/>
          <w:szCs w:val="28"/>
        </w:rPr>
        <w:t xml:space="preserve">иных </w:t>
      </w:r>
      <w:r w:rsidR="00CD7989" w:rsidRPr="00124024">
        <w:rPr>
          <w:rFonts w:ascii="Times New Roman" w:hAnsi="Times New Roman" w:cs="Times New Roman"/>
          <w:sz w:val="28"/>
          <w:szCs w:val="28"/>
        </w:rPr>
        <w:t>возможных способов решения проблемы</w:t>
      </w:r>
      <w:r>
        <w:rPr>
          <w:rFonts w:ascii="Times New Roman" w:hAnsi="Times New Roman" w:cs="Times New Roman"/>
          <w:sz w:val="28"/>
          <w:szCs w:val="28"/>
        </w:rPr>
        <w:t>.</w:t>
      </w:r>
    </w:p>
    <w:p w:rsidR="00497803" w:rsidRDefault="00FA0C32" w:rsidP="00FA0C32">
      <w:pPr>
        <w:jc w:val="both"/>
        <w:rPr>
          <w:rFonts w:ascii="Times New Roman" w:hAnsi="Times New Roman" w:cs="Times New Roman"/>
          <w:sz w:val="28"/>
          <w:szCs w:val="28"/>
        </w:rPr>
      </w:pPr>
      <w:bookmarkStart w:id="174" w:name="bookmark174"/>
      <w:bookmarkEnd w:id="174"/>
      <w:r>
        <w:rPr>
          <w:rFonts w:ascii="Times New Roman" w:hAnsi="Times New Roman" w:cs="Times New Roman"/>
          <w:sz w:val="28"/>
          <w:szCs w:val="28"/>
        </w:rPr>
        <w:tab/>
        <w:t xml:space="preserve">6.1. </w:t>
      </w:r>
      <w:r w:rsidR="00CD7989" w:rsidRPr="00124024">
        <w:rPr>
          <w:rFonts w:ascii="Times New Roman" w:hAnsi="Times New Roman" w:cs="Times New Roman"/>
          <w:sz w:val="28"/>
          <w:szCs w:val="28"/>
        </w:rPr>
        <w:t>Описание предлагае</w:t>
      </w:r>
      <w:r>
        <w:rPr>
          <w:rFonts w:ascii="Times New Roman" w:hAnsi="Times New Roman" w:cs="Times New Roman"/>
          <w:sz w:val="28"/>
          <w:szCs w:val="28"/>
        </w:rPr>
        <w:t xml:space="preserve">мого способа решения проблемы и </w:t>
      </w:r>
      <w:r w:rsidR="00CD7989" w:rsidRPr="00124024">
        <w:rPr>
          <w:rFonts w:ascii="Times New Roman" w:hAnsi="Times New Roman" w:cs="Times New Roman"/>
          <w:sz w:val="28"/>
          <w:szCs w:val="28"/>
        </w:rPr>
        <w:t>преодоления связанных с ним негативных эффектов:</w:t>
      </w:r>
    </w:p>
    <w:p w:rsidR="00FA0C32" w:rsidRPr="00124024" w:rsidRDefault="00FA0C32" w:rsidP="00FA0C32">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FA0C32" w:rsidP="00FA0C32">
      <w:pPr>
        <w:jc w:val="both"/>
        <w:rPr>
          <w:rFonts w:ascii="Times New Roman" w:hAnsi="Times New Roman" w:cs="Times New Roman"/>
          <w:sz w:val="28"/>
          <w:szCs w:val="28"/>
        </w:rPr>
      </w:pPr>
      <w:bookmarkStart w:id="175" w:name="bookmark175"/>
      <w:bookmarkEnd w:id="175"/>
      <w:r>
        <w:rPr>
          <w:rFonts w:ascii="Times New Roman" w:hAnsi="Times New Roman" w:cs="Times New Roman"/>
          <w:sz w:val="28"/>
          <w:szCs w:val="28"/>
        </w:rPr>
        <w:tab/>
        <w:t xml:space="preserve">6.2. </w:t>
      </w:r>
      <w:r w:rsidR="00CD7989" w:rsidRPr="00124024">
        <w:rPr>
          <w:rFonts w:ascii="Times New Roman" w:hAnsi="Times New Roman" w:cs="Times New Roman"/>
          <w:sz w:val="28"/>
          <w:szCs w:val="28"/>
        </w:rPr>
        <w:t>Описание иных возможных способов решения</w:t>
      </w:r>
      <w:r>
        <w:rPr>
          <w:rFonts w:ascii="Times New Roman" w:hAnsi="Times New Roman" w:cs="Times New Roman"/>
          <w:sz w:val="28"/>
          <w:szCs w:val="28"/>
        </w:rPr>
        <w:t xml:space="preserve"> проблемы (с </w:t>
      </w:r>
      <w:r w:rsidR="00CD7989" w:rsidRPr="00124024">
        <w:rPr>
          <w:rFonts w:ascii="Times New Roman" w:hAnsi="Times New Roman" w:cs="Times New Roman"/>
          <w:sz w:val="28"/>
          <w:szCs w:val="28"/>
        </w:rPr>
        <w:t>указанием того, каким образом кажды</w:t>
      </w:r>
      <w:r>
        <w:rPr>
          <w:rFonts w:ascii="Times New Roman" w:hAnsi="Times New Roman" w:cs="Times New Roman"/>
          <w:sz w:val="28"/>
          <w:szCs w:val="28"/>
        </w:rPr>
        <w:t xml:space="preserve">м из способов может быть решена </w:t>
      </w:r>
      <w:r w:rsidR="00CD7989" w:rsidRPr="00124024">
        <w:rPr>
          <w:rFonts w:ascii="Times New Roman" w:hAnsi="Times New Roman" w:cs="Times New Roman"/>
          <w:sz w:val="28"/>
          <w:szCs w:val="28"/>
        </w:rPr>
        <w:t>проблема):</w:t>
      </w:r>
    </w:p>
    <w:p w:rsidR="00FA0C32" w:rsidRPr="00124024" w:rsidRDefault="00FA0C32" w:rsidP="00FA0C32">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1D7D02" w:rsidP="00FA0C32">
      <w:pPr>
        <w:jc w:val="both"/>
        <w:rPr>
          <w:rFonts w:ascii="Times New Roman" w:hAnsi="Times New Roman" w:cs="Times New Roman"/>
          <w:sz w:val="28"/>
          <w:szCs w:val="28"/>
        </w:rPr>
      </w:pPr>
      <w:bookmarkStart w:id="176" w:name="bookmark176"/>
      <w:bookmarkEnd w:id="176"/>
      <w:r>
        <w:rPr>
          <w:rFonts w:ascii="Times New Roman" w:hAnsi="Times New Roman" w:cs="Times New Roman"/>
          <w:sz w:val="28"/>
          <w:szCs w:val="28"/>
        </w:rPr>
        <w:tab/>
        <w:t xml:space="preserve">6.3 </w:t>
      </w:r>
      <w:r w:rsidR="00CD7989" w:rsidRPr="00124024">
        <w:rPr>
          <w:rFonts w:ascii="Times New Roman" w:hAnsi="Times New Roman" w:cs="Times New Roman"/>
          <w:sz w:val="28"/>
          <w:szCs w:val="28"/>
        </w:rPr>
        <w:t>Обоснование выбора предлагаемого способа решения проблемы:</w:t>
      </w:r>
    </w:p>
    <w:p w:rsidR="001D7D02" w:rsidRPr="00124024" w:rsidRDefault="001D7D02" w:rsidP="00FA0C32">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1D7D02" w:rsidP="00FA0C32">
      <w:pPr>
        <w:jc w:val="both"/>
        <w:rPr>
          <w:rFonts w:ascii="Times New Roman" w:hAnsi="Times New Roman" w:cs="Times New Roman"/>
          <w:sz w:val="28"/>
          <w:szCs w:val="28"/>
        </w:rPr>
      </w:pPr>
      <w:bookmarkStart w:id="177" w:name="bookmark177"/>
      <w:bookmarkEnd w:id="177"/>
      <w:r>
        <w:rPr>
          <w:rFonts w:ascii="Times New Roman" w:hAnsi="Times New Roman" w:cs="Times New Roman"/>
          <w:sz w:val="28"/>
          <w:szCs w:val="28"/>
        </w:rPr>
        <w:tab/>
        <w:t xml:space="preserve">6.4. </w:t>
      </w:r>
      <w:r w:rsidR="00CD7989" w:rsidRPr="00124024">
        <w:rPr>
          <w:rFonts w:ascii="Times New Roman" w:hAnsi="Times New Roman" w:cs="Times New Roman"/>
          <w:sz w:val="28"/>
          <w:szCs w:val="28"/>
        </w:rPr>
        <w:t>Иная информация о предлагаемом способе решения проблемы:</w:t>
      </w:r>
    </w:p>
    <w:p w:rsidR="001D7D02" w:rsidRPr="00124024" w:rsidRDefault="001D7D02" w:rsidP="00FA0C32">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AE0C0C" w:rsidRDefault="00F53E2B" w:rsidP="00F53E2B">
      <w:pPr>
        <w:jc w:val="both"/>
        <w:rPr>
          <w:rFonts w:ascii="Times New Roman" w:hAnsi="Times New Roman" w:cs="Times New Roman"/>
          <w:sz w:val="28"/>
          <w:szCs w:val="28"/>
        </w:rPr>
      </w:pPr>
      <w:bookmarkStart w:id="178" w:name="bookmark178"/>
      <w:bookmarkEnd w:id="178"/>
      <w:r>
        <w:rPr>
          <w:rFonts w:ascii="Times New Roman" w:hAnsi="Times New Roman" w:cs="Times New Roman"/>
          <w:sz w:val="28"/>
          <w:szCs w:val="28"/>
        </w:rPr>
        <w:tab/>
        <w:t xml:space="preserve">7. </w:t>
      </w:r>
      <w:r w:rsidR="00CD7989" w:rsidRPr="00124024">
        <w:rPr>
          <w:rFonts w:ascii="Times New Roman" w:hAnsi="Times New Roman" w:cs="Times New Roman"/>
          <w:sz w:val="28"/>
          <w:szCs w:val="28"/>
        </w:rPr>
        <w:t>Основные группы субъектов предпринимательской и иной</w:t>
      </w:r>
      <w:r>
        <w:rPr>
          <w:rFonts w:ascii="Times New Roman" w:hAnsi="Times New Roman" w:cs="Times New Roman"/>
          <w:sz w:val="28"/>
          <w:szCs w:val="28"/>
        </w:rPr>
        <w:t xml:space="preserve"> </w:t>
      </w:r>
      <w:r w:rsidR="00CD7989" w:rsidRPr="00124024">
        <w:rPr>
          <w:rFonts w:ascii="Times New Roman" w:hAnsi="Times New Roman" w:cs="Times New Roman"/>
          <w:sz w:val="28"/>
          <w:szCs w:val="28"/>
        </w:rPr>
        <w:t xml:space="preserve">экономической деятельности, иные </w:t>
      </w:r>
      <w:r>
        <w:rPr>
          <w:rFonts w:ascii="Times New Roman" w:hAnsi="Times New Roman" w:cs="Times New Roman"/>
          <w:sz w:val="28"/>
          <w:szCs w:val="28"/>
        </w:rPr>
        <w:t xml:space="preserve">заинтересованные лица, интересы </w:t>
      </w:r>
      <w:r w:rsidR="00CD7989" w:rsidRPr="00124024">
        <w:rPr>
          <w:rFonts w:ascii="Times New Roman" w:hAnsi="Times New Roman" w:cs="Times New Roman"/>
          <w:sz w:val="28"/>
          <w:szCs w:val="28"/>
        </w:rPr>
        <w:t xml:space="preserve">которых будут затронуты предлагаемым </w:t>
      </w:r>
      <w:r>
        <w:rPr>
          <w:rFonts w:ascii="Times New Roman" w:hAnsi="Times New Roman" w:cs="Times New Roman"/>
          <w:sz w:val="28"/>
          <w:szCs w:val="28"/>
        </w:rPr>
        <w:t xml:space="preserve">правовым регулированием, оценка </w:t>
      </w:r>
      <w:r w:rsidR="00CD7989" w:rsidRPr="00124024">
        <w:rPr>
          <w:rFonts w:ascii="Times New Roman" w:hAnsi="Times New Roman" w:cs="Times New Roman"/>
          <w:sz w:val="28"/>
          <w:szCs w:val="28"/>
        </w:rPr>
        <w:t>количества таких субъектов</w:t>
      </w:r>
      <w:r>
        <w:rPr>
          <w:rFonts w:ascii="Times New Roman" w:hAnsi="Times New Roman" w:cs="Times New Roman"/>
          <w:sz w:val="28"/>
          <w:szCs w:val="28"/>
        </w:rPr>
        <w:t>:</w:t>
      </w:r>
      <w:r w:rsidR="00AE0C0C">
        <w:rPr>
          <w:rFonts w:ascii="Times New Roman" w:hAnsi="Times New Roman" w:cs="Times New Roman"/>
          <w:sz w:val="28"/>
          <w:szCs w:val="28"/>
        </w:rPr>
        <w:t xml:space="preserve"> </w:t>
      </w:r>
    </w:p>
    <w:p w:rsidR="00497803" w:rsidRPr="00124024" w:rsidRDefault="00CD7989" w:rsidP="00F53E2B">
      <w:pPr>
        <w:jc w:val="both"/>
        <w:rPr>
          <w:rFonts w:ascii="Times New Roman" w:hAnsi="Times New Roman" w:cs="Times New Roman"/>
          <w:sz w:val="28"/>
          <w:szCs w:val="28"/>
        </w:rPr>
      </w:pPr>
      <w:r w:rsidRPr="00124024">
        <w:rPr>
          <w:rFonts w:ascii="Times New Roman" w:hAnsi="Times New Roman" w:cs="Times New Roman"/>
          <w:sz w:val="28"/>
          <w:szCs w:val="28"/>
        </w:rPr>
        <w:tab/>
      </w:r>
    </w:p>
    <w:tbl>
      <w:tblPr>
        <w:tblOverlap w:val="never"/>
        <w:tblW w:w="0" w:type="auto"/>
        <w:tblLayout w:type="fixed"/>
        <w:tblCellMar>
          <w:left w:w="10" w:type="dxa"/>
          <w:right w:w="10" w:type="dxa"/>
        </w:tblCellMar>
        <w:tblLook w:val="04A0" w:firstRow="1" w:lastRow="0" w:firstColumn="1" w:lastColumn="0" w:noHBand="0" w:noVBand="1"/>
      </w:tblPr>
      <w:tblGrid>
        <w:gridCol w:w="3653"/>
        <w:gridCol w:w="2722"/>
        <w:gridCol w:w="3187"/>
      </w:tblGrid>
      <w:tr w:rsidR="00497803" w:rsidRPr="00124024" w:rsidTr="00C371A0">
        <w:trPr>
          <w:trHeight w:hRule="exact" w:val="860"/>
        </w:trPr>
        <w:tc>
          <w:tcPr>
            <w:tcW w:w="3653" w:type="dxa"/>
            <w:tcBorders>
              <w:top w:val="single" w:sz="4" w:space="0" w:color="auto"/>
              <w:left w:val="single" w:sz="4" w:space="0" w:color="auto"/>
            </w:tcBorders>
            <w:shd w:val="clear" w:color="auto" w:fill="FFFFFF"/>
          </w:tcPr>
          <w:p w:rsidR="00497803" w:rsidRPr="00C371A0" w:rsidRDefault="00CD7989" w:rsidP="007668D4">
            <w:pPr>
              <w:rPr>
                <w:rFonts w:ascii="Times New Roman" w:hAnsi="Times New Roman" w:cs="Times New Roman"/>
              </w:rPr>
            </w:pPr>
            <w:r w:rsidRPr="00C371A0">
              <w:rPr>
                <w:rFonts w:ascii="Times New Roman" w:hAnsi="Times New Roman" w:cs="Times New Roman"/>
              </w:rPr>
              <w:lastRenderedPageBreak/>
              <w:t>7.1. Группы потенциальных адресатов предлагаемого правового регулирования</w:t>
            </w:r>
          </w:p>
        </w:tc>
        <w:tc>
          <w:tcPr>
            <w:tcW w:w="2722" w:type="dxa"/>
            <w:tcBorders>
              <w:top w:val="single" w:sz="4" w:space="0" w:color="auto"/>
              <w:left w:val="single" w:sz="4" w:space="0" w:color="auto"/>
            </w:tcBorders>
            <w:shd w:val="clear" w:color="auto" w:fill="FFFFFF"/>
          </w:tcPr>
          <w:p w:rsidR="00497803" w:rsidRPr="00C371A0" w:rsidRDefault="00CD7989" w:rsidP="007668D4">
            <w:pPr>
              <w:rPr>
                <w:rFonts w:ascii="Times New Roman" w:hAnsi="Times New Roman" w:cs="Times New Roman"/>
              </w:rPr>
            </w:pPr>
            <w:r w:rsidRPr="00C371A0">
              <w:rPr>
                <w:rFonts w:ascii="Times New Roman" w:hAnsi="Times New Roman" w:cs="Times New Roman"/>
              </w:rPr>
              <w:t>7.2. Количество участников группы</w:t>
            </w:r>
          </w:p>
        </w:tc>
        <w:tc>
          <w:tcPr>
            <w:tcW w:w="3187" w:type="dxa"/>
            <w:tcBorders>
              <w:top w:val="single" w:sz="4" w:space="0" w:color="auto"/>
              <w:left w:val="single" w:sz="4" w:space="0" w:color="auto"/>
              <w:right w:val="single" w:sz="4" w:space="0" w:color="auto"/>
            </w:tcBorders>
            <w:shd w:val="clear" w:color="auto" w:fill="FFFFFF"/>
          </w:tcPr>
          <w:p w:rsidR="00497803" w:rsidRPr="00C371A0" w:rsidRDefault="00CD7989" w:rsidP="007668D4">
            <w:pPr>
              <w:rPr>
                <w:rFonts w:ascii="Times New Roman" w:hAnsi="Times New Roman" w:cs="Times New Roman"/>
              </w:rPr>
            </w:pPr>
            <w:r w:rsidRPr="00C371A0">
              <w:rPr>
                <w:rFonts w:ascii="Times New Roman" w:hAnsi="Times New Roman" w:cs="Times New Roman"/>
              </w:rPr>
              <w:t>7.3. Прогноз изменения количества в среднесрочном периоде</w:t>
            </w:r>
          </w:p>
        </w:tc>
      </w:tr>
      <w:tr w:rsidR="00497803" w:rsidRPr="00124024" w:rsidTr="00C371A0">
        <w:trPr>
          <w:trHeight w:hRule="exact" w:val="288"/>
        </w:trPr>
        <w:tc>
          <w:tcPr>
            <w:tcW w:w="3653" w:type="dxa"/>
            <w:tcBorders>
              <w:top w:val="single" w:sz="4" w:space="0" w:color="auto"/>
              <w:left w:val="single" w:sz="4" w:space="0" w:color="auto"/>
            </w:tcBorders>
            <w:shd w:val="clear" w:color="auto" w:fill="FFFFFF"/>
          </w:tcPr>
          <w:p w:rsidR="00497803" w:rsidRPr="00C371A0" w:rsidRDefault="00CD7989" w:rsidP="00F53E2B">
            <w:pPr>
              <w:jc w:val="center"/>
              <w:rPr>
                <w:rFonts w:ascii="Times New Roman" w:hAnsi="Times New Roman" w:cs="Times New Roman"/>
              </w:rPr>
            </w:pPr>
            <w:r w:rsidRPr="00C371A0">
              <w:rPr>
                <w:rFonts w:ascii="Times New Roman" w:hAnsi="Times New Roman" w:cs="Times New Roman"/>
              </w:rPr>
              <w:t>1</w:t>
            </w:r>
          </w:p>
        </w:tc>
        <w:tc>
          <w:tcPr>
            <w:tcW w:w="2722" w:type="dxa"/>
            <w:tcBorders>
              <w:top w:val="single" w:sz="4" w:space="0" w:color="auto"/>
              <w:left w:val="single" w:sz="4" w:space="0" w:color="auto"/>
            </w:tcBorders>
            <w:shd w:val="clear" w:color="auto" w:fill="FFFFFF"/>
          </w:tcPr>
          <w:p w:rsidR="00497803" w:rsidRPr="00C371A0" w:rsidRDefault="00CD7989" w:rsidP="00F53E2B">
            <w:pPr>
              <w:jc w:val="center"/>
              <w:rPr>
                <w:rFonts w:ascii="Times New Roman" w:hAnsi="Times New Roman" w:cs="Times New Roman"/>
              </w:rPr>
            </w:pPr>
            <w:r w:rsidRPr="00C371A0">
              <w:rPr>
                <w:rFonts w:ascii="Times New Roman" w:hAnsi="Times New Roman" w:cs="Times New Roman"/>
              </w:rPr>
              <w:t>2</w:t>
            </w:r>
          </w:p>
        </w:tc>
        <w:tc>
          <w:tcPr>
            <w:tcW w:w="3187" w:type="dxa"/>
            <w:tcBorders>
              <w:top w:val="single" w:sz="4" w:space="0" w:color="auto"/>
              <w:left w:val="single" w:sz="4" w:space="0" w:color="auto"/>
              <w:right w:val="single" w:sz="4" w:space="0" w:color="auto"/>
            </w:tcBorders>
            <w:shd w:val="clear" w:color="auto" w:fill="FFFFFF"/>
          </w:tcPr>
          <w:p w:rsidR="00497803" w:rsidRPr="00C371A0" w:rsidRDefault="00CD7989" w:rsidP="00F53E2B">
            <w:pPr>
              <w:jc w:val="center"/>
              <w:rPr>
                <w:rFonts w:ascii="Times New Roman" w:hAnsi="Times New Roman" w:cs="Times New Roman"/>
              </w:rPr>
            </w:pPr>
            <w:r w:rsidRPr="00C371A0">
              <w:rPr>
                <w:rFonts w:ascii="Times New Roman" w:hAnsi="Times New Roman" w:cs="Times New Roman"/>
              </w:rPr>
              <w:t>3</w:t>
            </w:r>
          </w:p>
        </w:tc>
      </w:tr>
      <w:tr w:rsidR="00497803" w:rsidRPr="00124024" w:rsidTr="00C371A0">
        <w:trPr>
          <w:trHeight w:hRule="exact" w:val="410"/>
        </w:trPr>
        <w:tc>
          <w:tcPr>
            <w:tcW w:w="3653" w:type="dxa"/>
            <w:tcBorders>
              <w:top w:val="single" w:sz="4" w:space="0" w:color="auto"/>
              <w:left w:val="single" w:sz="4" w:space="0" w:color="auto"/>
            </w:tcBorders>
            <w:shd w:val="clear" w:color="auto" w:fill="FFFFFF"/>
          </w:tcPr>
          <w:p w:rsidR="00497803" w:rsidRPr="00C371A0" w:rsidRDefault="00CD7989" w:rsidP="007668D4">
            <w:pPr>
              <w:rPr>
                <w:rFonts w:ascii="Times New Roman" w:hAnsi="Times New Roman" w:cs="Times New Roman"/>
              </w:rPr>
            </w:pPr>
            <w:r w:rsidRPr="00C371A0">
              <w:rPr>
                <w:rFonts w:ascii="Times New Roman" w:hAnsi="Times New Roman" w:cs="Times New Roman"/>
              </w:rPr>
              <w:t>(Группа 1)</w:t>
            </w:r>
          </w:p>
        </w:tc>
        <w:tc>
          <w:tcPr>
            <w:tcW w:w="2722" w:type="dxa"/>
            <w:tcBorders>
              <w:top w:val="single" w:sz="4" w:space="0" w:color="auto"/>
              <w:left w:val="single" w:sz="4" w:space="0" w:color="auto"/>
            </w:tcBorders>
            <w:shd w:val="clear" w:color="auto" w:fill="FFFFFF"/>
          </w:tcPr>
          <w:p w:rsidR="00497803" w:rsidRPr="00C371A0" w:rsidRDefault="00497803" w:rsidP="007668D4">
            <w:pPr>
              <w:rPr>
                <w:rFonts w:ascii="Times New Roman" w:hAnsi="Times New Roman" w:cs="Times New Roman"/>
              </w:rPr>
            </w:pPr>
          </w:p>
        </w:tc>
        <w:tc>
          <w:tcPr>
            <w:tcW w:w="3187" w:type="dxa"/>
            <w:tcBorders>
              <w:top w:val="single" w:sz="4" w:space="0" w:color="auto"/>
              <w:left w:val="single" w:sz="4" w:space="0" w:color="auto"/>
              <w:right w:val="single" w:sz="4" w:space="0" w:color="auto"/>
            </w:tcBorders>
            <w:shd w:val="clear" w:color="auto" w:fill="FFFFFF"/>
          </w:tcPr>
          <w:p w:rsidR="00497803" w:rsidRPr="00C371A0" w:rsidRDefault="00497803" w:rsidP="007668D4">
            <w:pPr>
              <w:rPr>
                <w:rFonts w:ascii="Times New Roman" w:hAnsi="Times New Roman" w:cs="Times New Roman"/>
              </w:rPr>
            </w:pPr>
          </w:p>
        </w:tc>
      </w:tr>
      <w:tr w:rsidR="00497803" w:rsidRPr="00124024" w:rsidTr="00C371A0">
        <w:trPr>
          <w:trHeight w:hRule="exact" w:val="430"/>
        </w:trPr>
        <w:tc>
          <w:tcPr>
            <w:tcW w:w="3653" w:type="dxa"/>
            <w:tcBorders>
              <w:top w:val="single" w:sz="4" w:space="0" w:color="auto"/>
              <w:left w:val="single" w:sz="4" w:space="0" w:color="auto"/>
            </w:tcBorders>
            <w:shd w:val="clear" w:color="auto" w:fill="FFFFFF"/>
          </w:tcPr>
          <w:p w:rsidR="00497803" w:rsidRPr="00C371A0" w:rsidRDefault="00CD7989" w:rsidP="007668D4">
            <w:pPr>
              <w:rPr>
                <w:rFonts w:ascii="Times New Roman" w:hAnsi="Times New Roman" w:cs="Times New Roman"/>
              </w:rPr>
            </w:pPr>
            <w:r w:rsidRPr="00C371A0">
              <w:rPr>
                <w:rFonts w:ascii="Times New Roman" w:hAnsi="Times New Roman" w:cs="Times New Roman"/>
              </w:rPr>
              <w:t>(Группа 2)</w:t>
            </w:r>
          </w:p>
        </w:tc>
        <w:tc>
          <w:tcPr>
            <w:tcW w:w="2722" w:type="dxa"/>
            <w:tcBorders>
              <w:top w:val="single" w:sz="4" w:space="0" w:color="auto"/>
              <w:left w:val="single" w:sz="4" w:space="0" w:color="auto"/>
            </w:tcBorders>
            <w:shd w:val="clear" w:color="auto" w:fill="FFFFFF"/>
          </w:tcPr>
          <w:p w:rsidR="00497803" w:rsidRPr="00C371A0" w:rsidRDefault="00497803" w:rsidP="007668D4">
            <w:pPr>
              <w:rPr>
                <w:rFonts w:ascii="Times New Roman" w:hAnsi="Times New Roman" w:cs="Times New Roman"/>
              </w:rPr>
            </w:pPr>
          </w:p>
        </w:tc>
        <w:tc>
          <w:tcPr>
            <w:tcW w:w="3187" w:type="dxa"/>
            <w:tcBorders>
              <w:top w:val="single" w:sz="4" w:space="0" w:color="auto"/>
              <w:left w:val="single" w:sz="4" w:space="0" w:color="auto"/>
              <w:right w:val="single" w:sz="4" w:space="0" w:color="auto"/>
            </w:tcBorders>
            <w:shd w:val="clear" w:color="auto" w:fill="FFFFFF"/>
          </w:tcPr>
          <w:p w:rsidR="00497803" w:rsidRPr="00C371A0" w:rsidRDefault="00497803" w:rsidP="007668D4">
            <w:pPr>
              <w:rPr>
                <w:rFonts w:ascii="Times New Roman" w:hAnsi="Times New Roman" w:cs="Times New Roman"/>
              </w:rPr>
            </w:pPr>
          </w:p>
        </w:tc>
      </w:tr>
      <w:tr w:rsidR="00497803" w:rsidRPr="00124024" w:rsidTr="00C371A0">
        <w:trPr>
          <w:trHeight w:hRule="exact" w:val="419"/>
        </w:trPr>
        <w:tc>
          <w:tcPr>
            <w:tcW w:w="3653" w:type="dxa"/>
            <w:tcBorders>
              <w:top w:val="single" w:sz="4" w:space="0" w:color="auto"/>
              <w:left w:val="single" w:sz="4" w:space="0" w:color="auto"/>
              <w:bottom w:val="single" w:sz="4" w:space="0" w:color="auto"/>
            </w:tcBorders>
            <w:shd w:val="clear" w:color="auto" w:fill="FFFFFF"/>
          </w:tcPr>
          <w:p w:rsidR="00497803" w:rsidRPr="00C371A0" w:rsidRDefault="00CD7989" w:rsidP="007668D4">
            <w:pPr>
              <w:rPr>
                <w:rFonts w:ascii="Times New Roman" w:hAnsi="Times New Roman" w:cs="Times New Roman"/>
              </w:rPr>
            </w:pPr>
            <w:r w:rsidRPr="00C371A0">
              <w:rPr>
                <w:rFonts w:ascii="Times New Roman" w:hAnsi="Times New Roman" w:cs="Times New Roman"/>
              </w:rPr>
              <w:t>(Группа №)</w:t>
            </w:r>
          </w:p>
        </w:tc>
        <w:tc>
          <w:tcPr>
            <w:tcW w:w="2722" w:type="dxa"/>
            <w:tcBorders>
              <w:top w:val="single" w:sz="4" w:space="0" w:color="auto"/>
              <w:left w:val="single" w:sz="4" w:space="0" w:color="auto"/>
              <w:bottom w:val="single" w:sz="4" w:space="0" w:color="auto"/>
            </w:tcBorders>
            <w:shd w:val="clear" w:color="auto" w:fill="FFFFFF"/>
          </w:tcPr>
          <w:p w:rsidR="00497803" w:rsidRPr="00C371A0" w:rsidRDefault="00497803" w:rsidP="007668D4">
            <w:pPr>
              <w:rPr>
                <w:rFonts w:ascii="Times New Roman" w:hAnsi="Times New Roman" w:cs="Times New Roman"/>
              </w:rPr>
            </w:pPr>
          </w:p>
        </w:tc>
        <w:tc>
          <w:tcPr>
            <w:tcW w:w="3187" w:type="dxa"/>
            <w:tcBorders>
              <w:top w:val="single" w:sz="4" w:space="0" w:color="auto"/>
              <w:left w:val="single" w:sz="4" w:space="0" w:color="auto"/>
              <w:bottom w:val="single" w:sz="4" w:space="0" w:color="auto"/>
              <w:right w:val="single" w:sz="4" w:space="0" w:color="auto"/>
            </w:tcBorders>
            <w:shd w:val="clear" w:color="auto" w:fill="FFFFFF"/>
          </w:tcPr>
          <w:p w:rsidR="00497803" w:rsidRPr="00C371A0" w:rsidRDefault="00497803" w:rsidP="007668D4">
            <w:pPr>
              <w:rPr>
                <w:rFonts w:ascii="Times New Roman" w:hAnsi="Times New Roman" w:cs="Times New Roman"/>
              </w:rPr>
            </w:pPr>
          </w:p>
        </w:tc>
      </w:tr>
    </w:tbl>
    <w:p w:rsidR="00497803" w:rsidRDefault="008211A4" w:rsidP="008211A4">
      <w:pPr>
        <w:jc w:val="both"/>
        <w:rPr>
          <w:rFonts w:ascii="Times New Roman" w:hAnsi="Times New Roman" w:cs="Times New Roman"/>
          <w:sz w:val="28"/>
          <w:szCs w:val="28"/>
        </w:rPr>
      </w:pPr>
      <w:r>
        <w:rPr>
          <w:rFonts w:ascii="Times New Roman" w:hAnsi="Times New Roman" w:cs="Times New Roman"/>
          <w:sz w:val="28"/>
          <w:szCs w:val="28"/>
        </w:rPr>
        <w:tab/>
        <w:t>7.4</w:t>
      </w:r>
      <w:r w:rsidR="00CD7989" w:rsidRPr="00124024">
        <w:rPr>
          <w:rFonts w:ascii="Times New Roman" w:hAnsi="Times New Roman" w:cs="Times New Roman"/>
          <w:sz w:val="28"/>
          <w:szCs w:val="28"/>
        </w:rPr>
        <w:t>. Источники данных:</w:t>
      </w:r>
    </w:p>
    <w:p w:rsidR="008211A4" w:rsidRPr="00124024" w:rsidRDefault="008211A4" w:rsidP="007668D4">
      <w:pP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Pr="00124024" w:rsidRDefault="00C8494D" w:rsidP="00C8494D">
      <w:pPr>
        <w:jc w:val="both"/>
        <w:rPr>
          <w:rFonts w:ascii="Times New Roman" w:hAnsi="Times New Roman" w:cs="Times New Roman"/>
          <w:sz w:val="28"/>
          <w:szCs w:val="28"/>
        </w:rPr>
      </w:pPr>
      <w:r>
        <w:rPr>
          <w:rFonts w:ascii="Times New Roman" w:hAnsi="Times New Roman" w:cs="Times New Roman"/>
          <w:sz w:val="28"/>
          <w:szCs w:val="28"/>
        </w:rPr>
        <w:tab/>
      </w:r>
      <w:r w:rsidR="00CD7989" w:rsidRPr="00124024">
        <w:rPr>
          <w:rFonts w:ascii="Times New Roman" w:hAnsi="Times New Roman" w:cs="Times New Roman"/>
          <w:sz w:val="28"/>
          <w:szCs w:val="28"/>
        </w:rPr>
        <w:t>8. Новые функции, полномочия, обяза</w:t>
      </w:r>
      <w:r>
        <w:rPr>
          <w:rFonts w:ascii="Times New Roman" w:hAnsi="Times New Roman" w:cs="Times New Roman"/>
          <w:sz w:val="28"/>
          <w:szCs w:val="28"/>
        </w:rPr>
        <w:t xml:space="preserve">нности и права органов местного </w:t>
      </w:r>
      <w:r w:rsidR="00CD7989" w:rsidRPr="00124024">
        <w:rPr>
          <w:rFonts w:ascii="Times New Roman" w:hAnsi="Times New Roman" w:cs="Times New Roman"/>
          <w:sz w:val="28"/>
          <w:szCs w:val="28"/>
        </w:rPr>
        <w:t>самоуправления муниципального образован</w:t>
      </w:r>
      <w:r>
        <w:rPr>
          <w:rFonts w:ascii="Times New Roman" w:hAnsi="Times New Roman" w:cs="Times New Roman"/>
          <w:sz w:val="28"/>
          <w:szCs w:val="28"/>
        </w:rPr>
        <w:t xml:space="preserve">ия «Биробиджанский </w:t>
      </w:r>
      <w:r w:rsidR="00CD7989" w:rsidRPr="00124024">
        <w:rPr>
          <w:rFonts w:ascii="Times New Roman" w:hAnsi="Times New Roman" w:cs="Times New Roman"/>
          <w:sz w:val="28"/>
          <w:szCs w:val="28"/>
        </w:rPr>
        <w:t>муниципальный район» Еврейской автоно</w:t>
      </w:r>
      <w:r>
        <w:rPr>
          <w:rFonts w:ascii="Times New Roman" w:hAnsi="Times New Roman" w:cs="Times New Roman"/>
          <w:sz w:val="28"/>
          <w:szCs w:val="28"/>
        </w:rPr>
        <w:t xml:space="preserve">мной области или сведения об их </w:t>
      </w:r>
      <w:r w:rsidR="00CD7989" w:rsidRPr="00124024">
        <w:rPr>
          <w:rFonts w:ascii="Times New Roman" w:hAnsi="Times New Roman" w:cs="Times New Roman"/>
          <w:sz w:val="28"/>
          <w:szCs w:val="28"/>
        </w:rPr>
        <w:t>изменениях, а также порядок их реализации</w:t>
      </w:r>
      <w:r w:rsidR="00CD7989" w:rsidRPr="00124024">
        <w:rPr>
          <w:rFonts w:ascii="Times New Roman" w:hAnsi="Times New Roman" w:cs="Times New Roman"/>
          <w:sz w:val="28"/>
          <w:szCs w:val="28"/>
        </w:rPr>
        <w:tab/>
      </w:r>
      <w:r w:rsidR="00CD7989" w:rsidRPr="00124024">
        <w:rPr>
          <w:rFonts w:ascii="Times New Roman" w:hAnsi="Times New Roman" w:cs="Times New Roman"/>
          <w:sz w:val="28"/>
          <w:szCs w:val="28"/>
        </w:rPr>
        <w:tab/>
      </w:r>
    </w:p>
    <w:tbl>
      <w:tblPr>
        <w:tblOverlap w:val="never"/>
        <w:tblW w:w="9566" w:type="dxa"/>
        <w:tblLayout w:type="fixed"/>
        <w:tblCellMar>
          <w:left w:w="10" w:type="dxa"/>
          <w:right w:w="10" w:type="dxa"/>
        </w:tblCellMar>
        <w:tblLook w:val="04A0" w:firstRow="1" w:lastRow="0" w:firstColumn="1" w:lastColumn="0" w:noHBand="0" w:noVBand="1"/>
      </w:tblPr>
      <w:tblGrid>
        <w:gridCol w:w="2808"/>
        <w:gridCol w:w="1973"/>
        <w:gridCol w:w="2275"/>
        <w:gridCol w:w="2510"/>
      </w:tblGrid>
      <w:tr w:rsidR="00497803" w:rsidRPr="00124024" w:rsidTr="00C8494D">
        <w:trPr>
          <w:trHeight w:hRule="exact" w:val="2326"/>
        </w:trPr>
        <w:tc>
          <w:tcPr>
            <w:tcW w:w="2808" w:type="dxa"/>
            <w:tcBorders>
              <w:top w:val="single" w:sz="4" w:space="0" w:color="auto"/>
              <w:left w:val="single" w:sz="4" w:space="0" w:color="auto"/>
            </w:tcBorders>
            <w:shd w:val="clear" w:color="auto" w:fill="FFFFFF"/>
          </w:tcPr>
          <w:p w:rsidR="00497803" w:rsidRPr="00C8494D" w:rsidRDefault="00CD7989" w:rsidP="00C8494D">
            <w:pPr>
              <w:jc w:val="center"/>
              <w:rPr>
                <w:rFonts w:ascii="Times New Roman" w:hAnsi="Times New Roman" w:cs="Times New Roman"/>
                <w:szCs w:val="28"/>
              </w:rPr>
            </w:pPr>
            <w:r w:rsidRPr="00C8494D">
              <w:rPr>
                <w:rFonts w:ascii="Times New Roman" w:hAnsi="Times New Roman" w:cs="Times New Roman"/>
                <w:szCs w:val="28"/>
              </w:rPr>
              <w:t>8.1. Наименование функции, полномочия, обязанности или права</w:t>
            </w:r>
          </w:p>
        </w:tc>
        <w:tc>
          <w:tcPr>
            <w:tcW w:w="1973" w:type="dxa"/>
            <w:tcBorders>
              <w:top w:val="single" w:sz="4" w:space="0" w:color="auto"/>
              <w:left w:val="single" w:sz="4" w:space="0" w:color="auto"/>
            </w:tcBorders>
            <w:shd w:val="clear" w:color="auto" w:fill="FFFFFF"/>
          </w:tcPr>
          <w:p w:rsidR="00497803" w:rsidRPr="00C8494D" w:rsidRDefault="00CD7989" w:rsidP="00C8494D">
            <w:pPr>
              <w:jc w:val="center"/>
              <w:rPr>
                <w:rFonts w:ascii="Times New Roman" w:hAnsi="Times New Roman" w:cs="Times New Roman"/>
                <w:szCs w:val="28"/>
              </w:rPr>
            </w:pPr>
            <w:r w:rsidRPr="00C8494D">
              <w:rPr>
                <w:rFonts w:ascii="Times New Roman" w:hAnsi="Times New Roman" w:cs="Times New Roman"/>
                <w:szCs w:val="28"/>
              </w:rPr>
              <w:t>8.2. Характер функции (новая, изменяемая/ отменяемая)</w:t>
            </w:r>
          </w:p>
        </w:tc>
        <w:tc>
          <w:tcPr>
            <w:tcW w:w="2275" w:type="dxa"/>
            <w:tcBorders>
              <w:top w:val="single" w:sz="4" w:space="0" w:color="auto"/>
              <w:left w:val="single" w:sz="4" w:space="0" w:color="auto"/>
            </w:tcBorders>
            <w:shd w:val="clear" w:color="auto" w:fill="FFFFFF"/>
          </w:tcPr>
          <w:p w:rsidR="00497803" w:rsidRPr="00C8494D" w:rsidRDefault="00CD7989" w:rsidP="00C8494D">
            <w:pPr>
              <w:jc w:val="center"/>
              <w:rPr>
                <w:rFonts w:ascii="Times New Roman" w:hAnsi="Times New Roman" w:cs="Times New Roman"/>
                <w:szCs w:val="28"/>
              </w:rPr>
            </w:pPr>
            <w:r w:rsidRPr="00C8494D">
              <w:rPr>
                <w:rFonts w:ascii="Times New Roman" w:hAnsi="Times New Roman" w:cs="Times New Roman"/>
                <w:szCs w:val="28"/>
              </w:rPr>
              <w:t>8.3. Предлагаемый порядок реализации</w:t>
            </w:r>
          </w:p>
        </w:tc>
        <w:tc>
          <w:tcPr>
            <w:tcW w:w="2510" w:type="dxa"/>
            <w:tcBorders>
              <w:top w:val="single" w:sz="4" w:space="0" w:color="auto"/>
              <w:left w:val="single" w:sz="4" w:space="0" w:color="auto"/>
              <w:right w:val="single" w:sz="4" w:space="0" w:color="auto"/>
            </w:tcBorders>
            <w:shd w:val="clear" w:color="auto" w:fill="FFFFFF"/>
          </w:tcPr>
          <w:p w:rsidR="00497803" w:rsidRPr="00C8494D" w:rsidRDefault="00CD7989" w:rsidP="00C8494D">
            <w:pPr>
              <w:jc w:val="center"/>
              <w:rPr>
                <w:rFonts w:ascii="Times New Roman" w:hAnsi="Times New Roman" w:cs="Times New Roman"/>
                <w:szCs w:val="28"/>
              </w:rPr>
            </w:pPr>
            <w:r w:rsidRPr="00C8494D">
              <w:rPr>
                <w:rFonts w:ascii="Times New Roman" w:hAnsi="Times New Roman" w:cs="Times New Roman"/>
                <w:szCs w:val="28"/>
              </w:rPr>
              <w:t>8.4. Оценка изменения трудовых затрат</w:t>
            </w:r>
            <w:r w:rsidR="00C8494D" w:rsidRPr="00C8494D">
              <w:rPr>
                <w:rFonts w:ascii="Times New Roman" w:hAnsi="Times New Roman" w:cs="Times New Roman"/>
                <w:szCs w:val="28"/>
              </w:rPr>
              <w:t xml:space="preserve"> </w:t>
            </w:r>
            <w:r w:rsidRPr="00C8494D">
              <w:rPr>
                <w:rFonts w:ascii="Times New Roman" w:hAnsi="Times New Roman" w:cs="Times New Roman"/>
                <w:szCs w:val="28"/>
              </w:rPr>
              <w:t>(чел./час. в год), численности сотрудников (чел.) и (или) потребностей в иных ресурсах для реализации функции</w:t>
            </w:r>
          </w:p>
        </w:tc>
      </w:tr>
      <w:tr w:rsidR="00497803" w:rsidRPr="00124024" w:rsidTr="00C8494D">
        <w:trPr>
          <w:trHeight w:hRule="exact" w:val="322"/>
        </w:trPr>
        <w:tc>
          <w:tcPr>
            <w:tcW w:w="2808" w:type="dxa"/>
            <w:tcBorders>
              <w:top w:val="single" w:sz="4" w:space="0" w:color="auto"/>
              <w:left w:val="single" w:sz="4" w:space="0" w:color="auto"/>
              <w:bottom w:val="single" w:sz="4" w:space="0" w:color="auto"/>
            </w:tcBorders>
            <w:shd w:val="clear" w:color="auto" w:fill="FFFFFF"/>
          </w:tcPr>
          <w:p w:rsidR="00497803" w:rsidRPr="00124024" w:rsidRDefault="00CD7989" w:rsidP="00C8494D">
            <w:pPr>
              <w:jc w:val="center"/>
              <w:rPr>
                <w:rFonts w:ascii="Times New Roman" w:hAnsi="Times New Roman" w:cs="Times New Roman"/>
                <w:sz w:val="28"/>
                <w:szCs w:val="28"/>
              </w:rPr>
            </w:pPr>
            <w:r w:rsidRPr="00124024">
              <w:rPr>
                <w:rFonts w:ascii="Times New Roman" w:hAnsi="Times New Roman" w:cs="Times New Roman"/>
                <w:sz w:val="28"/>
                <w:szCs w:val="28"/>
              </w:rPr>
              <w:t>1</w:t>
            </w:r>
          </w:p>
        </w:tc>
        <w:tc>
          <w:tcPr>
            <w:tcW w:w="1973" w:type="dxa"/>
            <w:tcBorders>
              <w:top w:val="single" w:sz="4" w:space="0" w:color="auto"/>
              <w:left w:val="single" w:sz="4" w:space="0" w:color="auto"/>
              <w:bottom w:val="single" w:sz="4" w:space="0" w:color="auto"/>
            </w:tcBorders>
            <w:shd w:val="clear" w:color="auto" w:fill="FFFFFF"/>
          </w:tcPr>
          <w:p w:rsidR="00497803" w:rsidRPr="00124024" w:rsidRDefault="00CD7989" w:rsidP="00C8494D">
            <w:pPr>
              <w:jc w:val="center"/>
              <w:rPr>
                <w:rFonts w:ascii="Times New Roman" w:hAnsi="Times New Roman" w:cs="Times New Roman"/>
                <w:sz w:val="28"/>
                <w:szCs w:val="28"/>
              </w:rPr>
            </w:pPr>
            <w:r w:rsidRPr="00124024">
              <w:rPr>
                <w:rFonts w:ascii="Times New Roman" w:hAnsi="Times New Roman" w:cs="Times New Roman"/>
                <w:sz w:val="28"/>
                <w:szCs w:val="28"/>
              </w:rPr>
              <w:t>2</w:t>
            </w:r>
          </w:p>
        </w:tc>
        <w:tc>
          <w:tcPr>
            <w:tcW w:w="2275" w:type="dxa"/>
            <w:tcBorders>
              <w:top w:val="single" w:sz="4" w:space="0" w:color="auto"/>
              <w:left w:val="single" w:sz="4" w:space="0" w:color="auto"/>
              <w:bottom w:val="single" w:sz="4" w:space="0" w:color="auto"/>
            </w:tcBorders>
            <w:shd w:val="clear" w:color="auto" w:fill="FFFFFF"/>
          </w:tcPr>
          <w:p w:rsidR="00497803" w:rsidRPr="00124024" w:rsidRDefault="00CD7989" w:rsidP="00C8494D">
            <w:pPr>
              <w:jc w:val="center"/>
              <w:rPr>
                <w:rFonts w:ascii="Times New Roman" w:hAnsi="Times New Roman" w:cs="Times New Roman"/>
                <w:sz w:val="28"/>
                <w:szCs w:val="28"/>
              </w:rPr>
            </w:pPr>
            <w:r w:rsidRPr="00124024">
              <w:rPr>
                <w:rFonts w:ascii="Times New Roman" w:hAnsi="Times New Roman" w:cs="Times New Roman"/>
                <w:sz w:val="28"/>
                <w:szCs w:val="28"/>
              </w:rPr>
              <w:t>3</w:t>
            </w:r>
          </w:p>
        </w:tc>
        <w:tc>
          <w:tcPr>
            <w:tcW w:w="2510" w:type="dxa"/>
            <w:tcBorders>
              <w:top w:val="single" w:sz="4" w:space="0" w:color="auto"/>
              <w:left w:val="single" w:sz="4" w:space="0" w:color="auto"/>
              <w:bottom w:val="single" w:sz="4" w:space="0" w:color="auto"/>
              <w:right w:val="single" w:sz="4" w:space="0" w:color="auto"/>
            </w:tcBorders>
            <w:shd w:val="clear" w:color="auto" w:fill="FFFFFF"/>
          </w:tcPr>
          <w:p w:rsidR="00497803" w:rsidRPr="00124024" w:rsidRDefault="00CD7989" w:rsidP="00C8494D">
            <w:pPr>
              <w:jc w:val="center"/>
              <w:rPr>
                <w:rFonts w:ascii="Times New Roman" w:hAnsi="Times New Roman" w:cs="Times New Roman"/>
                <w:sz w:val="28"/>
                <w:szCs w:val="28"/>
              </w:rPr>
            </w:pPr>
            <w:r w:rsidRPr="00124024">
              <w:rPr>
                <w:rFonts w:ascii="Times New Roman" w:hAnsi="Times New Roman" w:cs="Times New Roman"/>
                <w:sz w:val="28"/>
                <w:szCs w:val="28"/>
              </w:rPr>
              <w:t>4</w:t>
            </w:r>
          </w:p>
        </w:tc>
      </w:tr>
      <w:tr w:rsidR="00C8494D" w:rsidRPr="00124024" w:rsidTr="00C8494D">
        <w:trPr>
          <w:trHeight w:hRule="exact" w:val="521"/>
        </w:trPr>
        <w:tc>
          <w:tcPr>
            <w:tcW w:w="9566" w:type="dxa"/>
            <w:gridSpan w:val="4"/>
            <w:tcBorders>
              <w:top w:val="single" w:sz="4" w:space="0" w:color="auto"/>
              <w:left w:val="single" w:sz="4" w:space="0" w:color="auto"/>
              <w:bottom w:val="single" w:sz="4" w:space="0" w:color="auto"/>
              <w:right w:val="single" w:sz="4" w:space="0" w:color="auto"/>
            </w:tcBorders>
            <w:shd w:val="clear" w:color="auto" w:fill="FFFFFF"/>
          </w:tcPr>
          <w:p w:rsidR="00C8494D" w:rsidRPr="00C8494D" w:rsidRDefault="00C8494D" w:rsidP="00C8494D">
            <w:pPr>
              <w:rPr>
                <w:rFonts w:ascii="Times New Roman" w:hAnsi="Times New Roman" w:cs="Times New Roman"/>
              </w:rPr>
            </w:pPr>
            <w:r w:rsidRPr="00C8494D">
              <w:rPr>
                <w:rFonts w:ascii="Times New Roman" w:hAnsi="Times New Roman" w:cs="Times New Roman"/>
              </w:rPr>
              <w:t>Наименование органа местного самоуправления (структурного подразделения)1</w:t>
            </w:r>
          </w:p>
        </w:tc>
      </w:tr>
      <w:tr w:rsidR="00C8494D" w:rsidRPr="00124024" w:rsidTr="00C8494D">
        <w:trPr>
          <w:trHeight w:hRule="exact" w:val="571"/>
        </w:trPr>
        <w:tc>
          <w:tcPr>
            <w:tcW w:w="2808" w:type="dxa"/>
            <w:tcBorders>
              <w:top w:val="single" w:sz="4" w:space="0" w:color="auto"/>
              <w:left w:val="single" w:sz="4" w:space="0" w:color="auto"/>
              <w:bottom w:val="single" w:sz="4" w:space="0" w:color="auto"/>
            </w:tcBorders>
            <w:shd w:val="clear" w:color="auto" w:fill="FFFFFF"/>
          </w:tcPr>
          <w:p w:rsidR="00C8494D" w:rsidRPr="00C8494D" w:rsidRDefault="00C8494D" w:rsidP="00C8494D">
            <w:pPr>
              <w:rPr>
                <w:rFonts w:ascii="Times New Roman" w:hAnsi="Times New Roman" w:cs="Times New Roman"/>
              </w:rPr>
            </w:pPr>
            <w:r w:rsidRPr="00C8494D">
              <w:rPr>
                <w:rFonts w:ascii="Times New Roman" w:hAnsi="Times New Roman" w:cs="Times New Roman"/>
              </w:rPr>
              <w:t>Функция, полномочие, обязанность или право 1.1.</w:t>
            </w:r>
          </w:p>
        </w:tc>
        <w:tc>
          <w:tcPr>
            <w:tcW w:w="1973" w:type="dxa"/>
            <w:tcBorders>
              <w:top w:val="single" w:sz="4" w:space="0" w:color="auto"/>
              <w:left w:val="single" w:sz="4" w:space="0" w:color="auto"/>
              <w:bottom w:val="single" w:sz="4" w:space="0" w:color="auto"/>
            </w:tcBorders>
            <w:shd w:val="clear" w:color="auto" w:fill="FFFFFF"/>
          </w:tcPr>
          <w:p w:rsidR="00C8494D" w:rsidRPr="00C8494D" w:rsidRDefault="00C8494D" w:rsidP="00C8494D">
            <w:pPr>
              <w:jc w:val="center"/>
              <w:rPr>
                <w:rFonts w:ascii="Times New Roman" w:hAnsi="Times New Roman" w:cs="Times New Roman"/>
              </w:rPr>
            </w:pPr>
          </w:p>
        </w:tc>
        <w:tc>
          <w:tcPr>
            <w:tcW w:w="2275" w:type="dxa"/>
            <w:tcBorders>
              <w:top w:val="single" w:sz="4" w:space="0" w:color="auto"/>
              <w:left w:val="single" w:sz="4" w:space="0" w:color="auto"/>
              <w:bottom w:val="single" w:sz="4" w:space="0" w:color="auto"/>
            </w:tcBorders>
            <w:shd w:val="clear" w:color="auto" w:fill="FFFFFF"/>
          </w:tcPr>
          <w:p w:rsidR="00C8494D" w:rsidRPr="00C8494D" w:rsidRDefault="00C8494D" w:rsidP="00C8494D">
            <w:pPr>
              <w:jc w:val="center"/>
              <w:rPr>
                <w:rFonts w:ascii="Times New Roman" w:hAnsi="Times New Roman" w:cs="Times New Roman"/>
              </w:rPr>
            </w:pPr>
          </w:p>
        </w:tc>
        <w:tc>
          <w:tcPr>
            <w:tcW w:w="2510" w:type="dxa"/>
            <w:tcBorders>
              <w:top w:val="single" w:sz="4" w:space="0" w:color="auto"/>
              <w:left w:val="single" w:sz="4" w:space="0" w:color="auto"/>
              <w:bottom w:val="single" w:sz="4" w:space="0" w:color="auto"/>
              <w:right w:val="single" w:sz="4" w:space="0" w:color="auto"/>
            </w:tcBorders>
            <w:shd w:val="clear" w:color="auto" w:fill="FFFFFF"/>
          </w:tcPr>
          <w:p w:rsidR="00C8494D" w:rsidRPr="00C8494D" w:rsidRDefault="00C8494D" w:rsidP="00C8494D">
            <w:pPr>
              <w:jc w:val="center"/>
              <w:rPr>
                <w:rFonts w:ascii="Times New Roman" w:hAnsi="Times New Roman" w:cs="Times New Roman"/>
              </w:rPr>
            </w:pPr>
          </w:p>
        </w:tc>
      </w:tr>
      <w:tr w:rsidR="00C8494D" w:rsidRPr="00124024" w:rsidTr="00C8494D">
        <w:trPr>
          <w:trHeight w:hRule="exact" w:val="579"/>
        </w:trPr>
        <w:tc>
          <w:tcPr>
            <w:tcW w:w="2808" w:type="dxa"/>
            <w:tcBorders>
              <w:top w:val="single" w:sz="4" w:space="0" w:color="auto"/>
              <w:left w:val="single" w:sz="4" w:space="0" w:color="auto"/>
              <w:bottom w:val="single" w:sz="4" w:space="0" w:color="auto"/>
            </w:tcBorders>
            <w:shd w:val="clear" w:color="auto" w:fill="FFFFFF"/>
          </w:tcPr>
          <w:p w:rsidR="00C8494D" w:rsidRPr="00C8494D" w:rsidRDefault="00C8494D" w:rsidP="00C8494D">
            <w:pPr>
              <w:rPr>
                <w:rFonts w:ascii="Times New Roman" w:hAnsi="Times New Roman" w:cs="Times New Roman"/>
              </w:rPr>
            </w:pPr>
            <w:r w:rsidRPr="00C8494D">
              <w:rPr>
                <w:rFonts w:ascii="Times New Roman" w:hAnsi="Times New Roman" w:cs="Times New Roman"/>
              </w:rPr>
              <w:t>Функция, полномочие, обязанность или право 1.2.</w:t>
            </w:r>
          </w:p>
        </w:tc>
        <w:tc>
          <w:tcPr>
            <w:tcW w:w="1973" w:type="dxa"/>
            <w:tcBorders>
              <w:top w:val="single" w:sz="4" w:space="0" w:color="auto"/>
              <w:left w:val="single" w:sz="4" w:space="0" w:color="auto"/>
              <w:bottom w:val="single" w:sz="4" w:space="0" w:color="auto"/>
            </w:tcBorders>
            <w:shd w:val="clear" w:color="auto" w:fill="FFFFFF"/>
          </w:tcPr>
          <w:p w:rsidR="00C8494D" w:rsidRPr="00C8494D" w:rsidRDefault="00C8494D" w:rsidP="00C8494D">
            <w:pPr>
              <w:jc w:val="center"/>
              <w:rPr>
                <w:rFonts w:ascii="Times New Roman" w:hAnsi="Times New Roman" w:cs="Times New Roman"/>
              </w:rPr>
            </w:pPr>
          </w:p>
        </w:tc>
        <w:tc>
          <w:tcPr>
            <w:tcW w:w="2275" w:type="dxa"/>
            <w:tcBorders>
              <w:top w:val="single" w:sz="4" w:space="0" w:color="auto"/>
              <w:left w:val="single" w:sz="4" w:space="0" w:color="auto"/>
              <w:bottom w:val="single" w:sz="4" w:space="0" w:color="auto"/>
            </w:tcBorders>
            <w:shd w:val="clear" w:color="auto" w:fill="FFFFFF"/>
          </w:tcPr>
          <w:p w:rsidR="00C8494D" w:rsidRPr="00C8494D" w:rsidRDefault="00C8494D" w:rsidP="00C8494D">
            <w:pPr>
              <w:jc w:val="center"/>
              <w:rPr>
                <w:rFonts w:ascii="Times New Roman" w:hAnsi="Times New Roman" w:cs="Times New Roman"/>
              </w:rPr>
            </w:pPr>
          </w:p>
        </w:tc>
        <w:tc>
          <w:tcPr>
            <w:tcW w:w="2510" w:type="dxa"/>
            <w:tcBorders>
              <w:top w:val="single" w:sz="4" w:space="0" w:color="auto"/>
              <w:left w:val="single" w:sz="4" w:space="0" w:color="auto"/>
              <w:bottom w:val="single" w:sz="4" w:space="0" w:color="auto"/>
              <w:right w:val="single" w:sz="4" w:space="0" w:color="auto"/>
            </w:tcBorders>
            <w:shd w:val="clear" w:color="auto" w:fill="FFFFFF"/>
          </w:tcPr>
          <w:p w:rsidR="00C8494D" w:rsidRPr="00C8494D" w:rsidRDefault="00C8494D" w:rsidP="00C8494D">
            <w:pPr>
              <w:jc w:val="center"/>
              <w:rPr>
                <w:rFonts w:ascii="Times New Roman" w:hAnsi="Times New Roman" w:cs="Times New Roman"/>
              </w:rPr>
            </w:pPr>
          </w:p>
        </w:tc>
      </w:tr>
      <w:tr w:rsidR="00C8494D" w:rsidRPr="00124024" w:rsidTr="00C8494D">
        <w:trPr>
          <w:trHeight w:hRule="exact" w:val="842"/>
        </w:trPr>
        <w:tc>
          <w:tcPr>
            <w:tcW w:w="2808" w:type="dxa"/>
            <w:tcBorders>
              <w:top w:val="single" w:sz="4" w:space="0" w:color="auto"/>
              <w:left w:val="single" w:sz="4" w:space="0" w:color="auto"/>
              <w:bottom w:val="single" w:sz="4" w:space="0" w:color="auto"/>
            </w:tcBorders>
            <w:shd w:val="clear" w:color="auto" w:fill="FFFFFF"/>
          </w:tcPr>
          <w:p w:rsidR="00C8494D" w:rsidRPr="00C8494D" w:rsidRDefault="00C8494D" w:rsidP="00C8494D">
            <w:pPr>
              <w:rPr>
                <w:rFonts w:ascii="Times New Roman" w:hAnsi="Times New Roman" w:cs="Times New Roman"/>
              </w:rPr>
            </w:pPr>
            <w:r w:rsidRPr="00C8494D">
              <w:rPr>
                <w:rFonts w:ascii="Times New Roman" w:hAnsi="Times New Roman" w:cs="Times New Roman"/>
              </w:rPr>
              <w:t>Функция, полномочие, обязанность или право 1.№</w:t>
            </w:r>
          </w:p>
        </w:tc>
        <w:tc>
          <w:tcPr>
            <w:tcW w:w="1973" w:type="dxa"/>
            <w:tcBorders>
              <w:top w:val="single" w:sz="4" w:space="0" w:color="auto"/>
              <w:left w:val="single" w:sz="4" w:space="0" w:color="auto"/>
              <w:bottom w:val="single" w:sz="4" w:space="0" w:color="auto"/>
            </w:tcBorders>
            <w:shd w:val="clear" w:color="auto" w:fill="FFFFFF"/>
          </w:tcPr>
          <w:p w:rsidR="00C8494D" w:rsidRPr="00C8494D" w:rsidRDefault="00C8494D" w:rsidP="00C8494D">
            <w:pPr>
              <w:rPr>
                <w:rFonts w:ascii="Times New Roman" w:hAnsi="Times New Roman" w:cs="Times New Roman"/>
              </w:rPr>
            </w:pPr>
          </w:p>
        </w:tc>
        <w:tc>
          <w:tcPr>
            <w:tcW w:w="2275" w:type="dxa"/>
            <w:tcBorders>
              <w:top w:val="single" w:sz="4" w:space="0" w:color="auto"/>
              <w:left w:val="single" w:sz="4" w:space="0" w:color="auto"/>
              <w:bottom w:val="single" w:sz="4" w:space="0" w:color="auto"/>
            </w:tcBorders>
            <w:shd w:val="clear" w:color="auto" w:fill="FFFFFF"/>
          </w:tcPr>
          <w:p w:rsidR="00C8494D" w:rsidRPr="00C8494D" w:rsidRDefault="00C8494D" w:rsidP="00C8494D">
            <w:pPr>
              <w:jc w:val="center"/>
              <w:rPr>
                <w:rFonts w:ascii="Times New Roman" w:hAnsi="Times New Roman" w:cs="Times New Roman"/>
              </w:rPr>
            </w:pPr>
          </w:p>
        </w:tc>
        <w:tc>
          <w:tcPr>
            <w:tcW w:w="2510" w:type="dxa"/>
            <w:tcBorders>
              <w:top w:val="single" w:sz="4" w:space="0" w:color="auto"/>
              <w:left w:val="single" w:sz="4" w:space="0" w:color="auto"/>
              <w:bottom w:val="single" w:sz="4" w:space="0" w:color="auto"/>
              <w:right w:val="single" w:sz="4" w:space="0" w:color="auto"/>
            </w:tcBorders>
            <w:shd w:val="clear" w:color="auto" w:fill="FFFFFF"/>
          </w:tcPr>
          <w:p w:rsidR="00C8494D" w:rsidRPr="00C8494D" w:rsidRDefault="00C8494D" w:rsidP="00C8494D">
            <w:pPr>
              <w:jc w:val="center"/>
              <w:rPr>
                <w:rFonts w:ascii="Times New Roman" w:hAnsi="Times New Roman" w:cs="Times New Roman"/>
              </w:rPr>
            </w:pPr>
          </w:p>
        </w:tc>
      </w:tr>
    </w:tbl>
    <w:p w:rsidR="00497803" w:rsidRPr="00124024" w:rsidRDefault="00497803" w:rsidP="007668D4">
      <w:pPr>
        <w:rPr>
          <w:rFonts w:ascii="Times New Roman" w:hAnsi="Times New Roman" w:cs="Times New Roman"/>
          <w:sz w:val="28"/>
          <w:szCs w:val="28"/>
        </w:rPr>
      </w:pPr>
    </w:p>
    <w:p w:rsidR="00497803" w:rsidRPr="00124024" w:rsidRDefault="00137DDF" w:rsidP="007668D4">
      <w:pPr>
        <w:rPr>
          <w:rFonts w:ascii="Times New Roman" w:hAnsi="Times New Roman" w:cs="Times New Roman"/>
          <w:sz w:val="28"/>
          <w:szCs w:val="28"/>
        </w:rPr>
      </w:pPr>
      <w:r>
        <w:rPr>
          <w:rFonts w:ascii="Times New Roman" w:hAnsi="Times New Roman" w:cs="Times New Roman"/>
          <w:sz w:val="28"/>
          <w:szCs w:val="28"/>
        </w:rPr>
        <w:tab/>
      </w:r>
      <w:r w:rsidR="00CD7989" w:rsidRPr="00124024">
        <w:rPr>
          <w:rFonts w:ascii="Times New Roman" w:hAnsi="Times New Roman" w:cs="Times New Roman"/>
          <w:sz w:val="28"/>
          <w:szCs w:val="28"/>
        </w:rPr>
        <w:t>9. Оценка соответствующих расходов (доходов) местного бюджета:</w:t>
      </w:r>
    </w:p>
    <w:tbl>
      <w:tblPr>
        <w:tblOverlap w:val="never"/>
        <w:tblW w:w="9567" w:type="dxa"/>
        <w:tblLayout w:type="fixed"/>
        <w:tblCellMar>
          <w:left w:w="10" w:type="dxa"/>
          <w:right w:w="10" w:type="dxa"/>
        </w:tblCellMar>
        <w:tblLook w:val="04A0" w:firstRow="1" w:lastRow="0" w:firstColumn="1" w:lastColumn="0" w:noHBand="0" w:noVBand="1"/>
      </w:tblPr>
      <w:tblGrid>
        <w:gridCol w:w="3192"/>
        <w:gridCol w:w="4458"/>
        <w:gridCol w:w="1917"/>
      </w:tblGrid>
      <w:tr w:rsidR="00497803" w:rsidRPr="00124024" w:rsidTr="004A01C7">
        <w:trPr>
          <w:trHeight w:hRule="exact" w:val="1430"/>
        </w:trPr>
        <w:tc>
          <w:tcPr>
            <w:tcW w:w="3192" w:type="dxa"/>
            <w:tcBorders>
              <w:top w:val="single" w:sz="4" w:space="0" w:color="auto"/>
              <w:left w:val="single" w:sz="4" w:space="0" w:color="auto"/>
            </w:tcBorders>
            <w:shd w:val="clear" w:color="auto" w:fill="FFFFFF"/>
          </w:tcPr>
          <w:p w:rsidR="00497803" w:rsidRPr="00C371A0" w:rsidRDefault="00CD7989" w:rsidP="007668D4">
            <w:pPr>
              <w:rPr>
                <w:rFonts w:ascii="Times New Roman" w:hAnsi="Times New Roman" w:cs="Times New Roman"/>
              </w:rPr>
            </w:pPr>
            <w:r w:rsidRPr="00C371A0">
              <w:rPr>
                <w:rFonts w:ascii="Times New Roman" w:hAnsi="Times New Roman" w:cs="Times New Roman"/>
              </w:rPr>
              <w:t>9.1. Наименование функции, полномочия, обязанности или права (в соответствии с пунктом 8.1)</w:t>
            </w:r>
          </w:p>
        </w:tc>
        <w:tc>
          <w:tcPr>
            <w:tcW w:w="4458" w:type="dxa"/>
            <w:tcBorders>
              <w:top w:val="single" w:sz="4" w:space="0" w:color="auto"/>
              <w:left w:val="single" w:sz="4" w:space="0" w:color="auto"/>
            </w:tcBorders>
            <w:shd w:val="clear" w:color="auto" w:fill="FFFFFF"/>
          </w:tcPr>
          <w:p w:rsidR="00497803" w:rsidRPr="00C371A0" w:rsidRDefault="00CD7989" w:rsidP="007668D4">
            <w:pPr>
              <w:rPr>
                <w:rFonts w:ascii="Times New Roman" w:hAnsi="Times New Roman" w:cs="Times New Roman"/>
              </w:rPr>
            </w:pPr>
            <w:r w:rsidRPr="00C371A0">
              <w:rPr>
                <w:rFonts w:ascii="Times New Roman" w:hAnsi="Times New Roman" w:cs="Times New Roman"/>
              </w:rPr>
              <w:t>9.2. Виды расходов (возможных доходов) местного бюджета</w:t>
            </w:r>
          </w:p>
        </w:tc>
        <w:tc>
          <w:tcPr>
            <w:tcW w:w="1917" w:type="dxa"/>
            <w:tcBorders>
              <w:top w:val="single" w:sz="4" w:space="0" w:color="auto"/>
              <w:left w:val="single" w:sz="4" w:space="0" w:color="auto"/>
              <w:right w:val="single" w:sz="4" w:space="0" w:color="auto"/>
            </w:tcBorders>
            <w:shd w:val="clear" w:color="auto" w:fill="FFFFFF"/>
          </w:tcPr>
          <w:p w:rsidR="00497803" w:rsidRPr="00C371A0" w:rsidRDefault="00CD7989" w:rsidP="007668D4">
            <w:pPr>
              <w:rPr>
                <w:rFonts w:ascii="Times New Roman" w:hAnsi="Times New Roman" w:cs="Times New Roman"/>
              </w:rPr>
            </w:pPr>
            <w:r w:rsidRPr="00C371A0">
              <w:rPr>
                <w:rFonts w:ascii="Times New Roman" w:hAnsi="Times New Roman" w:cs="Times New Roman"/>
              </w:rPr>
              <w:t>9.3.</w:t>
            </w:r>
          </w:p>
          <w:p w:rsidR="00497803" w:rsidRPr="00C371A0" w:rsidRDefault="00CD7989" w:rsidP="007668D4">
            <w:pPr>
              <w:rPr>
                <w:rFonts w:ascii="Times New Roman" w:hAnsi="Times New Roman" w:cs="Times New Roman"/>
              </w:rPr>
            </w:pPr>
            <w:r w:rsidRPr="00C371A0">
              <w:rPr>
                <w:rFonts w:ascii="Times New Roman" w:hAnsi="Times New Roman" w:cs="Times New Roman"/>
              </w:rPr>
              <w:t>Количественная оценка расходов (доходов), тыс. рублей</w:t>
            </w:r>
          </w:p>
        </w:tc>
      </w:tr>
      <w:tr w:rsidR="00497803" w:rsidRPr="00124024" w:rsidTr="004A01C7">
        <w:trPr>
          <w:trHeight w:hRule="exact" w:val="283"/>
        </w:trPr>
        <w:tc>
          <w:tcPr>
            <w:tcW w:w="9567" w:type="dxa"/>
            <w:gridSpan w:val="3"/>
            <w:tcBorders>
              <w:top w:val="single" w:sz="4" w:space="0" w:color="auto"/>
              <w:left w:val="single" w:sz="4" w:space="0" w:color="auto"/>
              <w:right w:val="single" w:sz="4" w:space="0" w:color="auto"/>
            </w:tcBorders>
            <w:shd w:val="clear" w:color="auto" w:fill="FFFFFF"/>
            <w:vAlign w:val="bottom"/>
          </w:tcPr>
          <w:p w:rsidR="00497803" w:rsidRPr="00C371A0" w:rsidRDefault="00CD7989" w:rsidP="007668D4">
            <w:pPr>
              <w:rPr>
                <w:rFonts w:ascii="Times New Roman" w:hAnsi="Times New Roman" w:cs="Times New Roman"/>
              </w:rPr>
            </w:pPr>
            <w:r w:rsidRPr="00C371A0">
              <w:rPr>
                <w:rFonts w:ascii="Times New Roman" w:hAnsi="Times New Roman" w:cs="Times New Roman"/>
              </w:rPr>
              <w:t>Наименование органа местного самоуправления (структурного</w:t>
            </w:r>
            <w:r w:rsidR="00C371A0">
              <w:rPr>
                <w:rFonts w:ascii="Times New Roman" w:hAnsi="Times New Roman" w:cs="Times New Roman"/>
              </w:rPr>
              <w:t xml:space="preserve"> подразделения)1</w:t>
            </w:r>
            <w:r w:rsidRPr="00C371A0">
              <w:rPr>
                <w:rFonts w:ascii="Times New Roman" w:hAnsi="Times New Roman" w:cs="Times New Roman"/>
              </w:rPr>
              <w:t>:</w:t>
            </w:r>
          </w:p>
        </w:tc>
      </w:tr>
      <w:tr w:rsidR="00497803" w:rsidRPr="00124024" w:rsidTr="00F5469E">
        <w:trPr>
          <w:trHeight w:hRule="exact" w:val="333"/>
        </w:trPr>
        <w:tc>
          <w:tcPr>
            <w:tcW w:w="3192" w:type="dxa"/>
            <w:vMerge w:val="restart"/>
            <w:tcBorders>
              <w:top w:val="single" w:sz="4" w:space="0" w:color="auto"/>
              <w:left w:val="single" w:sz="4" w:space="0" w:color="auto"/>
            </w:tcBorders>
            <w:shd w:val="clear" w:color="auto" w:fill="FFFFFF"/>
          </w:tcPr>
          <w:p w:rsidR="00497803" w:rsidRPr="00C371A0" w:rsidRDefault="00CD7989" w:rsidP="007668D4">
            <w:pPr>
              <w:rPr>
                <w:rFonts w:ascii="Times New Roman" w:hAnsi="Times New Roman" w:cs="Times New Roman"/>
              </w:rPr>
            </w:pPr>
            <w:r w:rsidRPr="00C371A0">
              <w:rPr>
                <w:rFonts w:ascii="Times New Roman" w:hAnsi="Times New Roman" w:cs="Times New Roman"/>
              </w:rPr>
              <w:t>Фу</w:t>
            </w:r>
            <w:r w:rsidR="00C371A0">
              <w:rPr>
                <w:rFonts w:ascii="Times New Roman" w:hAnsi="Times New Roman" w:cs="Times New Roman"/>
              </w:rPr>
              <w:t xml:space="preserve">нкция, </w:t>
            </w:r>
            <w:r w:rsidRPr="00C371A0">
              <w:rPr>
                <w:rFonts w:ascii="Times New Roman" w:hAnsi="Times New Roman" w:cs="Times New Roman"/>
              </w:rPr>
              <w:t>полномочие,</w:t>
            </w:r>
            <w:r w:rsidR="00C371A0">
              <w:rPr>
                <w:rFonts w:ascii="Times New Roman" w:hAnsi="Times New Roman" w:cs="Times New Roman"/>
              </w:rPr>
              <w:t xml:space="preserve"> </w:t>
            </w:r>
            <w:r w:rsidRPr="00C371A0">
              <w:rPr>
                <w:rFonts w:ascii="Times New Roman" w:hAnsi="Times New Roman" w:cs="Times New Roman"/>
              </w:rPr>
              <w:t>обязанность или право 1.1.</w:t>
            </w:r>
          </w:p>
        </w:tc>
        <w:tc>
          <w:tcPr>
            <w:tcW w:w="4458" w:type="dxa"/>
            <w:tcBorders>
              <w:top w:val="single" w:sz="4" w:space="0" w:color="auto"/>
              <w:left w:val="single" w:sz="4" w:space="0" w:color="auto"/>
            </w:tcBorders>
            <w:shd w:val="clear" w:color="auto" w:fill="FFFFFF"/>
          </w:tcPr>
          <w:p w:rsidR="00497803" w:rsidRPr="00C371A0" w:rsidRDefault="00C371A0" w:rsidP="007668D4">
            <w:pPr>
              <w:rPr>
                <w:rFonts w:ascii="Times New Roman" w:hAnsi="Times New Roman" w:cs="Times New Roman"/>
              </w:rPr>
            </w:pPr>
            <w:r>
              <w:rPr>
                <w:rFonts w:ascii="Times New Roman" w:hAnsi="Times New Roman" w:cs="Times New Roman"/>
              </w:rPr>
              <w:t xml:space="preserve">Единовременные расходы </w:t>
            </w:r>
            <w:r w:rsidR="00CD7989" w:rsidRPr="00C371A0">
              <w:rPr>
                <w:rFonts w:ascii="Times New Roman" w:hAnsi="Times New Roman" w:cs="Times New Roman"/>
              </w:rPr>
              <w:t>в</w:t>
            </w:r>
            <w:r w:rsidR="00AE0C0C">
              <w:rPr>
                <w:rFonts w:ascii="Times New Roman" w:hAnsi="Times New Roman" w:cs="Times New Roman"/>
              </w:rPr>
              <w:t xml:space="preserve"> (год)</w:t>
            </w:r>
          </w:p>
        </w:tc>
        <w:tc>
          <w:tcPr>
            <w:tcW w:w="1917" w:type="dxa"/>
            <w:tcBorders>
              <w:top w:val="single" w:sz="4" w:space="0" w:color="auto"/>
              <w:left w:val="single" w:sz="4" w:space="0" w:color="auto"/>
              <w:right w:val="single" w:sz="4" w:space="0" w:color="auto"/>
            </w:tcBorders>
            <w:shd w:val="clear" w:color="auto" w:fill="FFFFFF"/>
          </w:tcPr>
          <w:p w:rsidR="00497803" w:rsidRPr="00C371A0" w:rsidRDefault="00497803" w:rsidP="007668D4">
            <w:pPr>
              <w:rPr>
                <w:rFonts w:ascii="Times New Roman" w:hAnsi="Times New Roman" w:cs="Times New Roman"/>
              </w:rPr>
            </w:pPr>
          </w:p>
        </w:tc>
      </w:tr>
      <w:tr w:rsidR="00497803" w:rsidRPr="00124024" w:rsidTr="00F5469E">
        <w:trPr>
          <w:trHeight w:hRule="exact" w:val="281"/>
        </w:trPr>
        <w:tc>
          <w:tcPr>
            <w:tcW w:w="3192" w:type="dxa"/>
            <w:vMerge/>
            <w:tcBorders>
              <w:left w:val="single" w:sz="4" w:space="0" w:color="auto"/>
            </w:tcBorders>
            <w:shd w:val="clear" w:color="auto" w:fill="FFFFFF"/>
          </w:tcPr>
          <w:p w:rsidR="00497803" w:rsidRPr="00C371A0" w:rsidRDefault="00497803" w:rsidP="007668D4">
            <w:pPr>
              <w:rPr>
                <w:rFonts w:ascii="Times New Roman" w:hAnsi="Times New Roman" w:cs="Times New Roman"/>
              </w:rPr>
            </w:pPr>
          </w:p>
        </w:tc>
        <w:tc>
          <w:tcPr>
            <w:tcW w:w="4458" w:type="dxa"/>
            <w:tcBorders>
              <w:top w:val="single" w:sz="4" w:space="0" w:color="auto"/>
              <w:left w:val="single" w:sz="4" w:space="0" w:color="auto"/>
            </w:tcBorders>
            <w:shd w:val="clear" w:color="auto" w:fill="FFFFFF"/>
          </w:tcPr>
          <w:p w:rsidR="00497803" w:rsidRPr="00C371A0" w:rsidRDefault="00CD7989" w:rsidP="00C371A0">
            <w:pPr>
              <w:rPr>
                <w:rFonts w:ascii="Times New Roman" w:hAnsi="Times New Roman" w:cs="Times New Roman"/>
              </w:rPr>
            </w:pPr>
            <w:r w:rsidRPr="00C371A0">
              <w:rPr>
                <w:rFonts w:ascii="Times New Roman" w:hAnsi="Times New Roman" w:cs="Times New Roman"/>
              </w:rPr>
              <w:t>Периодические расходы з</w:t>
            </w:r>
            <w:r w:rsidR="00C371A0">
              <w:rPr>
                <w:rFonts w:ascii="Times New Roman" w:hAnsi="Times New Roman" w:cs="Times New Roman"/>
              </w:rPr>
              <w:t>а период</w:t>
            </w:r>
            <w:r w:rsidR="00AE0C0C">
              <w:rPr>
                <w:rFonts w:ascii="Times New Roman" w:hAnsi="Times New Roman" w:cs="Times New Roman"/>
              </w:rPr>
              <w:t xml:space="preserve"> (года)</w:t>
            </w:r>
            <w:r w:rsidR="00C371A0">
              <w:rPr>
                <w:rFonts w:ascii="Times New Roman" w:hAnsi="Times New Roman" w:cs="Times New Roman"/>
              </w:rPr>
              <w:t xml:space="preserve"> </w:t>
            </w:r>
            <w:r w:rsidRPr="00C371A0">
              <w:rPr>
                <w:rFonts w:ascii="Times New Roman" w:hAnsi="Times New Roman" w:cs="Times New Roman"/>
              </w:rPr>
              <w:t>.</w:t>
            </w:r>
          </w:p>
        </w:tc>
        <w:tc>
          <w:tcPr>
            <w:tcW w:w="1917" w:type="dxa"/>
            <w:tcBorders>
              <w:top w:val="single" w:sz="4" w:space="0" w:color="auto"/>
              <w:left w:val="single" w:sz="4" w:space="0" w:color="auto"/>
              <w:right w:val="single" w:sz="4" w:space="0" w:color="auto"/>
            </w:tcBorders>
            <w:shd w:val="clear" w:color="auto" w:fill="FFFFFF"/>
          </w:tcPr>
          <w:p w:rsidR="00497803" w:rsidRPr="00C371A0" w:rsidRDefault="00497803" w:rsidP="007668D4">
            <w:pPr>
              <w:rPr>
                <w:rFonts w:ascii="Times New Roman" w:hAnsi="Times New Roman" w:cs="Times New Roman"/>
              </w:rPr>
            </w:pPr>
          </w:p>
        </w:tc>
      </w:tr>
      <w:tr w:rsidR="00497803" w:rsidRPr="00124024" w:rsidTr="00F5469E">
        <w:trPr>
          <w:trHeight w:hRule="exact" w:val="286"/>
        </w:trPr>
        <w:tc>
          <w:tcPr>
            <w:tcW w:w="3192" w:type="dxa"/>
            <w:vMerge/>
            <w:tcBorders>
              <w:left w:val="single" w:sz="4" w:space="0" w:color="auto"/>
            </w:tcBorders>
            <w:shd w:val="clear" w:color="auto" w:fill="FFFFFF"/>
          </w:tcPr>
          <w:p w:rsidR="00497803" w:rsidRPr="00C371A0" w:rsidRDefault="00497803" w:rsidP="007668D4">
            <w:pPr>
              <w:rPr>
                <w:rFonts w:ascii="Times New Roman" w:hAnsi="Times New Roman" w:cs="Times New Roman"/>
              </w:rPr>
            </w:pPr>
          </w:p>
        </w:tc>
        <w:tc>
          <w:tcPr>
            <w:tcW w:w="4458" w:type="dxa"/>
            <w:tcBorders>
              <w:top w:val="single" w:sz="4" w:space="0" w:color="auto"/>
              <w:left w:val="single" w:sz="4" w:space="0" w:color="auto"/>
            </w:tcBorders>
            <w:shd w:val="clear" w:color="auto" w:fill="FFFFFF"/>
          </w:tcPr>
          <w:p w:rsidR="00497803" w:rsidRPr="00C371A0" w:rsidRDefault="00CD7989" w:rsidP="00AE0C0C">
            <w:pPr>
              <w:rPr>
                <w:rFonts w:ascii="Times New Roman" w:hAnsi="Times New Roman" w:cs="Times New Roman"/>
              </w:rPr>
            </w:pPr>
            <w:r w:rsidRPr="00C371A0">
              <w:rPr>
                <w:rFonts w:ascii="Times New Roman" w:hAnsi="Times New Roman" w:cs="Times New Roman"/>
              </w:rPr>
              <w:t>Возможные доходы за</w:t>
            </w:r>
            <w:r w:rsidR="00C371A0">
              <w:rPr>
                <w:rFonts w:ascii="Times New Roman" w:hAnsi="Times New Roman" w:cs="Times New Roman"/>
              </w:rPr>
              <w:t xml:space="preserve"> </w:t>
            </w:r>
            <w:r w:rsidRPr="00C371A0">
              <w:rPr>
                <w:rFonts w:ascii="Times New Roman" w:hAnsi="Times New Roman" w:cs="Times New Roman"/>
              </w:rPr>
              <w:t>период</w:t>
            </w:r>
            <w:r w:rsidR="004A01C7">
              <w:rPr>
                <w:rFonts w:ascii="Times New Roman" w:hAnsi="Times New Roman" w:cs="Times New Roman"/>
              </w:rPr>
              <w:t xml:space="preserve"> </w:t>
            </w:r>
            <w:r w:rsidR="00AE0C0C">
              <w:rPr>
                <w:rFonts w:ascii="Times New Roman" w:hAnsi="Times New Roman" w:cs="Times New Roman"/>
              </w:rPr>
              <w:t>(года)</w:t>
            </w:r>
          </w:p>
        </w:tc>
        <w:tc>
          <w:tcPr>
            <w:tcW w:w="1917" w:type="dxa"/>
            <w:tcBorders>
              <w:top w:val="single" w:sz="4" w:space="0" w:color="auto"/>
              <w:left w:val="single" w:sz="4" w:space="0" w:color="auto"/>
              <w:right w:val="single" w:sz="4" w:space="0" w:color="auto"/>
            </w:tcBorders>
            <w:shd w:val="clear" w:color="auto" w:fill="FFFFFF"/>
          </w:tcPr>
          <w:p w:rsidR="00497803" w:rsidRPr="00C371A0" w:rsidRDefault="00497803" w:rsidP="007668D4">
            <w:pPr>
              <w:rPr>
                <w:rFonts w:ascii="Times New Roman" w:hAnsi="Times New Roman" w:cs="Times New Roman"/>
              </w:rPr>
            </w:pPr>
          </w:p>
        </w:tc>
      </w:tr>
      <w:tr w:rsidR="00497803" w:rsidRPr="00124024" w:rsidTr="00F5469E">
        <w:trPr>
          <w:trHeight w:hRule="exact" w:val="275"/>
        </w:trPr>
        <w:tc>
          <w:tcPr>
            <w:tcW w:w="3192" w:type="dxa"/>
            <w:vMerge w:val="restart"/>
            <w:tcBorders>
              <w:top w:val="single" w:sz="4" w:space="0" w:color="auto"/>
              <w:left w:val="single" w:sz="4" w:space="0" w:color="auto"/>
            </w:tcBorders>
            <w:shd w:val="clear" w:color="auto" w:fill="FFFFFF"/>
          </w:tcPr>
          <w:p w:rsidR="00497803" w:rsidRPr="004A01C7" w:rsidRDefault="00CD7989" w:rsidP="007668D4">
            <w:pPr>
              <w:rPr>
                <w:rFonts w:ascii="Times New Roman" w:hAnsi="Times New Roman" w:cs="Times New Roman"/>
              </w:rPr>
            </w:pPr>
            <w:r w:rsidRPr="004A01C7">
              <w:rPr>
                <w:rFonts w:ascii="Times New Roman" w:hAnsi="Times New Roman" w:cs="Times New Roman"/>
              </w:rPr>
              <w:t>Функция,</w:t>
            </w:r>
            <w:r w:rsidRPr="004A01C7">
              <w:rPr>
                <w:rFonts w:ascii="Times New Roman" w:hAnsi="Times New Roman" w:cs="Times New Roman"/>
              </w:rPr>
              <w:tab/>
              <w:t>полномочие,</w:t>
            </w:r>
          </w:p>
          <w:p w:rsidR="00497803" w:rsidRPr="004A01C7" w:rsidRDefault="00CD7989" w:rsidP="007668D4">
            <w:pPr>
              <w:rPr>
                <w:rFonts w:ascii="Times New Roman" w:hAnsi="Times New Roman" w:cs="Times New Roman"/>
              </w:rPr>
            </w:pPr>
            <w:r w:rsidRPr="004A01C7">
              <w:rPr>
                <w:rFonts w:ascii="Times New Roman" w:hAnsi="Times New Roman" w:cs="Times New Roman"/>
              </w:rPr>
              <w:t>обязанность или право 1.2.</w:t>
            </w:r>
          </w:p>
        </w:tc>
        <w:tc>
          <w:tcPr>
            <w:tcW w:w="4458" w:type="dxa"/>
            <w:tcBorders>
              <w:top w:val="single" w:sz="4" w:space="0" w:color="auto"/>
              <w:left w:val="single" w:sz="4" w:space="0" w:color="auto"/>
            </w:tcBorders>
            <w:shd w:val="clear" w:color="auto" w:fill="FFFFFF"/>
          </w:tcPr>
          <w:p w:rsidR="00497803" w:rsidRPr="004A01C7" w:rsidRDefault="00CD7989" w:rsidP="00AE0C0C">
            <w:pPr>
              <w:rPr>
                <w:rFonts w:ascii="Times New Roman" w:hAnsi="Times New Roman" w:cs="Times New Roman"/>
              </w:rPr>
            </w:pPr>
            <w:r w:rsidRPr="004A01C7">
              <w:rPr>
                <w:rFonts w:ascii="Times New Roman" w:hAnsi="Times New Roman" w:cs="Times New Roman"/>
              </w:rPr>
              <w:t>Единовременные расход</w:t>
            </w:r>
            <w:r w:rsidR="00AE0C0C">
              <w:rPr>
                <w:rFonts w:ascii="Times New Roman" w:hAnsi="Times New Roman" w:cs="Times New Roman"/>
              </w:rPr>
              <w:t>ы</w:t>
            </w:r>
            <w:r w:rsidR="00C371A0" w:rsidRPr="004A01C7">
              <w:rPr>
                <w:rFonts w:ascii="Times New Roman" w:hAnsi="Times New Roman" w:cs="Times New Roman"/>
              </w:rPr>
              <w:t xml:space="preserve"> </w:t>
            </w:r>
            <w:r w:rsidRPr="004A01C7">
              <w:rPr>
                <w:rFonts w:ascii="Times New Roman" w:hAnsi="Times New Roman" w:cs="Times New Roman"/>
              </w:rPr>
              <w:t>в</w:t>
            </w:r>
            <w:r w:rsidR="004A01C7" w:rsidRPr="004A01C7">
              <w:rPr>
                <w:rFonts w:ascii="Times New Roman" w:hAnsi="Times New Roman" w:cs="Times New Roman"/>
              </w:rPr>
              <w:t xml:space="preserve"> </w:t>
            </w:r>
            <w:r w:rsidR="00AE0C0C">
              <w:rPr>
                <w:rFonts w:ascii="Times New Roman" w:hAnsi="Times New Roman" w:cs="Times New Roman"/>
              </w:rPr>
              <w:t>(год)</w:t>
            </w:r>
          </w:p>
        </w:tc>
        <w:tc>
          <w:tcPr>
            <w:tcW w:w="1917" w:type="dxa"/>
            <w:tcBorders>
              <w:top w:val="single" w:sz="4" w:space="0" w:color="auto"/>
              <w:left w:val="single" w:sz="4" w:space="0" w:color="auto"/>
              <w:right w:val="single" w:sz="4" w:space="0" w:color="auto"/>
            </w:tcBorders>
            <w:shd w:val="clear" w:color="auto" w:fill="FFFFFF"/>
          </w:tcPr>
          <w:p w:rsidR="00497803" w:rsidRPr="00C371A0" w:rsidRDefault="00497803" w:rsidP="007668D4">
            <w:pPr>
              <w:rPr>
                <w:rFonts w:ascii="Times New Roman" w:hAnsi="Times New Roman" w:cs="Times New Roman"/>
              </w:rPr>
            </w:pPr>
          </w:p>
        </w:tc>
      </w:tr>
      <w:tr w:rsidR="00497803" w:rsidRPr="00124024" w:rsidTr="00F5469E">
        <w:trPr>
          <w:trHeight w:hRule="exact" w:val="274"/>
        </w:trPr>
        <w:tc>
          <w:tcPr>
            <w:tcW w:w="3192" w:type="dxa"/>
            <w:vMerge/>
            <w:tcBorders>
              <w:left w:val="single" w:sz="4" w:space="0" w:color="auto"/>
            </w:tcBorders>
            <w:shd w:val="clear" w:color="auto" w:fill="FFFFFF"/>
          </w:tcPr>
          <w:p w:rsidR="00497803" w:rsidRPr="004A01C7" w:rsidRDefault="00497803" w:rsidP="007668D4">
            <w:pPr>
              <w:rPr>
                <w:rFonts w:ascii="Times New Roman" w:hAnsi="Times New Roman" w:cs="Times New Roman"/>
              </w:rPr>
            </w:pPr>
          </w:p>
        </w:tc>
        <w:tc>
          <w:tcPr>
            <w:tcW w:w="4458" w:type="dxa"/>
            <w:tcBorders>
              <w:top w:val="single" w:sz="4" w:space="0" w:color="auto"/>
              <w:left w:val="single" w:sz="4" w:space="0" w:color="auto"/>
            </w:tcBorders>
            <w:shd w:val="clear" w:color="auto" w:fill="FFFFFF"/>
          </w:tcPr>
          <w:p w:rsidR="00497803" w:rsidRPr="004A01C7" w:rsidRDefault="00CD7989" w:rsidP="00AE0C0C">
            <w:pPr>
              <w:rPr>
                <w:rFonts w:ascii="Times New Roman" w:hAnsi="Times New Roman" w:cs="Times New Roman"/>
              </w:rPr>
            </w:pPr>
            <w:r w:rsidRPr="004A01C7">
              <w:rPr>
                <w:rFonts w:ascii="Times New Roman" w:hAnsi="Times New Roman" w:cs="Times New Roman"/>
              </w:rPr>
              <w:t>Периодические расходы з</w:t>
            </w:r>
            <w:r w:rsidR="00AE0C0C">
              <w:rPr>
                <w:rFonts w:ascii="Times New Roman" w:hAnsi="Times New Roman" w:cs="Times New Roman"/>
              </w:rPr>
              <w:t>а период (года)</w:t>
            </w:r>
            <w:r w:rsidR="00AE0C0C">
              <w:rPr>
                <w:rFonts w:ascii="Times New Roman" w:hAnsi="Times New Roman" w:cs="Times New Roman"/>
              </w:rPr>
              <w:tab/>
            </w:r>
          </w:p>
        </w:tc>
        <w:tc>
          <w:tcPr>
            <w:tcW w:w="1917" w:type="dxa"/>
            <w:tcBorders>
              <w:top w:val="single" w:sz="4" w:space="0" w:color="auto"/>
              <w:left w:val="single" w:sz="4" w:space="0" w:color="auto"/>
              <w:right w:val="single" w:sz="4" w:space="0" w:color="auto"/>
            </w:tcBorders>
            <w:shd w:val="clear" w:color="auto" w:fill="FFFFFF"/>
          </w:tcPr>
          <w:p w:rsidR="00497803" w:rsidRPr="00124024" w:rsidRDefault="00497803" w:rsidP="007668D4">
            <w:pPr>
              <w:rPr>
                <w:rFonts w:ascii="Times New Roman" w:hAnsi="Times New Roman" w:cs="Times New Roman"/>
                <w:sz w:val="28"/>
                <w:szCs w:val="28"/>
              </w:rPr>
            </w:pPr>
          </w:p>
        </w:tc>
      </w:tr>
      <w:tr w:rsidR="00497803" w:rsidRPr="00124024" w:rsidTr="00F5469E">
        <w:trPr>
          <w:trHeight w:hRule="exact" w:val="293"/>
        </w:trPr>
        <w:tc>
          <w:tcPr>
            <w:tcW w:w="3192" w:type="dxa"/>
            <w:vMerge/>
            <w:tcBorders>
              <w:left w:val="single" w:sz="4" w:space="0" w:color="auto"/>
            </w:tcBorders>
            <w:shd w:val="clear" w:color="auto" w:fill="FFFFFF"/>
          </w:tcPr>
          <w:p w:rsidR="00497803" w:rsidRPr="00124024" w:rsidRDefault="00497803" w:rsidP="007668D4">
            <w:pPr>
              <w:rPr>
                <w:rFonts w:ascii="Times New Roman" w:hAnsi="Times New Roman" w:cs="Times New Roman"/>
                <w:sz w:val="28"/>
                <w:szCs w:val="28"/>
              </w:rPr>
            </w:pPr>
          </w:p>
        </w:tc>
        <w:tc>
          <w:tcPr>
            <w:tcW w:w="4458" w:type="dxa"/>
            <w:tcBorders>
              <w:top w:val="single" w:sz="4" w:space="0" w:color="auto"/>
              <w:left w:val="single" w:sz="4" w:space="0" w:color="auto"/>
            </w:tcBorders>
            <w:shd w:val="clear" w:color="auto" w:fill="FFFFFF"/>
          </w:tcPr>
          <w:p w:rsidR="00497803" w:rsidRPr="00AE0C0C" w:rsidRDefault="00AE0C0C" w:rsidP="00AE0C0C">
            <w:pPr>
              <w:rPr>
                <w:rFonts w:ascii="Times New Roman" w:hAnsi="Times New Roman" w:cs="Times New Roman"/>
                <w:szCs w:val="28"/>
              </w:rPr>
            </w:pPr>
            <w:r>
              <w:rPr>
                <w:rFonts w:ascii="Times New Roman" w:hAnsi="Times New Roman" w:cs="Times New Roman"/>
                <w:szCs w:val="28"/>
              </w:rPr>
              <w:t>В</w:t>
            </w:r>
            <w:r w:rsidR="00CD7989" w:rsidRPr="00AE0C0C">
              <w:rPr>
                <w:rFonts w:ascii="Times New Roman" w:hAnsi="Times New Roman" w:cs="Times New Roman"/>
                <w:szCs w:val="28"/>
              </w:rPr>
              <w:t>озможные</w:t>
            </w:r>
            <w:r>
              <w:rPr>
                <w:rFonts w:ascii="Times New Roman" w:hAnsi="Times New Roman" w:cs="Times New Roman"/>
                <w:szCs w:val="28"/>
              </w:rPr>
              <w:t xml:space="preserve"> доходы </w:t>
            </w:r>
            <w:r w:rsidR="00CD7989" w:rsidRPr="00AE0C0C">
              <w:rPr>
                <w:rFonts w:ascii="Times New Roman" w:hAnsi="Times New Roman" w:cs="Times New Roman"/>
                <w:szCs w:val="28"/>
              </w:rPr>
              <w:t>за</w:t>
            </w:r>
            <w:r>
              <w:rPr>
                <w:rFonts w:ascii="Times New Roman" w:hAnsi="Times New Roman" w:cs="Times New Roman"/>
                <w:szCs w:val="28"/>
              </w:rPr>
              <w:t xml:space="preserve"> </w:t>
            </w:r>
            <w:r w:rsidR="00CD7989" w:rsidRPr="00AE0C0C">
              <w:rPr>
                <w:rFonts w:ascii="Times New Roman" w:hAnsi="Times New Roman" w:cs="Times New Roman"/>
                <w:szCs w:val="28"/>
              </w:rPr>
              <w:t>период</w:t>
            </w:r>
            <w:r>
              <w:rPr>
                <w:rFonts w:ascii="Times New Roman" w:hAnsi="Times New Roman" w:cs="Times New Roman"/>
                <w:szCs w:val="28"/>
              </w:rPr>
              <w:t xml:space="preserve"> (год</w:t>
            </w:r>
            <w:r w:rsidR="00F5469E">
              <w:rPr>
                <w:rFonts w:ascii="Times New Roman" w:hAnsi="Times New Roman" w:cs="Times New Roman"/>
                <w:szCs w:val="28"/>
              </w:rPr>
              <w:t>а</w:t>
            </w:r>
            <w:r>
              <w:rPr>
                <w:rFonts w:ascii="Times New Roman" w:hAnsi="Times New Roman" w:cs="Times New Roman"/>
                <w:szCs w:val="28"/>
              </w:rPr>
              <w:t>)</w:t>
            </w:r>
          </w:p>
        </w:tc>
        <w:tc>
          <w:tcPr>
            <w:tcW w:w="1917" w:type="dxa"/>
            <w:tcBorders>
              <w:top w:val="single" w:sz="4" w:space="0" w:color="auto"/>
              <w:left w:val="single" w:sz="4" w:space="0" w:color="auto"/>
              <w:right w:val="single" w:sz="4" w:space="0" w:color="auto"/>
            </w:tcBorders>
            <w:shd w:val="clear" w:color="auto" w:fill="FFFFFF"/>
          </w:tcPr>
          <w:p w:rsidR="00497803" w:rsidRPr="00124024" w:rsidRDefault="00497803" w:rsidP="007668D4">
            <w:pPr>
              <w:rPr>
                <w:rFonts w:ascii="Times New Roman" w:hAnsi="Times New Roman" w:cs="Times New Roman"/>
                <w:sz w:val="28"/>
                <w:szCs w:val="28"/>
              </w:rPr>
            </w:pPr>
          </w:p>
        </w:tc>
      </w:tr>
      <w:tr w:rsidR="00497803" w:rsidRPr="00124024" w:rsidTr="004A01C7">
        <w:trPr>
          <w:trHeight w:hRule="exact" w:val="283"/>
        </w:trPr>
        <w:tc>
          <w:tcPr>
            <w:tcW w:w="7650" w:type="dxa"/>
            <w:gridSpan w:val="2"/>
            <w:tcBorders>
              <w:top w:val="single" w:sz="4" w:space="0" w:color="auto"/>
              <w:left w:val="single" w:sz="4" w:space="0" w:color="auto"/>
            </w:tcBorders>
            <w:shd w:val="clear" w:color="auto" w:fill="FFFFFF"/>
            <w:vAlign w:val="bottom"/>
          </w:tcPr>
          <w:p w:rsidR="00497803" w:rsidRPr="00F5469E" w:rsidRDefault="00CD7989" w:rsidP="00F5469E">
            <w:pPr>
              <w:rPr>
                <w:rFonts w:ascii="Times New Roman" w:hAnsi="Times New Roman" w:cs="Times New Roman"/>
              </w:rPr>
            </w:pPr>
            <w:r w:rsidRPr="00F5469E">
              <w:rPr>
                <w:rFonts w:ascii="Times New Roman" w:hAnsi="Times New Roman" w:cs="Times New Roman"/>
              </w:rPr>
              <w:t>Итого единовременные расходы за период</w:t>
            </w:r>
            <w:r w:rsidR="00F5469E">
              <w:rPr>
                <w:rFonts w:ascii="Times New Roman" w:hAnsi="Times New Roman" w:cs="Times New Roman"/>
              </w:rPr>
              <w:t xml:space="preserve"> (года)</w:t>
            </w:r>
          </w:p>
        </w:tc>
        <w:tc>
          <w:tcPr>
            <w:tcW w:w="1917" w:type="dxa"/>
            <w:tcBorders>
              <w:top w:val="single" w:sz="4" w:space="0" w:color="auto"/>
              <w:left w:val="single" w:sz="4" w:space="0" w:color="auto"/>
              <w:right w:val="single" w:sz="4" w:space="0" w:color="auto"/>
            </w:tcBorders>
            <w:shd w:val="clear" w:color="auto" w:fill="FFFFFF"/>
          </w:tcPr>
          <w:p w:rsidR="00497803" w:rsidRPr="00F5469E" w:rsidRDefault="00497803" w:rsidP="007668D4">
            <w:pPr>
              <w:rPr>
                <w:rFonts w:ascii="Times New Roman" w:hAnsi="Times New Roman" w:cs="Times New Roman"/>
              </w:rPr>
            </w:pPr>
          </w:p>
        </w:tc>
      </w:tr>
      <w:tr w:rsidR="00497803" w:rsidRPr="00124024" w:rsidTr="004A01C7">
        <w:trPr>
          <w:trHeight w:hRule="exact" w:val="283"/>
        </w:trPr>
        <w:tc>
          <w:tcPr>
            <w:tcW w:w="7650" w:type="dxa"/>
            <w:gridSpan w:val="2"/>
            <w:tcBorders>
              <w:top w:val="single" w:sz="4" w:space="0" w:color="auto"/>
              <w:left w:val="single" w:sz="4" w:space="0" w:color="auto"/>
            </w:tcBorders>
            <w:shd w:val="clear" w:color="auto" w:fill="FFFFFF"/>
            <w:vAlign w:val="bottom"/>
          </w:tcPr>
          <w:p w:rsidR="00497803" w:rsidRPr="00F5469E" w:rsidRDefault="00CD7989" w:rsidP="00F5469E">
            <w:pPr>
              <w:rPr>
                <w:rFonts w:ascii="Times New Roman" w:hAnsi="Times New Roman" w:cs="Times New Roman"/>
              </w:rPr>
            </w:pPr>
            <w:r w:rsidRPr="00F5469E">
              <w:rPr>
                <w:rFonts w:ascii="Times New Roman" w:hAnsi="Times New Roman" w:cs="Times New Roman"/>
              </w:rPr>
              <w:t>Итого периодические расходы за период</w:t>
            </w:r>
            <w:r w:rsidRPr="00F5469E">
              <w:rPr>
                <w:rFonts w:ascii="Times New Roman" w:hAnsi="Times New Roman" w:cs="Times New Roman"/>
              </w:rPr>
              <w:tab/>
            </w:r>
            <w:r w:rsidR="00F5469E">
              <w:rPr>
                <w:rFonts w:ascii="Times New Roman" w:hAnsi="Times New Roman" w:cs="Times New Roman"/>
              </w:rPr>
              <w:t xml:space="preserve"> (года)</w:t>
            </w:r>
          </w:p>
        </w:tc>
        <w:tc>
          <w:tcPr>
            <w:tcW w:w="1917" w:type="dxa"/>
            <w:tcBorders>
              <w:top w:val="single" w:sz="4" w:space="0" w:color="auto"/>
              <w:left w:val="single" w:sz="4" w:space="0" w:color="auto"/>
              <w:right w:val="single" w:sz="4" w:space="0" w:color="auto"/>
            </w:tcBorders>
            <w:shd w:val="clear" w:color="auto" w:fill="FFFFFF"/>
          </w:tcPr>
          <w:p w:rsidR="00497803" w:rsidRPr="00F5469E" w:rsidRDefault="00497803" w:rsidP="007668D4">
            <w:pPr>
              <w:rPr>
                <w:rFonts w:ascii="Times New Roman" w:hAnsi="Times New Roman" w:cs="Times New Roman"/>
              </w:rPr>
            </w:pPr>
          </w:p>
        </w:tc>
      </w:tr>
      <w:tr w:rsidR="00497803" w:rsidRPr="00124024" w:rsidTr="004A01C7">
        <w:trPr>
          <w:trHeight w:hRule="exact" w:val="307"/>
        </w:trPr>
        <w:tc>
          <w:tcPr>
            <w:tcW w:w="7650" w:type="dxa"/>
            <w:gridSpan w:val="2"/>
            <w:tcBorders>
              <w:top w:val="single" w:sz="4" w:space="0" w:color="auto"/>
              <w:left w:val="single" w:sz="4" w:space="0" w:color="auto"/>
              <w:bottom w:val="single" w:sz="4" w:space="0" w:color="auto"/>
            </w:tcBorders>
            <w:shd w:val="clear" w:color="auto" w:fill="FFFFFF"/>
            <w:vAlign w:val="bottom"/>
          </w:tcPr>
          <w:p w:rsidR="00497803" w:rsidRPr="00F5469E" w:rsidRDefault="00CD7989" w:rsidP="00F5469E">
            <w:pPr>
              <w:rPr>
                <w:rFonts w:ascii="Times New Roman" w:hAnsi="Times New Roman" w:cs="Times New Roman"/>
              </w:rPr>
            </w:pPr>
            <w:r w:rsidRPr="00F5469E">
              <w:rPr>
                <w:rFonts w:ascii="Times New Roman" w:hAnsi="Times New Roman" w:cs="Times New Roman"/>
              </w:rPr>
              <w:t xml:space="preserve">Итого возможные доходы за период </w:t>
            </w:r>
            <w:r w:rsidR="00F5469E">
              <w:rPr>
                <w:rFonts w:ascii="Times New Roman" w:hAnsi="Times New Roman" w:cs="Times New Roman"/>
              </w:rPr>
              <w:t xml:space="preserve"> (года)</w:t>
            </w:r>
          </w:p>
        </w:tc>
        <w:tc>
          <w:tcPr>
            <w:tcW w:w="1917" w:type="dxa"/>
            <w:tcBorders>
              <w:top w:val="single" w:sz="4" w:space="0" w:color="auto"/>
              <w:left w:val="single" w:sz="4" w:space="0" w:color="auto"/>
              <w:bottom w:val="single" w:sz="4" w:space="0" w:color="auto"/>
              <w:right w:val="single" w:sz="4" w:space="0" w:color="auto"/>
            </w:tcBorders>
            <w:shd w:val="clear" w:color="auto" w:fill="FFFFFF"/>
          </w:tcPr>
          <w:p w:rsidR="00497803" w:rsidRPr="00F5469E" w:rsidRDefault="00497803" w:rsidP="007668D4">
            <w:pPr>
              <w:rPr>
                <w:rFonts w:ascii="Times New Roman" w:hAnsi="Times New Roman" w:cs="Times New Roman"/>
              </w:rPr>
            </w:pPr>
          </w:p>
        </w:tc>
      </w:tr>
    </w:tbl>
    <w:p w:rsidR="00497803" w:rsidRPr="00124024" w:rsidRDefault="009B1CCE" w:rsidP="002B30F0">
      <w:pPr>
        <w:jc w:val="both"/>
        <w:rPr>
          <w:rFonts w:ascii="Times New Roman" w:hAnsi="Times New Roman" w:cs="Times New Roman"/>
          <w:sz w:val="28"/>
          <w:szCs w:val="28"/>
        </w:rPr>
      </w:pPr>
      <w:bookmarkStart w:id="179" w:name="bookmark179"/>
      <w:bookmarkEnd w:id="179"/>
      <w:r>
        <w:rPr>
          <w:rFonts w:ascii="Times New Roman" w:hAnsi="Times New Roman" w:cs="Times New Roman"/>
          <w:sz w:val="28"/>
          <w:szCs w:val="28"/>
        </w:rPr>
        <w:lastRenderedPageBreak/>
        <w:tab/>
        <w:t xml:space="preserve">10. </w:t>
      </w:r>
      <w:r w:rsidR="00CD7989" w:rsidRPr="00124024">
        <w:rPr>
          <w:rFonts w:ascii="Times New Roman" w:hAnsi="Times New Roman" w:cs="Times New Roman"/>
          <w:sz w:val="28"/>
          <w:szCs w:val="28"/>
        </w:rPr>
        <w:t>Новые или изменя</w:t>
      </w:r>
      <w:r>
        <w:rPr>
          <w:rFonts w:ascii="Times New Roman" w:hAnsi="Times New Roman" w:cs="Times New Roman"/>
          <w:sz w:val="28"/>
          <w:szCs w:val="28"/>
        </w:rPr>
        <w:t xml:space="preserve">ющие ранее предусмотренные МНПА </w:t>
      </w:r>
      <w:r w:rsidR="00CD7989" w:rsidRPr="00124024">
        <w:rPr>
          <w:rFonts w:ascii="Times New Roman" w:hAnsi="Times New Roman" w:cs="Times New Roman"/>
          <w:sz w:val="28"/>
          <w:szCs w:val="28"/>
        </w:rPr>
        <w:t>обязательные требования для предприни</w:t>
      </w:r>
      <w:r w:rsidR="002B30F0">
        <w:rPr>
          <w:rFonts w:ascii="Times New Roman" w:hAnsi="Times New Roman" w:cs="Times New Roman"/>
          <w:sz w:val="28"/>
          <w:szCs w:val="28"/>
        </w:rPr>
        <w:t xml:space="preserve">мательской и иной экономической </w:t>
      </w:r>
      <w:r w:rsidR="00CD7989" w:rsidRPr="00124024">
        <w:rPr>
          <w:rFonts w:ascii="Times New Roman" w:hAnsi="Times New Roman" w:cs="Times New Roman"/>
          <w:sz w:val="28"/>
          <w:szCs w:val="28"/>
        </w:rPr>
        <w:t xml:space="preserve">деятельности, обязанности для </w:t>
      </w:r>
      <w:r w:rsidR="002B30F0">
        <w:rPr>
          <w:rFonts w:ascii="Times New Roman" w:hAnsi="Times New Roman" w:cs="Times New Roman"/>
          <w:sz w:val="28"/>
          <w:szCs w:val="28"/>
        </w:rPr>
        <w:t xml:space="preserve">субъектов предпринимательской и </w:t>
      </w:r>
      <w:r w:rsidR="00CD7989" w:rsidRPr="00124024">
        <w:rPr>
          <w:rFonts w:ascii="Times New Roman" w:hAnsi="Times New Roman" w:cs="Times New Roman"/>
          <w:sz w:val="28"/>
          <w:szCs w:val="28"/>
        </w:rPr>
        <w:t>инвестиционной деятельности, а также</w:t>
      </w:r>
      <w:r w:rsidR="002B30F0">
        <w:rPr>
          <w:rFonts w:ascii="Times New Roman" w:hAnsi="Times New Roman" w:cs="Times New Roman"/>
          <w:sz w:val="28"/>
          <w:szCs w:val="28"/>
        </w:rPr>
        <w:t xml:space="preserve"> устанавливающие или изменяющие </w:t>
      </w:r>
      <w:r w:rsidR="00CD7989" w:rsidRPr="00124024">
        <w:rPr>
          <w:rFonts w:ascii="Times New Roman" w:hAnsi="Times New Roman" w:cs="Times New Roman"/>
          <w:sz w:val="28"/>
          <w:szCs w:val="28"/>
        </w:rPr>
        <w:t>ранее установленную ответственность</w:t>
      </w:r>
      <w:r w:rsidR="002B30F0">
        <w:rPr>
          <w:rFonts w:ascii="Times New Roman" w:hAnsi="Times New Roman" w:cs="Times New Roman"/>
          <w:sz w:val="28"/>
          <w:szCs w:val="28"/>
        </w:rPr>
        <w:t xml:space="preserve"> за нарушение МНПА обязанности, </w:t>
      </w:r>
      <w:r w:rsidR="00CD7989" w:rsidRPr="00124024">
        <w:rPr>
          <w:rFonts w:ascii="Times New Roman" w:hAnsi="Times New Roman" w:cs="Times New Roman"/>
          <w:sz w:val="28"/>
          <w:szCs w:val="28"/>
        </w:rPr>
        <w:t>запреты и ограничения для субъе</w:t>
      </w:r>
      <w:r w:rsidR="002B30F0">
        <w:rPr>
          <w:rFonts w:ascii="Times New Roman" w:hAnsi="Times New Roman" w:cs="Times New Roman"/>
          <w:sz w:val="28"/>
          <w:szCs w:val="28"/>
        </w:rPr>
        <w:t xml:space="preserve">ктов предпринимательской и иной </w:t>
      </w:r>
      <w:r w:rsidR="00CD7989" w:rsidRPr="00124024">
        <w:rPr>
          <w:rFonts w:ascii="Times New Roman" w:hAnsi="Times New Roman" w:cs="Times New Roman"/>
          <w:sz w:val="28"/>
          <w:szCs w:val="28"/>
        </w:rPr>
        <w:t>экономической деятельности, а также порядок организации их исполнения</w:t>
      </w:r>
      <w:r w:rsidR="002B30F0">
        <w:rPr>
          <w:rFonts w:ascii="Times New Roman" w:hAnsi="Times New Roman" w:cs="Times New Roman"/>
          <w:sz w:val="28"/>
          <w:szCs w:val="28"/>
        </w:rPr>
        <w:t>:</w:t>
      </w:r>
    </w:p>
    <w:tbl>
      <w:tblPr>
        <w:tblOverlap w:val="never"/>
        <w:tblW w:w="9575" w:type="dxa"/>
        <w:tblLayout w:type="fixed"/>
        <w:tblCellMar>
          <w:left w:w="10" w:type="dxa"/>
          <w:right w:w="10" w:type="dxa"/>
        </w:tblCellMar>
        <w:tblLook w:val="04A0" w:firstRow="1" w:lastRow="0" w:firstColumn="1" w:lastColumn="0" w:noHBand="0" w:noVBand="1"/>
      </w:tblPr>
      <w:tblGrid>
        <w:gridCol w:w="2972"/>
        <w:gridCol w:w="3229"/>
        <w:gridCol w:w="3374"/>
      </w:tblGrid>
      <w:tr w:rsidR="00497803" w:rsidRPr="00124024" w:rsidTr="002B30F0">
        <w:trPr>
          <w:trHeight w:hRule="exact" w:val="1416"/>
        </w:trPr>
        <w:tc>
          <w:tcPr>
            <w:tcW w:w="2972" w:type="dxa"/>
            <w:tcBorders>
              <w:top w:val="single" w:sz="4" w:space="0" w:color="auto"/>
              <w:left w:val="single" w:sz="4" w:space="0" w:color="auto"/>
            </w:tcBorders>
            <w:shd w:val="clear" w:color="auto" w:fill="FFFFFF"/>
          </w:tcPr>
          <w:p w:rsidR="00497803" w:rsidRPr="002B30F0" w:rsidRDefault="00CD7989" w:rsidP="007668D4">
            <w:pPr>
              <w:rPr>
                <w:rFonts w:ascii="Times New Roman" w:hAnsi="Times New Roman" w:cs="Times New Roman"/>
              </w:rPr>
            </w:pPr>
            <w:r w:rsidRPr="002B30F0">
              <w:rPr>
                <w:rFonts w:ascii="Times New Roman" w:hAnsi="Times New Roman" w:cs="Times New Roman"/>
              </w:rPr>
              <w:t>10.1. Группы участников отношений (в соответствии с пунктом 7.1. сводного отчета)</w:t>
            </w:r>
          </w:p>
        </w:tc>
        <w:tc>
          <w:tcPr>
            <w:tcW w:w="3229" w:type="dxa"/>
            <w:tcBorders>
              <w:top w:val="single" w:sz="4" w:space="0" w:color="auto"/>
              <w:left w:val="single" w:sz="4" w:space="0" w:color="auto"/>
            </w:tcBorders>
            <w:shd w:val="clear" w:color="auto" w:fill="FFFFFF"/>
          </w:tcPr>
          <w:p w:rsidR="00497803" w:rsidRPr="002B30F0" w:rsidRDefault="00CD7989" w:rsidP="007668D4">
            <w:pPr>
              <w:rPr>
                <w:rFonts w:ascii="Times New Roman" w:hAnsi="Times New Roman" w:cs="Times New Roman"/>
              </w:rPr>
            </w:pPr>
            <w:r w:rsidRPr="002B30F0">
              <w:rPr>
                <w:rFonts w:ascii="Times New Roman" w:hAnsi="Times New Roman" w:cs="Times New Roman"/>
              </w:rPr>
              <w:t>10.2. Описание новых преимуществ, обязательных требований, ответственности, обязанностей, запретов, ограничений</w:t>
            </w:r>
          </w:p>
        </w:tc>
        <w:tc>
          <w:tcPr>
            <w:tcW w:w="3374" w:type="dxa"/>
            <w:tcBorders>
              <w:top w:val="single" w:sz="4" w:space="0" w:color="auto"/>
              <w:left w:val="single" w:sz="4" w:space="0" w:color="auto"/>
              <w:right w:val="single" w:sz="4" w:space="0" w:color="auto"/>
            </w:tcBorders>
            <w:shd w:val="clear" w:color="auto" w:fill="FFFFFF"/>
          </w:tcPr>
          <w:p w:rsidR="00497803" w:rsidRPr="002B30F0" w:rsidRDefault="00CD7989" w:rsidP="007668D4">
            <w:pPr>
              <w:rPr>
                <w:rFonts w:ascii="Times New Roman" w:hAnsi="Times New Roman" w:cs="Times New Roman"/>
              </w:rPr>
            </w:pPr>
            <w:r w:rsidRPr="002B30F0">
              <w:rPr>
                <w:rFonts w:ascii="Times New Roman" w:hAnsi="Times New Roman" w:cs="Times New Roman"/>
              </w:rPr>
              <w:t>10.3. Порядок организации исполнения обязательных требований, ответственности, обязанностей, запретов, ограничений</w:t>
            </w:r>
          </w:p>
        </w:tc>
      </w:tr>
      <w:tr w:rsidR="00497803" w:rsidRPr="00124024" w:rsidTr="002B30F0">
        <w:trPr>
          <w:trHeight w:hRule="exact" w:val="283"/>
        </w:trPr>
        <w:tc>
          <w:tcPr>
            <w:tcW w:w="2972" w:type="dxa"/>
            <w:tcBorders>
              <w:top w:val="single" w:sz="4" w:space="0" w:color="auto"/>
              <w:left w:val="single" w:sz="4" w:space="0" w:color="auto"/>
            </w:tcBorders>
            <w:shd w:val="clear" w:color="auto" w:fill="FFFFFF"/>
          </w:tcPr>
          <w:p w:rsidR="00497803" w:rsidRPr="002B30F0" w:rsidRDefault="00CD7989" w:rsidP="007668D4">
            <w:pPr>
              <w:rPr>
                <w:rFonts w:ascii="Times New Roman" w:hAnsi="Times New Roman" w:cs="Times New Roman"/>
              </w:rPr>
            </w:pPr>
            <w:r w:rsidRPr="002B30F0">
              <w:rPr>
                <w:rFonts w:ascii="Times New Roman" w:hAnsi="Times New Roman" w:cs="Times New Roman"/>
              </w:rPr>
              <w:t>(Группа 1)</w:t>
            </w:r>
          </w:p>
        </w:tc>
        <w:tc>
          <w:tcPr>
            <w:tcW w:w="3229" w:type="dxa"/>
            <w:tcBorders>
              <w:top w:val="single" w:sz="4" w:space="0" w:color="auto"/>
              <w:left w:val="single" w:sz="4" w:space="0" w:color="auto"/>
            </w:tcBorders>
            <w:shd w:val="clear" w:color="auto" w:fill="FFFFFF"/>
          </w:tcPr>
          <w:p w:rsidR="00497803" w:rsidRPr="002B30F0" w:rsidRDefault="00497803" w:rsidP="007668D4">
            <w:pPr>
              <w:rPr>
                <w:rFonts w:ascii="Times New Roman" w:hAnsi="Times New Roman" w:cs="Times New Roman"/>
              </w:rPr>
            </w:pPr>
          </w:p>
        </w:tc>
        <w:tc>
          <w:tcPr>
            <w:tcW w:w="3374" w:type="dxa"/>
            <w:tcBorders>
              <w:top w:val="single" w:sz="4" w:space="0" w:color="auto"/>
              <w:left w:val="single" w:sz="4" w:space="0" w:color="auto"/>
              <w:right w:val="single" w:sz="4" w:space="0" w:color="auto"/>
            </w:tcBorders>
            <w:shd w:val="clear" w:color="auto" w:fill="FFFFFF"/>
          </w:tcPr>
          <w:p w:rsidR="00497803" w:rsidRPr="002B30F0" w:rsidRDefault="00497803" w:rsidP="007668D4">
            <w:pPr>
              <w:rPr>
                <w:rFonts w:ascii="Times New Roman" w:hAnsi="Times New Roman" w:cs="Times New Roman"/>
              </w:rPr>
            </w:pPr>
          </w:p>
        </w:tc>
      </w:tr>
      <w:tr w:rsidR="00497803" w:rsidRPr="00124024" w:rsidTr="002B30F0">
        <w:trPr>
          <w:trHeight w:hRule="exact" w:val="293"/>
        </w:trPr>
        <w:tc>
          <w:tcPr>
            <w:tcW w:w="2972" w:type="dxa"/>
            <w:tcBorders>
              <w:top w:val="single" w:sz="4" w:space="0" w:color="auto"/>
              <w:left w:val="single" w:sz="4" w:space="0" w:color="auto"/>
            </w:tcBorders>
            <w:shd w:val="clear" w:color="auto" w:fill="FFFFFF"/>
          </w:tcPr>
          <w:p w:rsidR="00497803" w:rsidRPr="002B30F0" w:rsidRDefault="00CD7989" w:rsidP="007668D4">
            <w:pPr>
              <w:rPr>
                <w:rFonts w:ascii="Times New Roman" w:hAnsi="Times New Roman" w:cs="Times New Roman"/>
              </w:rPr>
            </w:pPr>
            <w:r w:rsidRPr="002B30F0">
              <w:rPr>
                <w:rFonts w:ascii="Times New Roman" w:hAnsi="Times New Roman" w:cs="Times New Roman"/>
              </w:rPr>
              <w:t>(Группа 2)</w:t>
            </w:r>
          </w:p>
        </w:tc>
        <w:tc>
          <w:tcPr>
            <w:tcW w:w="3229" w:type="dxa"/>
            <w:tcBorders>
              <w:top w:val="single" w:sz="4" w:space="0" w:color="auto"/>
              <w:left w:val="single" w:sz="4" w:space="0" w:color="auto"/>
            </w:tcBorders>
            <w:shd w:val="clear" w:color="auto" w:fill="FFFFFF"/>
          </w:tcPr>
          <w:p w:rsidR="00497803" w:rsidRPr="002B30F0" w:rsidRDefault="00497803" w:rsidP="007668D4">
            <w:pPr>
              <w:rPr>
                <w:rFonts w:ascii="Times New Roman" w:hAnsi="Times New Roman" w:cs="Times New Roman"/>
              </w:rPr>
            </w:pPr>
          </w:p>
        </w:tc>
        <w:tc>
          <w:tcPr>
            <w:tcW w:w="3374" w:type="dxa"/>
            <w:tcBorders>
              <w:top w:val="single" w:sz="4" w:space="0" w:color="auto"/>
              <w:left w:val="single" w:sz="4" w:space="0" w:color="auto"/>
              <w:right w:val="single" w:sz="4" w:space="0" w:color="auto"/>
            </w:tcBorders>
            <w:shd w:val="clear" w:color="auto" w:fill="FFFFFF"/>
          </w:tcPr>
          <w:p w:rsidR="00497803" w:rsidRPr="002B30F0" w:rsidRDefault="00497803" w:rsidP="007668D4">
            <w:pPr>
              <w:rPr>
                <w:rFonts w:ascii="Times New Roman" w:hAnsi="Times New Roman" w:cs="Times New Roman"/>
              </w:rPr>
            </w:pPr>
          </w:p>
        </w:tc>
      </w:tr>
      <w:tr w:rsidR="00497803" w:rsidRPr="00124024" w:rsidTr="002B30F0">
        <w:trPr>
          <w:trHeight w:hRule="exact" w:val="326"/>
        </w:trPr>
        <w:tc>
          <w:tcPr>
            <w:tcW w:w="2972" w:type="dxa"/>
            <w:tcBorders>
              <w:top w:val="single" w:sz="4" w:space="0" w:color="auto"/>
              <w:left w:val="single" w:sz="4" w:space="0" w:color="auto"/>
              <w:bottom w:val="single" w:sz="4" w:space="0" w:color="auto"/>
            </w:tcBorders>
            <w:shd w:val="clear" w:color="auto" w:fill="FFFFFF"/>
          </w:tcPr>
          <w:p w:rsidR="00497803" w:rsidRPr="002B30F0" w:rsidRDefault="00CD7989" w:rsidP="007668D4">
            <w:pPr>
              <w:rPr>
                <w:rFonts w:ascii="Times New Roman" w:hAnsi="Times New Roman" w:cs="Times New Roman"/>
              </w:rPr>
            </w:pPr>
            <w:r w:rsidRPr="002B30F0">
              <w:rPr>
                <w:rFonts w:ascii="Times New Roman" w:hAnsi="Times New Roman" w:cs="Times New Roman"/>
              </w:rPr>
              <w:t>(Группа №)</w:t>
            </w:r>
          </w:p>
        </w:tc>
        <w:tc>
          <w:tcPr>
            <w:tcW w:w="3229" w:type="dxa"/>
            <w:tcBorders>
              <w:top w:val="single" w:sz="4" w:space="0" w:color="auto"/>
              <w:left w:val="single" w:sz="4" w:space="0" w:color="auto"/>
              <w:bottom w:val="single" w:sz="4" w:space="0" w:color="auto"/>
            </w:tcBorders>
            <w:shd w:val="clear" w:color="auto" w:fill="FFFFFF"/>
          </w:tcPr>
          <w:p w:rsidR="00497803" w:rsidRPr="002B30F0" w:rsidRDefault="00497803" w:rsidP="007668D4">
            <w:pPr>
              <w:rPr>
                <w:rFonts w:ascii="Times New Roman" w:hAnsi="Times New Roman" w:cs="Times New Roman"/>
              </w:rPr>
            </w:pPr>
          </w:p>
        </w:tc>
        <w:tc>
          <w:tcPr>
            <w:tcW w:w="3374" w:type="dxa"/>
            <w:tcBorders>
              <w:top w:val="single" w:sz="4" w:space="0" w:color="auto"/>
              <w:left w:val="single" w:sz="4" w:space="0" w:color="auto"/>
              <w:bottom w:val="single" w:sz="4" w:space="0" w:color="auto"/>
              <w:right w:val="single" w:sz="4" w:space="0" w:color="auto"/>
            </w:tcBorders>
            <w:shd w:val="clear" w:color="auto" w:fill="FFFFFF"/>
          </w:tcPr>
          <w:p w:rsidR="00497803" w:rsidRPr="002B30F0" w:rsidRDefault="00497803" w:rsidP="007668D4">
            <w:pPr>
              <w:rPr>
                <w:rFonts w:ascii="Times New Roman" w:hAnsi="Times New Roman" w:cs="Times New Roman"/>
              </w:rPr>
            </w:pPr>
          </w:p>
        </w:tc>
      </w:tr>
    </w:tbl>
    <w:p w:rsidR="00497803" w:rsidRPr="00124024" w:rsidRDefault="002B30F0" w:rsidP="002B30F0">
      <w:pPr>
        <w:jc w:val="both"/>
        <w:rPr>
          <w:rFonts w:ascii="Times New Roman" w:hAnsi="Times New Roman" w:cs="Times New Roman"/>
          <w:sz w:val="28"/>
          <w:szCs w:val="28"/>
        </w:rPr>
      </w:pPr>
      <w:bookmarkStart w:id="180" w:name="bookmark180"/>
      <w:bookmarkEnd w:id="180"/>
      <w:r>
        <w:rPr>
          <w:rFonts w:ascii="Times New Roman" w:hAnsi="Times New Roman" w:cs="Times New Roman"/>
          <w:sz w:val="28"/>
          <w:szCs w:val="28"/>
        </w:rPr>
        <w:tab/>
        <w:t xml:space="preserve">11. </w:t>
      </w:r>
      <w:r w:rsidR="00CD7989" w:rsidRPr="00124024">
        <w:rPr>
          <w:rFonts w:ascii="Times New Roman" w:hAnsi="Times New Roman" w:cs="Times New Roman"/>
          <w:sz w:val="28"/>
          <w:szCs w:val="28"/>
        </w:rPr>
        <w:t>Оценка расходов и доходов субъектов предпринимательской и иной экономической деятельности, связанных с необходимостью соблюдения установленных обязанностей либо изменением содержания таких обязанностей, а также связанных с введением или изменением ответственности</w:t>
      </w:r>
      <w:r>
        <w:rPr>
          <w:rFonts w:ascii="Times New Roman" w:hAnsi="Times New Roman" w:cs="Times New Roman"/>
          <w:sz w:val="28"/>
          <w:szCs w:val="28"/>
        </w:rPr>
        <w:t>:</w:t>
      </w:r>
    </w:p>
    <w:tbl>
      <w:tblPr>
        <w:tblOverlap w:val="never"/>
        <w:tblW w:w="0" w:type="auto"/>
        <w:tblLayout w:type="fixed"/>
        <w:tblCellMar>
          <w:left w:w="10" w:type="dxa"/>
          <w:right w:w="10" w:type="dxa"/>
        </w:tblCellMar>
        <w:tblLook w:val="04A0" w:firstRow="1" w:lastRow="0" w:firstColumn="1" w:lastColumn="0" w:noHBand="0" w:noVBand="1"/>
      </w:tblPr>
      <w:tblGrid>
        <w:gridCol w:w="2083"/>
        <w:gridCol w:w="2501"/>
        <w:gridCol w:w="2462"/>
        <w:gridCol w:w="2549"/>
      </w:tblGrid>
      <w:tr w:rsidR="00497803" w:rsidRPr="00124024" w:rsidTr="00D41B12">
        <w:trPr>
          <w:trHeight w:hRule="exact" w:val="1997"/>
        </w:trPr>
        <w:tc>
          <w:tcPr>
            <w:tcW w:w="2083" w:type="dxa"/>
            <w:tcBorders>
              <w:top w:val="single" w:sz="4" w:space="0" w:color="auto"/>
              <w:left w:val="single" w:sz="4" w:space="0" w:color="auto"/>
            </w:tcBorders>
            <w:shd w:val="clear" w:color="auto" w:fill="FFFFFF"/>
          </w:tcPr>
          <w:p w:rsidR="00497803" w:rsidRPr="00D41B12" w:rsidRDefault="00CD7989" w:rsidP="00D41B12">
            <w:pPr>
              <w:rPr>
                <w:rFonts w:ascii="Times New Roman" w:hAnsi="Times New Roman" w:cs="Times New Roman"/>
              </w:rPr>
            </w:pPr>
            <w:r w:rsidRPr="00D41B12">
              <w:rPr>
                <w:rFonts w:ascii="Times New Roman" w:hAnsi="Times New Roman" w:cs="Times New Roman"/>
              </w:rPr>
              <w:t xml:space="preserve">11.1. Группы участников отношений </w:t>
            </w:r>
            <w:r w:rsidR="00D41B12">
              <w:rPr>
                <w:rFonts w:ascii="Times New Roman" w:hAnsi="Times New Roman" w:cs="Times New Roman"/>
              </w:rPr>
              <w:t xml:space="preserve">                       </w:t>
            </w:r>
            <w:r w:rsidRPr="00D41B12">
              <w:rPr>
                <w:rFonts w:ascii="Times New Roman" w:hAnsi="Times New Roman" w:cs="Times New Roman"/>
              </w:rPr>
              <w:t>(в соответствии с пунктом 7.1. сводного отчета)</w:t>
            </w:r>
          </w:p>
        </w:tc>
        <w:tc>
          <w:tcPr>
            <w:tcW w:w="2501" w:type="dxa"/>
            <w:tcBorders>
              <w:top w:val="single" w:sz="4" w:space="0" w:color="auto"/>
              <w:left w:val="single" w:sz="4" w:space="0" w:color="auto"/>
            </w:tcBorders>
            <w:shd w:val="clear" w:color="auto" w:fill="FFFFFF"/>
          </w:tcPr>
          <w:p w:rsidR="00497803" w:rsidRPr="00D41B12" w:rsidRDefault="00CD7989" w:rsidP="00D41B12">
            <w:pPr>
              <w:rPr>
                <w:rFonts w:ascii="Times New Roman" w:hAnsi="Times New Roman" w:cs="Times New Roman"/>
              </w:rPr>
            </w:pPr>
            <w:r w:rsidRPr="00D41B12">
              <w:rPr>
                <w:rFonts w:ascii="Times New Roman" w:hAnsi="Times New Roman" w:cs="Times New Roman"/>
              </w:rPr>
              <w:t>11.2. Новые преимущества, обязательные требования, ответственность, обязанности, запреты, ограничения</w:t>
            </w:r>
          </w:p>
        </w:tc>
        <w:tc>
          <w:tcPr>
            <w:tcW w:w="2462" w:type="dxa"/>
            <w:tcBorders>
              <w:top w:val="single" w:sz="4" w:space="0" w:color="auto"/>
              <w:left w:val="single" w:sz="4" w:space="0" w:color="auto"/>
            </w:tcBorders>
            <w:shd w:val="clear" w:color="auto" w:fill="FFFFFF"/>
          </w:tcPr>
          <w:p w:rsidR="00497803" w:rsidRPr="00D41B12" w:rsidRDefault="00CD7989" w:rsidP="00D41B12">
            <w:pPr>
              <w:rPr>
                <w:rFonts w:ascii="Times New Roman" w:hAnsi="Times New Roman" w:cs="Times New Roman"/>
              </w:rPr>
            </w:pPr>
            <w:r w:rsidRPr="00D41B12">
              <w:rPr>
                <w:rFonts w:ascii="Times New Roman" w:hAnsi="Times New Roman" w:cs="Times New Roman"/>
              </w:rPr>
              <w:t>11.3. Описание расходов, возможных доходов, связанных с введением предлагаемого правового регулирования</w:t>
            </w:r>
          </w:p>
        </w:tc>
        <w:tc>
          <w:tcPr>
            <w:tcW w:w="2549" w:type="dxa"/>
            <w:tcBorders>
              <w:top w:val="single" w:sz="4" w:space="0" w:color="auto"/>
              <w:left w:val="single" w:sz="4" w:space="0" w:color="auto"/>
              <w:right w:val="single" w:sz="4" w:space="0" w:color="auto"/>
            </w:tcBorders>
            <w:shd w:val="clear" w:color="auto" w:fill="FFFFFF"/>
          </w:tcPr>
          <w:p w:rsidR="00497803" w:rsidRPr="00D41B12" w:rsidRDefault="00CD7989" w:rsidP="00D41B12">
            <w:pPr>
              <w:rPr>
                <w:rFonts w:ascii="Times New Roman" w:hAnsi="Times New Roman" w:cs="Times New Roman"/>
              </w:rPr>
            </w:pPr>
            <w:r w:rsidRPr="00D41B12">
              <w:rPr>
                <w:rFonts w:ascii="Times New Roman" w:hAnsi="Times New Roman" w:cs="Times New Roman"/>
              </w:rPr>
              <w:t>11.4. Количественная оценка, тыс. рублей</w:t>
            </w:r>
          </w:p>
        </w:tc>
      </w:tr>
      <w:tr w:rsidR="00497803" w:rsidRPr="00124024" w:rsidTr="00D41B12">
        <w:trPr>
          <w:trHeight w:hRule="exact" w:val="288"/>
        </w:trPr>
        <w:tc>
          <w:tcPr>
            <w:tcW w:w="2083" w:type="dxa"/>
            <w:tcBorders>
              <w:top w:val="single" w:sz="4" w:space="0" w:color="auto"/>
              <w:left w:val="single" w:sz="4" w:space="0" w:color="auto"/>
            </w:tcBorders>
            <w:shd w:val="clear" w:color="auto" w:fill="FFFFFF"/>
          </w:tcPr>
          <w:p w:rsidR="00497803" w:rsidRPr="00D41B12" w:rsidRDefault="00CD7989" w:rsidP="007668D4">
            <w:pPr>
              <w:rPr>
                <w:rFonts w:ascii="Times New Roman" w:hAnsi="Times New Roman" w:cs="Times New Roman"/>
              </w:rPr>
            </w:pPr>
            <w:r w:rsidRPr="00D41B12">
              <w:rPr>
                <w:rFonts w:ascii="Times New Roman" w:hAnsi="Times New Roman" w:cs="Times New Roman"/>
              </w:rPr>
              <w:t>(Группа 1)</w:t>
            </w:r>
          </w:p>
        </w:tc>
        <w:tc>
          <w:tcPr>
            <w:tcW w:w="2501" w:type="dxa"/>
            <w:tcBorders>
              <w:top w:val="single" w:sz="4" w:space="0" w:color="auto"/>
              <w:left w:val="single" w:sz="4" w:space="0" w:color="auto"/>
            </w:tcBorders>
            <w:shd w:val="clear" w:color="auto" w:fill="FFFFFF"/>
          </w:tcPr>
          <w:p w:rsidR="00497803" w:rsidRPr="00D41B12" w:rsidRDefault="00497803" w:rsidP="007668D4">
            <w:pPr>
              <w:rPr>
                <w:rFonts w:ascii="Times New Roman" w:hAnsi="Times New Roman" w:cs="Times New Roman"/>
              </w:rPr>
            </w:pPr>
          </w:p>
        </w:tc>
        <w:tc>
          <w:tcPr>
            <w:tcW w:w="2462" w:type="dxa"/>
            <w:tcBorders>
              <w:top w:val="single" w:sz="4" w:space="0" w:color="auto"/>
              <w:left w:val="single" w:sz="4" w:space="0" w:color="auto"/>
            </w:tcBorders>
            <w:shd w:val="clear" w:color="auto" w:fill="FFFFFF"/>
          </w:tcPr>
          <w:p w:rsidR="00497803" w:rsidRPr="00D41B12" w:rsidRDefault="00497803" w:rsidP="007668D4">
            <w:pPr>
              <w:rPr>
                <w:rFonts w:ascii="Times New Roman" w:hAnsi="Times New Roman" w:cs="Times New Roman"/>
              </w:rPr>
            </w:pPr>
          </w:p>
        </w:tc>
        <w:tc>
          <w:tcPr>
            <w:tcW w:w="2549" w:type="dxa"/>
            <w:tcBorders>
              <w:top w:val="single" w:sz="4" w:space="0" w:color="auto"/>
              <w:left w:val="single" w:sz="4" w:space="0" w:color="auto"/>
              <w:right w:val="single" w:sz="4" w:space="0" w:color="auto"/>
            </w:tcBorders>
            <w:shd w:val="clear" w:color="auto" w:fill="FFFFFF"/>
          </w:tcPr>
          <w:p w:rsidR="00497803" w:rsidRPr="00D41B12" w:rsidRDefault="00497803" w:rsidP="007668D4">
            <w:pPr>
              <w:rPr>
                <w:rFonts w:ascii="Times New Roman" w:hAnsi="Times New Roman" w:cs="Times New Roman"/>
              </w:rPr>
            </w:pPr>
          </w:p>
        </w:tc>
      </w:tr>
      <w:tr w:rsidR="00497803" w:rsidRPr="00124024" w:rsidTr="00D41B12">
        <w:trPr>
          <w:trHeight w:hRule="exact" w:val="283"/>
        </w:trPr>
        <w:tc>
          <w:tcPr>
            <w:tcW w:w="2083" w:type="dxa"/>
            <w:tcBorders>
              <w:top w:val="single" w:sz="4" w:space="0" w:color="auto"/>
              <w:left w:val="single" w:sz="4" w:space="0" w:color="auto"/>
            </w:tcBorders>
            <w:shd w:val="clear" w:color="auto" w:fill="FFFFFF"/>
          </w:tcPr>
          <w:p w:rsidR="00497803" w:rsidRPr="00D41B12" w:rsidRDefault="00CD7989" w:rsidP="007668D4">
            <w:pPr>
              <w:rPr>
                <w:rFonts w:ascii="Times New Roman" w:hAnsi="Times New Roman" w:cs="Times New Roman"/>
              </w:rPr>
            </w:pPr>
            <w:r w:rsidRPr="00D41B12">
              <w:rPr>
                <w:rFonts w:ascii="Times New Roman" w:hAnsi="Times New Roman" w:cs="Times New Roman"/>
              </w:rPr>
              <w:t>(Группа 2)</w:t>
            </w:r>
          </w:p>
        </w:tc>
        <w:tc>
          <w:tcPr>
            <w:tcW w:w="2501" w:type="dxa"/>
            <w:tcBorders>
              <w:top w:val="single" w:sz="4" w:space="0" w:color="auto"/>
              <w:left w:val="single" w:sz="4" w:space="0" w:color="auto"/>
            </w:tcBorders>
            <w:shd w:val="clear" w:color="auto" w:fill="FFFFFF"/>
          </w:tcPr>
          <w:p w:rsidR="00497803" w:rsidRPr="00D41B12" w:rsidRDefault="00497803" w:rsidP="007668D4">
            <w:pPr>
              <w:rPr>
                <w:rFonts w:ascii="Times New Roman" w:hAnsi="Times New Roman" w:cs="Times New Roman"/>
              </w:rPr>
            </w:pPr>
          </w:p>
        </w:tc>
        <w:tc>
          <w:tcPr>
            <w:tcW w:w="2462" w:type="dxa"/>
            <w:tcBorders>
              <w:top w:val="single" w:sz="4" w:space="0" w:color="auto"/>
              <w:left w:val="single" w:sz="4" w:space="0" w:color="auto"/>
            </w:tcBorders>
            <w:shd w:val="clear" w:color="auto" w:fill="FFFFFF"/>
          </w:tcPr>
          <w:p w:rsidR="00497803" w:rsidRPr="00D41B12" w:rsidRDefault="00497803" w:rsidP="007668D4">
            <w:pPr>
              <w:rPr>
                <w:rFonts w:ascii="Times New Roman" w:hAnsi="Times New Roman" w:cs="Times New Roman"/>
              </w:rPr>
            </w:pPr>
          </w:p>
        </w:tc>
        <w:tc>
          <w:tcPr>
            <w:tcW w:w="2549" w:type="dxa"/>
            <w:tcBorders>
              <w:top w:val="single" w:sz="4" w:space="0" w:color="auto"/>
              <w:left w:val="single" w:sz="4" w:space="0" w:color="auto"/>
              <w:right w:val="single" w:sz="4" w:space="0" w:color="auto"/>
            </w:tcBorders>
            <w:shd w:val="clear" w:color="auto" w:fill="FFFFFF"/>
          </w:tcPr>
          <w:p w:rsidR="00497803" w:rsidRPr="00D41B12" w:rsidRDefault="00497803" w:rsidP="007668D4">
            <w:pPr>
              <w:rPr>
                <w:rFonts w:ascii="Times New Roman" w:hAnsi="Times New Roman" w:cs="Times New Roman"/>
              </w:rPr>
            </w:pPr>
          </w:p>
        </w:tc>
      </w:tr>
      <w:tr w:rsidR="00497803" w:rsidRPr="00124024" w:rsidTr="00D41B12">
        <w:trPr>
          <w:trHeight w:hRule="exact" w:val="317"/>
        </w:trPr>
        <w:tc>
          <w:tcPr>
            <w:tcW w:w="2083" w:type="dxa"/>
            <w:tcBorders>
              <w:top w:val="single" w:sz="4" w:space="0" w:color="auto"/>
              <w:left w:val="single" w:sz="4" w:space="0" w:color="auto"/>
              <w:bottom w:val="single" w:sz="4" w:space="0" w:color="auto"/>
            </w:tcBorders>
            <w:shd w:val="clear" w:color="auto" w:fill="FFFFFF"/>
          </w:tcPr>
          <w:p w:rsidR="00497803" w:rsidRPr="00D41B12" w:rsidRDefault="00CD7989" w:rsidP="007668D4">
            <w:pPr>
              <w:rPr>
                <w:rFonts w:ascii="Times New Roman" w:hAnsi="Times New Roman" w:cs="Times New Roman"/>
              </w:rPr>
            </w:pPr>
            <w:r w:rsidRPr="00D41B12">
              <w:rPr>
                <w:rFonts w:ascii="Times New Roman" w:hAnsi="Times New Roman" w:cs="Times New Roman"/>
              </w:rPr>
              <w:t>(Группа №)</w:t>
            </w:r>
          </w:p>
        </w:tc>
        <w:tc>
          <w:tcPr>
            <w:tcW w:w="2501" w:type="dxa"/>
            <w:tcBorders>
              <w:top w:val="single" w:sz="4" w:space="0" w:color="auto"/>
              <w:left w:val="single" w:sz="4" w:space="0" w:color="auto"/>
              <w:bottom w:val="single" w:sz="4" w:space="0" w:color="auto"/>
            </w:tcBorders>
            <w:shd w:val="clear" w:color="auto" w:fill="FFFFFF"/>
          </w:tcPr>
          <w:p w:rsidR="00497803" w:rsidRPr="00D41B12" w:rsidRDefault="00497803" w:rsidP="007668D4">
            <w:pPr>
              <w:rPr>
                <w:rFonts w:ascii="Times New Roman" w:hAnsi="Times New Roman" w:cs="Times New Roman"/>
              </w:rPr>
            </w:pPr>
          </w:p>
        </w:tc>
        <w:tc>
          <w:tcPr>
            <w:tcW w:w="2462" w:type="dxa"/>
            <w:tcBorders>
              <w:top w:val="single" w:sz="4" w:space="0" w:color="auto"/>
              <w:left w:val="single" w:sz="4" w:space="0" w:color="auto"/>
              <w:bottom w:val="single" w:sz="4" w:space="0" w:color="auto"/>
            </w:tcBorders>
            <w:shd w:val="clear" w:color="auto" w:fill="FFFFFF"/>
          </w:tcPr>
          <w:p w:rsidR="00497803" w:rsidRPr="00D41B12" w:rsidRDefault="00497803" w:rsidP="007668D4">
            <w:pPr>
              <w:rPr>
                <w:rFonts w:ascii="Times New Roman" w:hAnsi="Times New Roman" w:cs="Times New Roman"/>
              </w:rPr>
            </w:pPr>
          </w:p>
        </w:tc>
        <w:tc>
          <w:tcPr>
            <w:tcW w:w="2549" w:type="dxa"/>
            <w:tcBorders>
              <w:top w:val="single" w:sz="4" w:space="0" w:color="auto"/>
              <w:left w:val="single" w:sz="4" w:space="0" w:color="auto"/>
              <w:bottom w:val="single" w:sz="4" w:space="0" w:color="auto"/>
              <w:right w:val="single" w:sz="4" w:space="0" w:color="auto"/>
            </w:tcBorders>
            <w:shd w:val="clear" w:color="auto" w:fill="FFFFFF"/>
          </w:tcPr>
          <w:p w:rsidR="00497803" w:rsidRPr="00D41B12" w:rsidRDefault="00497803" w:rsidP="007668D4">
            <w:pPr>
              <w:rPr>
                <w:rFonts w:ascii="Times New Roman" w:hAnsi="Times New Roman" w:cs="Times New Roman"/>
              </w:rPr>
            </w:pPr>
          </w:p>
        </w:tc>
      </w:tr>
    </w:tbl>
    <w:p w:rsidR="00497803" w:rsidRDefault="00D41B12" w:rsidP="00D41B12">
      <w:pPr>
        <w:jc w:val="both"/>
        <w:rPr>
          <w:rFonts w:ascii="Times New Roman" w:hAnsi="Times New Roman" w:cs="Times New Roman"/>
          <w:sz w:val="28"/>
          <w:szCs w:val="28"/>
        </w:rPr>
      </w:pPr>
      <w:r>
        <w:rPr>
          <w:rFonts w:ascii="Times New Roman" w:hAnsi="Times New Roman" w:cs="Times New Roman"/>
          <w:sz w:val="28"/>
          <w:szCs w:val="28"/>
        </w:rPr>
        <w:tab/>
      </w:r>
      <w:r w:rsidR="00CD7989" w:rsidRPr="00124024">
        <w:rPr>
          <w:rFonts w:ascii="Times New Roman" w:hAnsi="Times New Roman" w:cs="Times New Roman"/>
          <w:sz w:val="28"/>
          <w:szCs w:val="28"/>
        </w:rPr>
        <w:t>11.5. Издержки и выгоды ад</w:t>
      </w:r>
      <w:r>
        <w:rPr>
          <w:rFonts w:ascii="Times New Roman" w:hAnsi="Times New Roman" w:cs="Times New Roman"/>
          <w:sz w:val="28"/>
          <w:szCs w:val="28"/>
        </w:rPr>
        <w:t xml:space="preserve">ресатов предлагаемого правового </w:t>
      </w:r>
      <w:r w:rsidR="00CD7989" w:rsidRPr="00124024">
        <w:rPr>
          <w:rFonts w:ascii="Times New Roman" w:hAnsi="Times New Roman" w:cs="Times New Roman"/>
          <w:sz w:val="28"/>
          <w:szCs w:val="28"/>
        </w:rPr>
        <w:t>регулирования, не поддающиеся количественной оценке:</w:t>
      </w:r>
    </w:p>
    <w:p w:rsidR="00D41B12" w:rsidRPr="00124024" w:rsidRDefault="00D41B12" w:rsidP="00D41B12">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D41B12" w:rsidP="007668D4">
      <w:pPr>
        <w:rPr>
          <w:rFonts w:ascii="Times New Roman" w:hAnsi="Times New Roman" w:cs="Times New Roman"/>
          <w:sz w:val="28"/>
          <w:szCs w:val="28"/>
        </w:rPr>
      </w:pPr>
      <w:bookmarkStart w:id="181" w:name="bookmark181"/>
      <w:bookmarkEnd w:id="181"/>
      <w:r>
        <w:rPr>
          <w:rFonts w:ascii="Times New Roman" w:hAnsi="Times New Roman" w:cs="Times New Roman"/>
          <w:sz w:val="28"/>
          <w:szCs w:val="28"/>
        </w:rPr>
        <w:tab/>
        <w:t xml:space="preserve">11.6. </w:t>
      </w:r>
      <w:r w:rsidR="00CD7989" w:rsidRPr="00124024">
        <w:rPr>
          <w:rFonts w:ascii="Times New Roman" w:hAnsi="Times New Roman" w:cs="Times New Roman"/>
          <w:sz w:val="28"/>
          <w:szCs w:val="28"/>
        </w:rPr>
        <w:t>Источники данных:</w:t>
      </w:r>
    </w:p>
    <w:p w:rsidR="00D41B12" w:rsidRPr="00124024" w:rsidRDefault="00D41B12" w:rsidP="007668D4">
      <w:pP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Pr="00124024" w:rsidRDefault="00D41B12" w:rsidP="00D41B12">
      <w:pPr>
        <w:jc w:val="both"/>
        <w:rPr>
          <w:rFonts w:ascii="Times New Roman" w:hAnsi="Times New Roman" w:cs="Times New Roman"/>
          <w:sz w:val="28"/>
          <w:szCs w:val="28"/>
        </w:rPr>
      </w:pPr>
      <w:bookmarkStart w:id="182" w:name="bookmark182"/>
      <w:bookmarkEnd w:id="182"/>
      <w:r>
        <w:rPr>
          <w:rFonts w:ascii="Times New Roman" w:hAnsi="Times New Roman" w:cs="Times New Roman"/>
          <w:sz w:val="28"/>
          <w:szCs w:val="28"/>
        </w:rPr>
        <w:tab/>
        <w:t xml:space="preserve">12. </w:t>
      </w:r>
      <w:r w:rsidR="00CD7989" w:rsidRPr="00124024">
        <w:rPr>
          <w:rFonts w:ascii="Times New Roman" w:hAnsi="Times New Roman" w:cs="Times New Roman"/>
          <w:sz w:val="28"/>
          <w:szCs w:val="28"/>
        </w:rPr>
        <w:t>Риски решения проблемы пред</w:t>
      </w:r>
      <w:r>
        <w:rPr>
          <w:rFonts w:ascii="Times New Roman" w:hAnsi="Times New Roman" w:cs="Times New Roman"/>
          <w:sz w:val="28"/>
          <w:szCs w:val="28"/>
        </w:rPr>
        <w:t xml:space="preserve">ложенным способом регулирования </w:t>
      </w:r>
      <w:r w:rsidR="00CD7989" w:rsidRPr="00124024">
        <w:rPr>
          <w:rFonts w:ascii="Times New Roman" w:hAnsi="Times New Roman" w:cs="Times New Roman"/>
          <w:sz w:val="28"/>
          <w:szCs w:val="28"/>
        </w:rPr>
        <w:t>и риски негативных последствий, описание</w:t>
      </w:r>
      <w:r>
        <w:rPr>
          <w:rFonts w:ascii="Times New Roman" w:hAnsi="Times New Roman" w:cs="Times New Roman"/>
          <w:sz w:val="28"/>
          <w:szCs w:val="28"/>
        </w:rPr>
        <w:t xml:space="preserve"> методов контроля эффективности </w:t>
      </w:r>
      <w:r w:rsidR="00CD7989" w:rsidRPr="00124024">
        <w:rPr>
          <w:rFonts w:ascii="Times New Roman" w:hAnsi="Times New Roman" w:cs="Times New Roman"/>
          <w:sz w:val="28"/>
          <w:szCs w:val="28"/>
        </w:rPr>
        <w:t>избранного способа достижения цели регулирования</w:t>
      </w:r>
      <w:r>
        <w:rPr>
          <w:rFonts w:ascii="Times New Roman" w:hAnsi="Times New Roman" w:cs="Times New Roman"/>
          <w:sz w:val="28"/>
          <w:szCs w:val="28"/>
        </w:rPr>
        <w:t>:</w:t>
      </w:r>
      <w:r w:rsidR="00CD7989" w:rsidRPr="00124024">
        <w:rPr>
          <w:rFonts w:ascii="Times New Roman" w:hAnsi="Times New Roman" w:cs="Times New Roman"/>
          <w:sz w:val="28"/>
          <w:szCs w:val="28"/>
        </w:rPr>
        <w:tab/>
      </w:r>
      <w:r w:rsidR="00CD7989" w:rsidRPr="00124024">
        <w:rPr>
          <w:rFonts w:ascii="Times New Roman" w:hAnsi="Times New Roman" w:cs="Times New Roman"/>
          <w:sz w:val="28"/>
          <w:szCs w:val="28"/>
        </w:rPr>
        <w:tab/>
        <w:t>,</w:t>
      </w:r>
    </w:p>
    <w:tbl>
      <w:tblPr>
        <w:tblOverlap w:val="never"/>
        <w:tblW w:w="9566" w:type="dxa"/>
        <w:tblLayout w:type="fixed"/>
        <w:tblCellMar>
          <w:left w:w="10" w:type="dxa"/>
          <w:right w:w="10" w:type="dxa"/>
        </w:tblCellMar>
        <w:tblLook w:val="04A0" w:firstRow="1" w:lastRow="0" w:firstColumn="1" w:lastColumn="0" w:noHBand="0" w:noVBand="1"/>
      </w:tblPr>
      <w:tblGrid>
        <w:gridCol w:w="2390"/>
        <w:gridCol w:w="2530"/>
        <w:gridCol w:w="2256"/>
        <w:gridCol w:w="2390"/>
      </w:tblGrid>
      <w:tr w:rsidR="00497803" w:rsidRPr="00124024" w:rsidTr="00580914">
        <w:trPr>
          <w:trHeight w:hRule="exact" w:val="1958"/>
        </w:trPr>
        <w:tc>
          <w:tcPr>
            <w:tcW w:w="2390" w:type="dxa"/>
            <w:tcBorders>
              <w:top w:val="single" w:sz="4" w:space="0" w:color="auto"/>
              <w:left w:val="single" w:sz="4" w:space="0" w:color="auto"/>
            </w:tcBorders>
            <w:shd w:val="clear" w:color="auto" w:fill="FFFFFF"/>
          </w:tcPr>
          <w:p w:rsidR="00497803" w:rsidRPr="00580914" w:rsidRDefault="00CD7989" w:rsidP="007668D4">
            <w:pPr>
              <w:rPr>
                <w:rFonts w:ascii="Times New Roman" w:hAnsi="Times New Roman" w:cs="Times New Roman"/>
              </w:rPr>
            </w:pPr>
            <w:r w:rsidRPr="00580914">
              <w:rPr>
                <w:rFonts w:ascii="Times New Roman" w:hAnsi="Times New Roman" w:cs="Times New Roman"/>
              </w:rPr>
              <w:t>12.1. Основные риски решения проблемы предложенным способом и риски негативных последствий</w:t>
            </w:r>
          </w:p>
        </w:tc>
        <w:tc>
          <w:tcPr>
            <w:tcW w:w="2530" w:type="dxa"/>
            <w:tcBorders>
              <w:top w:val="single" w:sz="4" w:space="0" w:color="auto"/>
              <w:left w:val="single" w:sz="4" w:space="0" w:color="auto"/>
            </w:tcBorders>
            <w:shd w:val="clear" w:color="auto" w:fill="FFFFFF"/>
          </w:tcPr>
          <w:p w:rsidR="00497803" w:rsidRPr="00580914" w:rsidRDefault="00CD7989" w:rsidP="007668D4">
            <w:pPr>
              <w:rPr>
                <w:rFonts w:ascii="Times New Roman" w:hAnsi="Times New Roman" w:cs="Times New Roman"/>
              </w:rPr>
            </w:pPr>
            <w:r w:rsidRPr="00580914">
              <w:rPr>
                <w:rFonts w:ascii="Times New Roman" w:hAnsi="Times New Roman" w:cs="Times New Roman"/>
              </w:rPr>
              <w:t>12.2. Оценка вероятности наступления рисков (очень высокая вероятность, высокая вероятность, средняя вероятность)</w:t>
            </w:r>
          </w:p>
        </w:tc>
        <w:tc>
          <w:tcPr>
            <w:tcW w:w="2256" w:type="dxa"/>
            <w:tcBorders>
              <w:top w:val="single" w:sz="4" w:space="0" w:color="auto"/>
              <w:left w:val="single" w:sz="4" w:space="0" w:color="auto"/>
            </w:tcBorders>
            <w:shd w:val="clear" w:color="auto" w:fill="FFFFFF"/>
          </w:tcPr>
          <w:p w:rsidR="00497803" w:rsidRPr="00580914" w:rsidRDefault="00CD7989" w:rsidP="007668D4">
            <w:pPr>
              <w:rPr>
                <w:rFonts w:ascii="Times New Roman" w:hAnsi="Times New Roman" w:cs="Times New Roman"/>
              </w:rPr>
            </w:pPr>
            <w:r w:rsidRPr="00580914">
              <w:rPr>
                <w:rFonts w:ascii="Times New Roman" w:hAnsi="Times New Roman" w:cs="Times New Roman"/>
              </w:rPr>
              <w:t>12.3. Методы контроля рисков</w:t>
            </w:r>
          </w:p>
        </w:tc>
        <w:tc>
          <w:tcPr>
            <w:tcW w:w="2390" w:type="dxa"/>
            <w:tcBorders>
              <w:top w:val="single" w:sz="4" w:space="0" w:color="auto"/>
              <w:left w:val="single" w:sz="4" w:space="0" w:color="auto"/>
              <w:right w:val="single" w:sz="4" w:space="0" w:color="auto"/>
            </w:tcBorders>
            <w:shd w:val="clear" w:color="auto" w:fill="FFFFFF"/>
          </w:tcPr>
          <w:p w:rsidR="00497803" w:rsidRPr="00580914" w:rsidRDefault="00CD7989" w:rsidP="007668D4">
            <w:pPr>
              <w:rPr>
                <w:rFonts w:ascii="Times New Roman" w:hAnsi="Times New Roman" w:cs="Times New Roman"/>
              </w:rPr>
            </w:pPr>
            <w:r w:rsidRPr="00580914">
              <w:rPr>
                <w:rFonts w:ascii="Times New Roman" w:hAnsi="Times New Roman" w:cs="Times New Roman"/>
              </w:rPr>
              <w:t>12.4. Степень контроля рисков (полный, частичный, отсутствует)</w:t>
            </w:r>
          </w:p>
        </w:tc>
      </w:tr>
      <w:tr w:rsidR="00497803" w:rsidRPr="00124024" w:rsidTr="00580914">
        <w:trPr>
          <w:trHeight w:hRule="exact" w:val="288"/>
        </w:trPr>
        <w:tc>
          <w:tcPr>
            <w:tcW w:w="2390" w:type="dxa"/>
            <w:tcBorders>
              <w:top w:val="single" w:sz="4" w:space="0" w:color="auto"/>
              <w:left w:val="single" w:sz="4" w:space="0" w:color="auto"/>
            </w:tcBorders>
            <w:shd w:val="clear" w:color="auto" w:fill="FFFFFF"/>
          </w:tcPr>
          <w:p w:rsidR="00497803" w:rsidRPr="00580914" w:rsidRDefault="00497803" w:rsidP="007668D4">
            <w:pPr>
              <w:rPr>
                <w:rFonts w:ascii="Times New Roman" w:hAnsi="Times New Roman" w:cs="Times New Roman"/>
              </w:rPr>
            </w:pPr>
          </w:p>
        </w:tc>
        <w:tc>
          <w:tcPr>
            <w:tcW w:w="2530" w:type="dxa"/>
            <w:tcBorders>
              <w:top w:val="single" w:sz="4" w:space="0" w:color="auto"/>
              <w:left w:val="single" w:sz="4" w:space="0" w:color="auto"/>
            </w:tcBorders>
            <w:shd w:val="clear" w:color="auto" w:fill="FFFFFF"/>
          </w:tcPr>
          <w:p w:rsidR="00497803" w:rsidRPr="00580914" w:rsidRDefault="00497803" w:rsidP="007668D4">
            <w:pPr>
              <w:rPr>
                <w:rFonts w:ascii="Times New Roman" w:hAnsi="Times New Roman" w:cs="Times New Roman"/>
              </w:rPr>
            </w:pPr>
          </w:p>
        </w:tc>
        <w:tc>
          <w:tcPr>
            <w:tcW w:w="2256" w:type="dxa"/>
            <w:tcBorders>
              <w:top w:val="single" w:sz="4" w:space="0" w:color="auto"/>
              <w:left w:val="single" w:sz="4" w:space="0" w:color="auto"/>
            </w:tcBorders>
            <w:shd w:val="clear" w:color="auto" w:fill="FFFFFF"/>
          </w:tcPr>
          <w:p w:rsidR="00497803" w:rsidRPr="00580914" w:rsidRDefault="00497803" w:rsidP="007668D4">
            <w:pPr>
              <w:rPr>
                <w:rFonts w:ascii="Times New Roman" w:hAnsi="Times New Roman" w:cs="Times New Roman"/>
              </w:rPr>
            </w:pPr>
          </w:p>
        </w:tc>
        <w:tc>
          <w:tcPr>
            <w:tcW w:w="2390" w:type="dxa"/>
            <w:tcBorders>
              <w:top w:val="single" w:sz="4" w:space="0" w:color="auto"/>
              <w:left w:val="single" w:sz="4" w:space="0" w:color="auto"/>
              <w:right w:val="single" w:sz="4" w:space="0" w:color="auto"/>
            </w:tcBorders>
            <w:shd w:val="clear" w:color="auto" w:fill="FFFFFF"/>
          </w:tcPr>
          <w:p w:rsidR="00497803" w:rsidRPr="00580914" w:rsidRDefault="00497803" w:rsidP="007668D4">
            <w:pPr>
              <w:rPr>
                <w:rFonts w:ascii="Times New Roman" w:hAnsi="Times New Roman" w:cs="Times New Roman"/>
              </w:rPr>
            </w:pPr>
          </w:p>
        </w:tc>
      </w:tr>
      <w:tr w:rsidR="00497803" w:rsidRPr="00124024" w:rsidTr="00580914">
        <w:trPr>
          <w:trHeight w:hRule="exact" w:val="288"/>
        </w:trPr>
        <w:tc>
          <w:tcPr>
            <w:tcW w:w="2390" w:type="dxa"/>
            <w:tcBorders>
              <w:top w:val="single" w:sz="4" w:space="0" w:color="auto"/>
              <w:left w:val="single" w:sz="4" w:space="0" w:color="auto"/>
            </w:tcBorders>
            <w:shd w:val="clear" w:color="auto" w:fill="FFFFFF"/>
          </w:tcPr>
          <w:p w:rsidR="00497803" w:rsidRPr="00124024" w:rsidRDefault="00497803" w:rsidP="007668D4">
            <w:pPr>
              <w:rPr>
                <w:rFonts w:ascii="Times New Roman" w:hAnsi="Times New Roman" w:cs="Times New Roman"/>
                <w:sz w:val="28"/>
                <w:szCs w:val="28"/>
              </w:rPr>
            </w:pPr>
          </w:p>
        </w:tc>
        <w:tc>
          <w:tcPr>
            <w:tcW w:w="2530" w:type="dxa"/>
            <w:tcBorders>
              <w:top w:val="single" w:sz="4" w:space="0" w:color="auto"/>
              <w:left w:val="single" w:sz="4" w:space="0" w:color="auto"/>
            </w:tcBorders>
            <w:shd w:val="clear" w:color="auto" w:fill="FFFFFF"/>
          </w:tcPr>
          <w:p w:rsidR="00497803" w:rsidRPr="00124024" w:rsidRDefault="00497803" w:rsidP="007668D4">
            <w:pPr>
              <w:rPr>
                <w:rFonts w:ascii="Times New Roman" w:hAnsi="Times New Roman" w:cs="Times New Roman"/>
                <w:sz w:val="28"/>
                <w:szCs w:val="28"/>
              </w:rPr>
            </w:pPr>
          </w:p>
        </w:tc>
        <w:tc>
          <w:tcPr>
            <w:tcW w:w="2256" w:type="dxa"/>
            <w:tcBorders>
              <w:top w:val="single" w:sz="4" w:space="0" w:color="auto"/>
              <w:left w:val="single" w:sz="4" w:space="0" w:color="auto"/>
            </w:tcBorders>
            <w:shd w:val="clear" w:color="auto" w:fill="FFFFFF"/>
          </w:tcPr>
          <w:p w:rsidR="00497803" w:rsidRPr="00124024" w:rsidRDefault="00497803" w:rsidP="007668D4">
            <w:pPr>
              <w:rPr>
                <w:rFonts w:ascii="Times New Roman" w:hAnsi="Times New Roman" w:cs="Times New Roman"/>
                <w:sz w:val="28"/>
                <w:szCs w:val="28"/>
              </w:rPr>
            </w:pPr>
          </w:p>
        </w:tc>
        <w:tc>
          <w:tcPr>
            <w:tcW w:w="2390" w:type="dxa"/>
            <w:tcBorders>
              <w:top w:val="single" w:sz="4" w:space="0" w:color="auto"/>
              <w:left w:val="single" w:sz="4" w:space="0" w:color="auto"/>
              <w:right w:val="single" w:sz="4" w:space="0" w:color="auto"/>
            </w:tcBorders>
            <w:shd w:val="clear" w:color="auto" w:fill="FFFFFF"/>
          </w:tcPr>
          <w:p w:rsidR="00497803" w:rsidRPr="00124024" w:rsidRDefault="00497803" w:rsidP="007668D4">
            <w:pPr>
              <w:rPr>
                <w:rFonts w:ascii="Times New Roman" w:hAnsi="Times New Roman" w:cs="Times New Roman"/>
                <w:sz w:val="28"/>
                <w:szCs w:val="28"/>
              </w:rPr>
            </w:pPr>
          </w:p>
        </w:tc>
      </w:tr>
      <w:tr w:rsidR="00497803" w:rsidRPr="00124024" w:rsidTr="00580914">
        <w:trPr>
          <w:trHeight w:hRule="exact" w:val="312"/>
        </w:trPr>
        <w:tc>
          <w:tcPr>
            <w:tcW w:w="2390" w:type="dxa"/>
            <w:tcBorders>
              <w:top w:val="single" w:sz="4" w:space="0" w:color="auto"/>
              <w:left w:val="single" w:sz="4" w:space="0" w:color="auto"/>
              <w:bottom w:val="single" w:sz="4" w:space="0" w:color="auto"/>
            </w:tcBorders>
            <w:shd w:val="clear" w:color="auto" w:fill="FFFFFF"/>
          </w:tcPr>
          <w:p w:rsidR="00497803" w:rsidRPr="00124024" w:rsidRDefault="00497803" w:rsidP="007668D4">
            <w:pPr>
              <w:rPr>
                <w:rFonts w:ascii="Times New Roman" w:hAnsi="Times New Roman" w:cs="Times New Roman"/>
                <w:sz w:val="28"/>
                <w:szCs w:val="28"/>
              </w:rPr>
            </w:pPr>
          </w:p>
        </w:tc>
        <w:tc>
          <w:tcPr>
            <w:tcW w:w="2530" w:type="dxa"/>
            <w:tcBorders>
              <w:top w:val="single" w:sz="4" w:space="0" w:color="auto"/>
              <w:left w:val="single" w:sz="4" w:space="0" w:color="auto"/>
              <w:bottom w:val="single" w:sz="4" w:space="0" w:color="auto"/>
            </w:tcBorders>
            <w:shd w:val="clear" w:color="auto" w:fill="FFFFFF"/>
          </w:tcPr>
          <w:p w:rsidR="00497803" w:rsidRPr="00124024" w:rsidRDefault="00497803" w:rsidP="007668D4">
            <w:pPr>
              <w:rPr>
                <w:rFonts w:ascii="Times New Roman" w:hAnsi="Times New Roman" w:cs="Times New Roman"/>
                <w:sz w:val="28"/>
                <w:szCs w:val="28"/>
              </w:rPr>
            </w:pPr>
          </w:p>
        </w:tc>
        <w:tc>
          <w:tcPr>
            <w:tcW w:w="2256" w:type="dxa"/>
            <w:tcBorders>
              <w:top w:val="single" w:sz="4" w:space="0" w:color="auto"/>
              <w:left w:val="single" w:sz="4" w:space="0" w:color="auto"/>
              <w:bottom w:val="single" w:sz="4" w:space="0" w:color="auto"/>
            </w:tcBorders>
            <w:shd w:val="clear" w:color="auto" w:fill="FFFFFF"/>
          </w:tcPr>
          <w:p w:rsidR="00497803" w:rsidRPr="00124024" w:rsidRDefault="00497803" w:rsidP="007668D4">
            <w:pPr>
              <w:rPr>
                <w:rFonts w:ascii="Times New Roman" w:hAnsi="Times New Roman" w:cs="Times New Roman"/>
                <w:sz w:val="28"/>
                <w:szCs w:val="28"/>
              </w:rPr>
            </w:pPr>
          </w:p>
        </w:tc>
        <w:tc>
          <w:tcPr>
            <w:tcW w:w="2390" w:type="dxa"/>
            <w:tcBorders>
              <w:top w:val="single" w:sz="4" w:space="0" w:color="auto"/>
              <w:left w:val="single" w:sz="4" w:space="0" w:color="auto"/>
              <w:bottom w:val="single" w:sz="4" w:space="0" w:color="auto"/>
              <w:right w:val="single" w:sz="4" w:space="0" w:color="auto"/>
            </w:tcBorders>
            <w:shd w:val="clear" w:color="auto" w:fill="FFFFFF"/>
          </w:tcPr>
          <w:p w:rsidR="00497803" w:rsidRPr="00124024" w:rsidRDefault="00497803" w:rsidP="007668D4">
            <w:pPr>
              <w:rPr>
                <w:rFonts w:ascii="Times New Roman" w:hAnsi="Times New Roman" w:cs="Times New Roman"/>
                <w:sz w:val="28"/>
                <w:szCs w:val="28"/>
              </w:rPr>
            </w:pPr>
          </w:p>
        </w:tc>
      </w:tr>
    </w:tbl>
    <w:p w:rsidR="00497803" w:rsidRPr="00124024" w:rsidRDefault="00580914" w:rsidP="00580914">
      <w:pPr>
        <w:jc w:val="both"/>
        <w:rPr>
          <w:rFonts w:ascii="Times New Roman" w:hAnsi="Times New Roman" w:cs="Times New Roman"/>
          <w:sz w:val="28"/>
          <w:szCs w:val="28"/>
        </w:rPr>
      </w:pPr>
      <w:bookmarkStart w:id="183" w:name="bookmark183"/>
      <w:bookmarkEnd w:id="183"/>
      <w:r>
        <w:rPr>
          <w:rFonts w:ascii="Times New Roman" w:hAnsi="Times New Roman" w:cs="Times New Roman"/>
          <w:sz w:val="28"/>
          <w:szCs w:val="28"/>
        </w:rPr>
        <w:lastRenderedPageBreak/>
        <w:tab/>
        <w:t xml:space="preserve">13. </w:t>
      </w:r>
      <w:r w:rsidR="00CD7989" w:rsidRPr="00124024">
        <w:rPr>
          <w:rFonts w:ascii="Times New Roman" w:hAnsi="Times New Roman" w:cs="Times New Roman"/>
          <w:sz w:val="28"/>
          <w:szCs w:val="28"/>
        </w:rPr>
        <w:t>Необходимые для достижения</w:t>
      </w:r>
      <w:r>
        <w:rPr>
          <w:rFonts w:ascii="Times New Roman" w:hAnsi="Times New Roman" w:cs="Times New Roman"/>
          <w:sz w:val="28"/>
          <w:szCs w:val="28"/>
        </w:rPr>
        <w:t xml:space="preserve"> заявленных целей регулирования </w:t>
      </w:r>
      <w:r w:rsidR="00CD7989" w:rsidRPr="00124024">
        <w:rPr>
          <w:rFonts w:ascii="Times New Roman" w:hAnsi="Times New Roman" w:cs="Times New Roman"/>
          <w:sz w:val="28"/>
          <w:szCs w:val="28"/>
        </w:rPr>
        <w:t>организационно-технические, методоло</w:t>
      </w:r>
      <w:r>
        <w:rPr>
          <w:rFonts w:ascii="Times New Roman" w:hAnsi="Times New Roman" w:cs="Times New Roman"/>
          <w:sz w:val="28"/>
          <w:szCs w:val="28"/>
        </w:rPr>
        <w:t xml:space="preserve">гические, информационные и иные </w:t>
      </w:r>
      <w:r w:rsidR="00CD7989" w:rsidRPr="00124024">
        <w:rPr>
          <w:rFonts w:ascii="Times New Roman" w:hAnsi="Times New Roman" w:cs="Times New Roman"/>
          <w:sz w:val="28"/>
          <w:szCs w:val="28"/>
        </w:rPr>
        <w:t>мероприятия</w:t>
      </w:r>
      <w:r>
        <w:rPr>
          <w:rFonts w:ascii="Times New Roman" w:hAnsi="Times New Roman" w:cs="Times New Roman"/>
          <w:sz w:val="28"/>
          <w:szCs w:val="28"/>
        </w:rPr>
        <w:t>:</w:t>
      </w:r>
      <w:r w:rsidR="00CD7989" w:rsidRPr="00124024">
        <w:rPr>
          <w:rFonts w:ascii="Times New Roman" w:hAnsi="Times New Roman" w:cs="Times New Roman"/>
          <w:sz w:val="28"/>
          <w:szCs w:val="28"/>
        </w:rPr>
        <w:t xml:space="preserve"> </w:t>
      </w:r>
      <w:r w:rsidR="00CD7989" w:rsidRPr="00124024">
        <w:rPr>
          <w:rFonts w:ascii="Times New Roman" w:hAnsi="Times New Roman" w:cs="Times New Roman"/>
          <w:sz w:val="28"/>
          <w:szCs w:val="28"/>
        </w:rPr>
        <w:tab/>
      </w:r>
      <w:r w:rsidR="00CD7989" w:rsidRPr="00124024">
        <w:rPr>
          <w:rFonts w:ascii="Times New Roman" w:hAnsi="Times New Roman" w:cs="Times New Roman"/>
          <w:sz w:val="28"/>
          <w:szCs w:val="28"/>
        </w:rPr>
        <w:tab/>
      </w:r>
      <w:r w:rsidR="00CD7989" w:rsidRPr="00124024">
        <w:rPr>
          <w:rFonts w:ascii="Times New Roman" w:hAnsi="Times New Roman" w:cs="Times New Roman"/>
          <w:sz w:val="28"/>
          <w:szCs w:val="28"/>
        </w:rPr>
        <w:tab/>
      </w:r>
      <w:r w:rsidR="00CD7989" w:rsidRPr="00124024">
        <w:rPr>
          <w:rFonts w:ascii="Times New Roman" w:hAnsi="Times New Roman" w:cs="Times New Roman"/>
          <w:sz w:val="28"/>
          <w:szCs w:val="28"/>
        </w:rPr>
        <w:tab/>
      </w:r>
    </w:p>
    <w:tbl>
      <w:tblPr>
        <w:tblOverlap w:val="never"/>
        <w:tblW w:w="9571" w:type="dxa"/>
        <w:tblLayout w:type="fixed"/>
        <w:tblCellMar>
          <w:left w:w="10" w:type="dxa"/>
          <w:right w:w="10" w:type="dxa"/>
        </w:tblCellMar>
        <w:tblLook w:val="04A0" w:firstRow="1" w:lastRow="0" w:firstColumn="1" w:lastColumn="0" w:noHBand="0" w:noVBand="1"/>
      </w:tblPr>
      <w:tblGrid>
        <w:gridCol w:w="2093"/>
        <w:gridCol w:w="1694"/>
        <w:gridCol w:w="1867"/>
        <w:gridCol w:w="1992"/>
        <w:gridCol w:w="1925"/>
      </w:tblGrid>
      <w:tr w:rsidR="00642FAD" w:rsidRPr="00124024" w:rsidTr="00642FAD">
        <w:trPr>
          <w:trHeight w:hRule="exact" w:val="1406"/>
        </w:trPr>
        <w:tc>
          <w:tcPr>
            <w:tcW w:w="2093" w:type="dxa"/>
            <w:tcBorders>
              <w:top w:val="single" w:sz="4" w:space="0" w:color="auto"/>
              <w:left w:val="single" w:sz="4" w:space="0" w:color="auto"/>
            </w:tcBorders>
            <w:shd w:val="clear" w:color="auto" w:fill="FFFFFF"/>
          </w:tcPr>
          <w:p w:rsidR="00642FAD" w:rsidRPr="00642FAD" w:rsidRDefault="00642FAD" w:rsidP="007668D4">
            <w:pPr>
              <w:rPr>
                <w:rFonts w:ascii="Times New Roman" w:hAnsi="Times New Roman" w:cs="Times New Roman"/>
              </w:rPr>
            </w:pPr>
            <w:r w:rsidRPr="00642FAD">
              <w:rPr>
                <w:rFonts w:ascii="Times New Roman" w:hAnsi="Times New Roman" w:cs="Times New Roman"/>
              </w:rPr>
              <w:t>13.1.</w:t>
            </w:r>
          </w:p>
          <w:p w:rsidR="00642FAD" w:rsidRPr="00642FAD" w:rsidRDefault="00642FAD" w:rsidP="007668D4">
            <w:pPr>
              <w:rPr>
                <w:rFonts w:ascii="Times New Roman" w:hAnsi="Times New Roman" w:cs="Times New Roman"/>
              </w:rPr>
            </w:pPr>
            <w:r w:rsidRPr="00642FAD">
              <w:rPr>
                <w:rFonts w:ascii="Times New Roman" w:hAnsi="Times New Roman" w:cs="Times New Roman"/>
              </w:rPr>
              <w:t>Мероприятия, необходимые для достижения целей регулирования</w:t>
            </w:r>
          </w:p>
        </w:tc>
        <w:tc>
          <w:tcPr>
            <w:tcW w:w="1694" w:type="dxa"/>
            <w:tcBorders>
              <w:top w:val="single" w:sz="4" w:space="0" w:color="auto"/>
              <w:left w:val="single" w:sz="4" w:space="0" w:color="auto"/>
            </w:tcBorders>
            <w:shd w:val="clear" w:color="auto" w:fill="FFFFFF"/>
          </w:tcPr>
          <w:p w:rsidR="00642FAD" w:rsidRPr="00642FAD" w:rsidRDefault="00642FAD" w:rsidP="007668D4">
            <w:pPr>
              <w:rPr>
                <w:rFonts w:ascii="Times New Roman" w:hAnsi="Times New Roman" w:cs="Times New Roman"/>
              </w:rPr>
            </w:pPr>
            <w:r w:rsidRPr="00642FAD">
              <w:rPr>
                <w:rFonts w:ascii="Times New Roman" w:hAnsi="Times New Roman" w:cs="Times New Roman"/>
              </w:rPr>
              <w:t>13.2. Сроки мероприятий</w:t>
            </w:r>
          </w:p>
        </w:tc>
        <w:tc>
          <w:tcPr>
            <w:tcW w:w="1867" w:type="dxa"/>
            <w:tcBorders>
              <w:top w:val="single" w:sz="4" w:space="0" w:color="auto"/>
              <w:left w:val="single" w:sz="4" w:space="0" w:color="auto"/>
            </w:tcBorders>
            <w:shd w:val="clear" w:color="auto" w:fill="FFFFFF"/>
          </w:tcPr>
          <w:p w:rsidR="00642FAD" w:rsidRPr="00642FAD" w:rsidRDefault="00642FAD" w:rsidP="007668D4">
            <w:pPr>
              <w:rPr>
                <w:rFonts w:ascii="Times New Roman" w:hAnsi="Times New Roman" w:cs="Times New Roman"/>
              </w:rPr>
            </w:pPr>
            <w:r w:rsidRPr="00642FAD">
              <w:rPr>
                <w:rFonts w:ascii="Times New Roman" w:hAnsi="Times New Roman" w:cs="Times New Roman"/>
              </w:rPr>
              <w:t>13.3. Описание ожидаемого результата</w:t>
            </w:r>
          </w:p>
        </w:tc>
        <w:tc>
          <w:tcPr>
            <w:tcW w:w="1992" w:type="dxa"/>
            <w:tcBorders>
              <w:top w:val="single" w:sz="4" w:space="0" w:color="auto"/>
              <w:left w:val="single" w:sz="4" w:space="0" w:color="auto"/>
            </w:tcBorders>
            <w:shd w:val="clear" w:color="auto" w:fill="FFFFFF"/>
          </w:tcPr>
          <w:p w:rsidR="00642FAD" w:rsidRPr="00642FAD" w:rsidRDefault="00642FAD" w:rsidP="007668D4">
            <w:pPr>
              <w:rPr>
                <w:rFonts w:ascii="Times New Roman" w:hAnsi="Times New Roman" w:cs="Times New Roman"/>
              </w:rPr>
            </w:pPr>
            <w:r w:rsidRPr="00642FAD">
              <w:rPr>
                <w:rFonts w:ascii="Times New Roman" w:hAnsi="Times New Roman" w:cs="Times New Roman"/>
              </w:rPr>
              <w:t>13.4.</w:t>
            </w:r>
            <w:r w:rsidRPr="00642FAD">
              <w:rPr>
                <w:rFonts w:ascii="Times New Roman" w:hAnsi="Times New Roman" w:cs="Times New Roman"/>
              </w:rPr>
              <w:tab/>
              <w:t>Объем</w:t>
            </w:r>
          </w:p>
          <w:p w:rsidR="00642FAD" w:rsidRPr="00642FAD" w:rsidRDefault="00642FAD" w:rsidP="007668D4">
            <w:pPr>
              <w:rPr>
                <w:rFonts w:ascii="Times New Roman" w:hAnsi="Times New Roman" w:cs="Times New Roman"/>
              </w:rPr>
            </w:pPr>
            <w:r w:rsidRPr="00642FAD">
              <w:rPr>
                <w:rFonts w:ascii="Times New Roman" w:hAnsi="Times New Roman" w:cs="Times New Roman"/>
              </w:rPr>
              <w:t>финансирования, тыс. рублей</w:t>
            </w:r>
          </w:p>
        </w:tc>
        <w:tc>
          <w:tcPr>
            <w:tcW w:w="1925" w:type="dxa"/>
            <w:tcBorders>
              <w:top w:val="single" w:sz="4" w:space="0" w:color="auto"/>
              <w:left w:val="single" w:sz="4" w:space="0" w:color="auto"/>
              <w:right w:val="single" w:sz="4" w:space="0" w:color="auto"/>
            </w:tcBorders>
            <w:shd w:val="clear" w:color="auto" w:fill="FFFFFF"/>
          </w:tcPr>
          <w:p w:rsidR="00642FAD" w:rsidRPr="00642FAD" w:rsidRDefault="00642FAD" w:rsidP="007668D4">
            <w:pPr>
              <w:rPr>
                <w:rFonts w:ascii="Times New Roman" w:hAnsi="Times New Roman" w:cs="Times New Roman"/>
              </w:rPr>
            </w:pPr>
            <w:r w:rsidRPr="00642FAD">
              <w:rPr>
                <w:rFonts w:ascii="Times New Roman" w:hAnsi="Times New Roman" w:cs="Times New Roman"/>
              </w:rPr>
              <w:t>13.5. Источники финансирования</w:t>
            </w:r>
          </w:p>
        </w:tc>
      </w:tr>
      <w:tr w:rsidR="00642FAD" w:rsidRPr="00124024" w:rsidTr="00642FAD">
        <w:trPr>
          <w:trHeight w:hRule="exact" w:val="278"/>
        </w:trPr>
        <w:tc>
          <w:tcPr>
            <w:tcW w:w="2093" w:type="dxa"/>
            <w:tcBorders>
              <w:top w:val="single" w:sz="4" w:space="0" w:color="auto"/>
              <w:left w:val="single" w:sz="4" w:space="0" w:color="auto"/>
            </w:tcBorders>
            <w:shd w:val="clear" w:color="auto" w:fill="FFFFFF"/>
          </w:tcPr>
          <w:p w:rsidR="00642FAD" w:rsidRPr="00642FAD" w:rsidRDefault="00642FAD" w:rsidP="007668D4">
            <w:pPr>
              <w:rPr>
                <w:rFonts w:ascii="Times New Roman" w:hAnsi="Times New Roman" w:cs="Times New Roman"/>
              </w:rPr>
            </w:pPr>
            <w:r w:rsidRPr="00642FAD">
              <w:rPr>
                <w:rFonts w:ascii="Times New Roman" w:hAnsi="Times New Roman" w:cs="Times New Roman"/>
              </w:rPr>
              <w:t>(Мероприятие 1)</w:t>
            </w:r>
          </w:p>
        </w:tc>
        <w:tc>
          <w:tcPr>
            <w:tcW w:w="1694" w:type="dxa"/>
            <w:tcBorders>
              <w:top w:val="single" w:sz="4" w:space="0" w:color="auto"/>
              <w:left w:val="single" w:sz="4" w:space="0" w:color="auto"/>
            </w:tcBorders>
            <w:shd w:val="clear" w:color="auto" w:fill="FFFFFF"/>
          </w:tcPr>
          <w:p w:rsidR="00642FAD" w:rsidRPr="00642FAD" w:rsidRDefault="00642FAD" w:rsidP="007668D4">
            <w:pPr>
              <w:rPr>
                <w:rFonts w:ascii="Times New Roman" w:hAnsi="Times New Roman" w:cs="Times New Roman"/>
              </w:rPr>
            </w:pPr>
          </w:p>
        </w:tc>
        <w:tc>
          <w:tcPr>
            <w:tcW w:w="1867" w:type="dxa"/>
            <w:tcBorders>
              <w:top w:val="single" w:sz="4" w:space="0" w:color="auto"/>
              <w:left w:val="single" w:sz="4" w:space="0" w:color="auto"/>
            </w:tcBorders>
            <w:shd w:val="clear" w:color="auto" w:fill="FFFFFF"/>
          </w:tcPr>
          <w:p w:rsidR="00642FAD" w:rsidRPr="00642FAD" w:rsidRDefault="00642FAD" w:rsidP="007668D4">
            <w:pPr>
              <w:rPr>
                <w:rFonts w:ascii="Times New Roman" w:hAnsi="Times New Roman" w:cs="Times New Roman"/>
              </w:rPr>
            </w:pPr>
          </w:p>
        </w:tc>
        <w:tc>
          <w:tcPr>
            <w:tcW w:w="1992" w:type="dxa"/>
            <w:tcBorders>
              <w:top w:val="single" w:sz="4" w:space="0" w:color="auto"/>
              <w:left w:val="single" w:sz="4" w:space="0" w:color="auto"/>
            </w:tcBorders>
            <w:shd w:val="clear" w:color="auto" w:fill="FFFFFF"/>
          </w:tcPr>
          <w:p w:rsidR="00642FAD" w:rsidRPr="00642FAD" w:rsidRDefault="00642FAD" w:rsidP="007668D4">
            <w:pPr>
              <w:rPr>
                <w:rFonts w:ascii="Times New Roman" w:hAnsi="Times New Roman" w:cs="Times New Roman"/>
              </w:rPr>
            </w:pPr>
          </w:p>
        </w:tc>
        <w:tc>
          <w:tcPr>
            <w:tcW w:w="1925" w:type="dxa"/>
            <w:tcBorders>
              <w:top w:val="single" w:sz="4" w:space="0" w:color="auto"/>
              <w:left w:val="single" w:sz="4" w:space="0" w:color="auto"/>
              <w:right w:val="single" w:sz="4" w:space="0" w:color="auto"/>
            </w:tcBorders>
            <w:shd w:val="clear" w:color="auto" w:fill="FFFFFF"/>
          </w:tcPr>
          <w:p w:rsidR="00642FAD" w:rsidRPr="00642FAD" w:rsidRDefault="00642FAD" w:rsidP="007668D4">
            <w:pPr>
              <w:rPr>
                <w:rFonts w:ascii="Times New Roman" w:hAnsi="Times New Roman" w:cs="Times New Roman"/>
              </w:rPr>
            </w:pPr>
          </w:p>
        </w:tc>
      </w:tr>
      <w:tr w:rsidR="00642FAD" w:rsidRPr="00124024" w:rsidTr="00642FAD">
        <w:trPr>
          <w:trHeight w:hRule="exact" w:val="331"/>
        </w:trPr>
        <w:tc>
          <w:tcPr>
            <w:tcW w:w="2093" w:type="dxa"/>
            <w:tcBorders>
              <w:top w:val="single" w:sz="4" w:space="0" w:color="auto"/>
              <w:left w:val="single" w:sz="4" w:space="0" w:color="auto"/>
              <w:bottom w:val="single" w:sz="4" w:space="0" w:color="auto"/>
            </w:tcBorders>
            <w:shd w:val="clear" w:color="auto" w:fill="FFFFFF"/>
          </w:tcPr>
          <w:p w:rsidR="00642FAD" w:rsidRPr="00642FAD" w:rsidRDefault="00642FAD" w:rsidP="007668D4">
            <w:pPr>
              <w:rPr>
                <w:rFonts w:ascii="Times New Roman" w:hAnsi="Times New Roman" w:cs="Times New Roman"/>
              </w:rPr>
            </w:pPr>
            <w:r w:rsidRPr="00642FAD">
              <w:rPr>
                <w:rFonts w:ascii="Times New Roman" w:hAnsi="Times New Roman" w:cs="Times New Roman"/>
              </w:rPr>
              <w:t>(Мероприятие №)</w:t>
            </w:r>
          </w:p>
        </w:tc>
        <w:tc>
          <w:tcPr>
            <w:tcW w:w="1694" w:type="dxa"/>
            <w:tcBorders>
              <w:top w:val="single" w:sz="4" w:space="0" w:color="auto"/>
              <w:left w:val="single" w:sz="4" w:space="0" w:color="auto"/>
              <w:bottom w:val="single" w:sz="4" w:space="0" w:color="auto"/>
            </w:tcBorders>
            <w:shd w:val="clear" w:color="auto" w:fill="FFFFFF"/>
          </w:tcPr>
          <w:p w:rsidR="00642FAD" w:rsidRPr="00642FAD" w:rsidRDefault="00642FAD" w:rsidP="007668D4">
            <w:pPr>
              <w:rPr>
                <w:rFonts w:ascii="Times New Roman" w:hAnsi="Times New Roman" w:cs="Times New Roman"/>
              </w:rPr>
            </w:pPr>
          </w:p>
        </w:tc>
        <w:tc>
          <w:tcPr>
            <w:tcW w:w="1867" w:type="dxa"/>
            <w:tcBorders>
              <w:top w:val="single" w:sz="4" w:space="0" w:color="auto"/>
              <w:left w:val="single" w:sz="4" w:space="0" w:color="auto"/>
              <w:bottom w:val="single" w:sz="4" w:space="0" w:color="auto"/>
            </w:tcBorders>
            <w:shd w:val="clear" w:color="auto" w:fill="FFFFFF"/>
          </w:tcPr>
          <w:p w:rsidR="00642FAD" w:rsidRPr="00642FAD" w:rsidRDefault="00642FAD" w:rsidP="007668D4">
            <w:pPr>
              <w:rPr>
                <w:rFonts w:ascii="Times New Roman" w:hAnsi="Times New Roman" w:cs="Times New Roman"/>
              </w:rPr>
            </w:pPr>
          </w:p>
        </w:tc>
        <w:tc>
          <w:tcPr>
            <w:tcW w:w="1992" w:type="dxa"/>
            <w:tcBorders>
              <w:top w:val="single" w:sz="4" w:space="0" w:color="auto"/>
              <w:left w:val="single" w:sz="4" w:space="0" w:color="auto"/>
              <w:bottom w:val="single" w:sz="4" w:space="0" w:color="auto"/>
            </w:tcBorders>
            <w:shd w:val="clear" w:color="auto" w:fill="FFFFFF"/>
          </w:tcPr>
          <w:p w:rsidR="00642FAD" w:rsidRPr="00642FAD" w:rsidRDefault="00642FAD" w:rsidP="007668D4">
            <w:pPr>
              <w:rPr>
                <w:rFonts w:ascii="Times New Roman" w:hAnsi="Times New Roman" w:cs="Times New Roman"/>
              </w:rPr>
            </w:pPr>
          </w:p>
        </w:tc>
        <w:tc>
          <w:tcPr>
            <w:tcW w:w="1925" w:type="dxa"/>
            <w:tcBorders>
              <w:top w:val="single" w:sz="4" w:space="0" w:color="auto"/>
              <w:left w:val="single" w:sz="4" w:space="0" w:color="auto"/>
              <w:bottom w:val="single" w:sz="4" w:space="0" w:color="auto"/>
              <w:right w:val="single" w:sz="4" w:space="0" w:color="auto"/>
            </w:tcBorders>
            <w:shd w:val="clear" w:color="auto" w:fill="FFFFFF"/>
          </w:tcPr>
          <w:p w:rsidR="00642FAD" w:rsidRPr="00642FAD" w:rsidRDefault="00642FAD" w:rsidP="007668D4">
            <w:pPr>
              <w:rPr>
                <w:rFonts w:ascii="Times New Roman" w:hAnsi="Times New Roman" w:cs="Times New Roman"/>
              </w:rPr>
            </w:pPr>
          </w:p>
        </w:tc>
      </w:tr>
    </w:tbl>
    <w:p w:rsidR="00497803" w:rsidRPr="00124024" w:rsidRDefault="00642FAD" w:rsidP="00642FAD">
      <w:pPr>
        <w:jc w:val="both"/>
        <w:rPr>
          <w:rFonts w:ascii="Times New Roman" w:hAnsi="Times New Roman" w:cs="Times New Roman"/>
          <w:sz w:val="28"/>
          <w:szCs w:val="28"/>
        </w:rPr>
      </w:pPr>
      <w:bookmarkStart w:id="184" w:name="bookmark184"/>
      <w:bookmarkEnd w:id="184"/>
      <w:r>
        <w:rPr>
          <w:rFonts w:ascii="Times New Roman" w:hAnsi="Times New Roman" w:cs="Times New Roman"/>
          <w:sz w:val="28"/>
          <w:szCs w:val="28"/>
        </w:rPr>
        <w:tab/>
        <w:t xml:space="preserve">13.6 </w:t>
      </w:r>
      <w:r w:rsidR="00CD7989" w:rsidRPr="00124024">
        <w:rPr>
          <w:rFonts w:ascii="Times New Roman" w:hAnsi="Times New Roman" w:cs="Times New Roman"/>
          <w:sz w:val="28"/>
          <w:szCs w:val="28"/>
        </w:rPr>
        <w:t>Общий объем затрат</w:t>
      </w:r>
      <w:r>
        <w:rPr>
          <w:rFonts w:ascii="Times New Roman" w:hAnsi="Times New Roman" w:cs="Times New Roman"/>
          <w:sz w:val="28"/>
          <w:szCs w:val="28"/>
        </w:rPr>
        <w:t xml:space="preserve"> на организационно-технические, </w:t>
      </w:r>
      <w:r w:rsidR="00CD7989" w:rsidRPr="00124024">
        <w:rPr>
          <w:rFonts w:ascii="Times New Roman" w:hAnsi="Times New Roman" w:cs="Times New Roman"/>
          <w:sz w:val="28"/>
          <w:szCs w:val="28"/>
        </w:rPr>
        <w:t xml:space="preserve">методологические, информационные и иные мероприятия, необходимые для достижения заявленных целей регулирования: </w:t>
      </w:r>
      <w:r>
        <w:rPr>
          <w:rFonts w:ascii="Times New Roman" w:hAnsi="Times New Roman" w:cs="Times New Roman"/>
          <w:sz w:val="28"/>
          <w:szCs w:val="28"/>
        </w:rPr>
        <w:t>____________</w:t>
      </w:r>
      <w:proofErr w:type="spellStart"/>
      <w:r w:rsidR="00CD7989" w:rsidRPr="00124024">
        <w:rPr>
          <w:rFonts w:ascii="Times New Roman" w:hAnsi="Times New Roman" w:cs="Times New Roman"/>
          <w:sz w:val="28"/>
          <w:szCs w:val="28"/>
        </w:rPr>
        <w:t>тыс</w:t>
      </w:r>
      <w:proofErr w:type="spellEnd"/>
      <w:r w:rsidR="00CD7989" w:rsidRPr="00124024">
        <w:rPr>
          <w:rFonts w:ascii="Times New Roman" w:hAnsi="Times New Roman" w:cs="Times New Roman"/>
          <w:sz w:val="28"/>
          <w:szCs w:val="28"/>
        </w:rPr>
        <w:t>, рублей.</w:t>
      </w:r>
    </w:p>
    <w:p w:rsidR="00497803" w:rsidRPr="00124024" w:rsidRDefault="00642FAD" w:rsidP="00642FAD">
      <w:pPr>
        <w:jc w:val="both"/>
        <w:rPr>
          <w:rFonts w:ascii="Times New Roman" w:hAnsi="Times New Roman" w:cs="Times New Roman"/>
          <w:sz w:val="28"/>
          <w:szCs w:val="28"/>
        </w:rPr>
      </w:pPr>
      <w:r>
        <w:rPr>
          <w:rFonts w:ascii="Times New Roman" w:hAnsi="Times New Roman" w:cs="Times New Roman"/>
          <w:sz w:val="28"/>
          <w:szCs w:val="28"/>
        </w:rPr>
        <w:tab/>
      </w:r>
      <w:r w:rsidR="00CD7989" w:rsidRPr="00124024">
        <w:rPr>
          <w:rFonts w:ascii="Times New Roman" w:hAnsi="Times New Roman" w:cs="Times New Roman"/>
          <w:sz w:val="28"/>
          <w:szCs w:val="28"/>
        </w:rPr>
        <w:t>14. Индикативные показател</w:t>
      </w:r>
      <w:r>
        <w:rPr>
          <w:rFonts w:ascii="Times New Roman" w:hAnsi="Times New Roman" w:cs="Times New Roman"/>
          <w:sz w:val="28"/>
          <w:szCs w:val="28"/>
        </w:rPr>
        <w:t xml:space="preserve">и, программы мониторинга и иные </w:t>
      </w:r>
      <w:r w:rsidR="00CD7989" w:rsidRPr="00124024">
        <w:rPr>
          <w:rFonts w:ascii="Times New Roman" w:hAnsi="Times New Roman" w:cs="Times New Roman"/>
          <w:sz w:val="28"/>
          <w:szCs w:val="28"/>
        </w:rPr>
        <w:t>способы (методы) оценки достижения заявленных целей регулирования</w:t>
      </w:r>
      <w:r>
        <w:rPr>
          <w:rFonts w:ascii="Times New Roman" w:hAnsi="Times New Roman" w:cs="Times New Roman"/>
          <w:sz w:val="28"/>
          <w:szCs w:val="28"/>
        </w:rPr>
        <w:t>:</w:t>
      </w:r>
      <w:r w:rsidR="00CD7989" w:rsidRPr="00124024">
        <w:rPr>
          <w:rFonts w:ascii="Times New Roman" w:hAnsi="Times New Roman" w:cs="Times New Roman"/>
          <w:sz w:val="28"/>
          <w:szCs w:val="28"/>
        </w:rPr>
        <w:tab/>
      </w:r>
    </w:p>
    <w:tbl>
      <w:tblPr>
        <w:tblOverlap w:val="never"/>
        <w:tblW w:w="0" w:type="auto"/>
        <w:tblLayout w:type="fixed"/>
        <w:tblCellMar>
          <w:left w:w="10" w:type="dxa"/>
          <w:right w:w="10" w:type="dxa"/>
        </w:tblCellMar>
        <w:tblLook w:val="04A0" w:firstRow="1" w:lastRow="0" w:firstColumn="1" w:lastColumn="0" w:noHBand="0" w:noVBand="1"/>
      </w:tblPr>
      <w:tblGrid>
        <w:gridCol w:w="2088"/>
        <w:gridCol w:w="2688"/>
        <w:gridCol w:w="2395"/>
        <w:gridCol w:w="2390"/>
      </w:tblGrid>
      <w:tr w:rsidR="00497803" w:rsidRPr="00124024" w:rsidTr="00BD05A5">
        <w:trPr>
          <w:trHeight w:hRule="exact" w:val="1992"/>
        </w:trPr>
        <w:tc>
          <w:tcPr>
            <w:tcW w:w="2088" w:type="dxa"/>
            <w:tcBorders>
              <w:top w:val="single" w:sz="4" w:space="0" w:color="auto"/>
              <w:left w:val="single" w:sz="4" w:space="0" w:color="auto"/>
            </w:tcBorders>
            <w:shd w:val="clear" w:color="auto" w:fill="FFFFFF"/>
          </w:tcPr>
          <w:p w:rsidR="00497803" w:rsidRPr="00BD05A5" w:rsidRDefault="00CD7989" w:rsidP="007668D4">
            <w:pPr>
              <w:rPr>
                <w:rFonts w:ascii="Times New Roman" w:hAnsi="Times New Roman" w:cs="Times New Roman"/>
              </w:rPr>
            </w:pPr>
            <w:r w:rsidRPr="00BD05A5">
              <w:rPr>
                <w:rFonts w:ascii="Times New Roman" w:hAnsi="Times New Roman" w:cs="Times New Roman"/>
              </w:rPr>
              <w:t>14.1. Цели предполагаемого правового регулирования (в соответствии с пунктом 5.2 сводного отчета)</w:t>
            </w:r>
          </w:p>
        </w:tc>
        <w:tc>
          <w:tcPr>
            <w:tcW w:w="2688" w:type="dxa"/>
            <w:tcBorders>
              <w:top w:val="single" w:sz="4" w:space="0" w:color="auto"/>
              <w:left w:val="single" w:sz="4" w:space="0" w:color="auto"/>
            </w:tcBorders>
            <w:shd w:val="clear" w:color="auto" w:fill="FFFFFF"/>
          </w:tcPr>
          <w:p w:rsidR="00497803" w:rsidRPr="00BD05A5" w:rsidRDefault="00CD7989" w:rsidP="007668D4">
            <w:pPr>
              <w:rPr>
                <w:rFonts w:ascii="Times New Roman" w:hAnsi="Times New Roman" w:cs="Times New Roman"/>
              </w:rPr>
            </w:pPr>
            <w:r w:rsidRPr="00BD05A5">
              <w:rPr>
                <w:rFonts w:ascii="Times New Roman" w:hAnsi="Times New Roman" w:cs="Times New Roman"/>
              </w:rPr>
              <w:t>14.2. Индикаторные показатели достижения заявленных целей регулирования</w:t>
            </w:r>
          </w:p>
        </w:tc>
        <w:tc>
          <w:tcPr>
            <w:tcW w:w="2395" w:type="dxa"/>
            <w:tcBorders>
              <w:top w:val="single" w:sz="4" w:space="0" w:color="auto"/>
              <w:left w:val="single" w:sz="4" w:space="0" w:color="auto"/>
            </w:tcBorders>
            <w:shd w:val="clear" w:color="auto" w:fill="FFFFFF"/>
          </w:tcPr>
          <w:p w:rsidR="00497803" w:rsidRPr="00BD05A5" w:rsidRDefault="00CD7989" w:rsidP="007668D4">
            <w:pPr>
              <w:rPr>
                <w:rFonts w:ascii="Times New Roman" w:hAnsi="Times New Roman" w:cs="Times New Roman"/>
              </w:rPr>
            </w:pPr>
            <w:r w:rsidRPr="00BD05A5">
              <w:rPr>
                <w:rFonts w:ascii="Times New Roman" w:hAnsi="Times New Roman" w:cs="Times New Roman"/>
              </w:rPr>
              <w:t>14.3. Единица измерения индикаторных показателей</w:t>
            </w:r>
          </w:p>
        </w:tc>
        <w:tc>
          <w:tcPr>
            <w:tcW w:w="2390" w:type="dxa"/>
            <w:tcBorders>
              <w:top w:val="single" w:sz="4" w:space="0" w:color="auto"/>
              <w:left w:val="single" w:sz="4" w:space="0" w:color="auto"/>
              <w:right w:val="single" w:sz="4" w:space="0" w:color="auto"/>
            </w:tcBorders>
            <w:shd w:val="clear" w:color="auto" w:fill="FFFFFF"/>
          </w:tcPr>
          <w:p w:rsidR="00497803" w:rsidRPr="00BD05A5" w:rsidRDefault="00CD7989" w:rsidP="007668D4">
            <w:pPr>
              <w:rPr>
                <w:rFonts w:ascii="Times New Roman" w:hAnsi="Times New Roman" w:cs="Times New Roman"/>
              </w:rPr>
            </w:pPr>
            <w:r w:rsidRPr="00BD05A5">
              <w:rPr>
                <w:rFonts w:ascii="Times New Roman" w:hAnsi="Times New Roman" w:cs="Times New Roman"/>
              </w:rPr>
              <w:t>14.4. Целевые значения индикаторных показателей по годам</w:t>
            </w:r>
          </w:p>
        </w:tc>
      </w:tr>
      <w:tr w:rsidR="00497803" w:rsidRPr="00124024" w:rsidTr="00BD05A5">
        <w:trPr>
          <w:trHeight w:hRule="exact" w:val="336"/>
        </w:trPr>
        <w:tc>
          <w:tcPr>
            <w:tcW w:w="2088" w:type="dxa"/>
            <w:tcBorders>
              <w:top w:val="single" w:sz="4" w:space="0" w:color="auto"/>
              <w:left w:val="single" w:sz="4" w:space="0" w:color="auto"/>
            </w:tcBorders>
            <w:shd w:val="clear" w:color="auto" w:fill="FFFFFF"/>
          </w:tcPr>
          <w:p w:rsidR="00497803" w:rsidRPr="00BD05A5" w:rsidRDefault="00497803" w:rsidP="007668D4">
            <w:pPr>
              <w:rPr>
                <w:rFonts w:ascii="Times New Roman" w:hAnsi="Times New Roman" w:cs="Times New Roman"/>
              </w:rPr>
            </w:pPr>
          </w:p>
        </w:tc>
        <w:tc>
          <w:tcPr>
            <w:tcW w:w="2688" w:type="dxa"/>
            <w:tcBorders>
              <w:top w:val="single" w:sz="4" w:space="0" w:color="auto"/>
              <w:left w:val="single" w:sz="4" w:space="0" w:color="auto"/>
            </w:tcBorders>
            <w:shd w:val="clear" w:color="auto" w:fill="FFFFFF"/>
          </w:tcPr>
          <w:p w:rsidR="00497803" w:rsidRPr="00BD05A5" w:rsidRDefault="00497803" w:rsidP="007668D4">
            <w:pPr>
              <w:rPr>
                <w:rFonts w:ascii="Times New Roman" w:hAnsi="Times New Roman" w:cs="Times New Roman"/>
              </w:rPr>
            </w:pPr>
          </w:p>
        </w:tc>
        <w:tc>
          <w:tcPr>
            <w:tcW w:w="2395" w:type="dxa"/>
            <w:tcBorders>
              <w:top w:val="single" w:sz="4" w:space="0" w:color="auto"/>
              <w:left w:val="single" w:sz="4" w:space="0" w:color="auto"/>
            </w:tcBorders>
            <w:shd w:val="clear" w:color="auto" w:fill="FFFFFF"/>
          </w:tcPr>
          <w:p w:rsidR="00497803" w:rsidRPr="00BD05A5" w:rsidRDefault="00497803" w:rsidP="007668D4">
            <w:pPr>
              <w:rPr>
                <w:rFonts w:ascii="Times New Roman" w:hAnsi="Times New Roman" w:cs="Times New Roman"/>
              </w:rPr>
            </w:pPr>
          </w:p>
        </w:tc>
        <w:tc>
          <w:tcPr>
            <w:tcW w:w="2390" w:type="dxa"/>
            <w:tcBorders>
              <w:top w:val="single" w:sz="4" w:space="0" w:color="auto"/>
              <w:left w:val="single" w:sz="4" w:space="0" w:color="auto"/>
              <w:right w:val="single" w:sz="4" w:space="0" w:color="auto"/>
            </w:tcBorders>
            <w:shd w:val="clear" w:color="auto" w:fill="FFFFFF"/>
          </w:tcPr>
          <w:p w:rsidR="00497803" w:rsidRPr="00BD05A5" w:rsidRDefault="00497803" w:rsidP="007668D4">
            <w:pPr>
              <w:rPr>
                <w:rFonts w:ascii="Times New Roman" w:hAnsi="Times New Roman" w:cs="Times New Roman"/>
              </w:rPr>
            </w:pPr>
          </w:p>
        </w:tc>
      </w:tr>
      <w:tr w:rsidR="00497803" w:rsidRPr="00124024" w:rsidTr="00BD05A5">
        <w:trPr>
          <w:trHeight w:hRule="exact" w:val="326"/>
        </w:trPr>
        <w:tc>
          <w:tcPr>
            <w:tcW w:w="2088" w:type="dxa"/>
            <w:tcBorders>
              <w:top w:val="single" w:sz="4" w:space="0" w:color="auto"/>
              <w:left w:val="single" w:sz="4" w:space="0" w:color="auto"/>
            </w:tcBorders>
            <w:shd w:val="clear" w:color="auto" w:fill="FFFFFF"/>
          </w:tcPr>
          <w:p w:rsidR="00497803" w:rsidRPr="00BD05A5" w:rsidRDefault="00497803" w:rsidP="007668D4">
            <w:pPr>
              <w:rPr>
                <w:rFonts w:ascii="Times New Roman" w:hAnsi="Times New Roman" w:cs="Times New Roman"/>
              </w:rPr>
            </w:pPr>
          </w:p>
        </w:tc>
        <w:tc>
          <w:tcPr>
            <w:tcW w:w="2688" w:type="dxa"/>
            <w:tcBorders>
              <w:top w:val="single" w:sz="4" w:space="0" w:color="auto"/>
              <w:left w:val="single" w:sz="4" w:space="0" w:color="auto"/>
            </w:tcBorders>
            <w:shd w:val="clear" w:color="auto" w:fill="FFFFFF"/>
          </w:tcPr>
          <w:p w:rsidR="00497803" w:rsidRPr="00BD05A5" w:rsidRDefault="00497803" w:rsidP="007668D4">
            <w:pPr>
              <w:rPr>
                <w:rFonts w:ascii="Times New Roman" w:hAnsi="Times New Roman" w:cs="Times New Roman"/>
              </w:rPr>
            </w:pPr>
          </w:p>
        </w:tc>
        <w:tc>
          <w:tcPr>
            <w:tcW w:w="2395" w:type="dxa"/>
            <w:tcBorders>
              <w:top w:val="single" w:sz="4" w:space="0" w:color="auto"/>
              <w:left w:val="single" w:sz="4" w:space="0" w:color="auto"/>
            </w:tcBorders>
            <w:shd w:val="clear" w:color="auto" w:fill="FFFFFF"/>
          </w:tcPr>
          <w:p w:rsidR="00497803" w:rsidRPr="00BD05A5" w:rsidRDefault="00497803" w:rsidP="007668D4">
            <w:pPr>
              <w:rPr>
                <w:rFonts w:ascii="Times New Roman" w:hAnsi="Times New Roman" w:cs="Times New Roman"/>
              </w:rPr>
            </w:pPr>
          </w:p>
        </w:tc>
        <w:tc>
          <w:tcPr>
            <w:tcW w:w="2390" w:type="dxa"/>
            <w:tcBorders>
              <w:top w:val="single" w:sz="4" w:space="0" w:color="auto"/>
              <w:left w:val="single" w:sz="4" w:space="0" w:color="auto"/>
              <w:right w:val="single" w:sz="4" w:space="0" w:color="auto"/>
            </w:tcBorders>
            <w:shd w:val="clear" w:color="auto" w:fill="FFFFFF"/>
          </w:tcPr>
          <w:p w:rsidR="00497803" w:rsidRPr="00BD05A5" w:rsidRDefault="00497803" w:rsidP="007668D4">
            <w:pPr>
              <w:rPr>
                <w:rFonts w:ascii="Times New Roman" w:hAnsi="Times New Roman" w:cs="Times New Roman"/>
              </w:rPr>
            </w:pPr>
          </w:p>
        </w:tc>
      </w:tr>
      <w:tr w:rsidR="00497803" w:rsidRPr="00124024" w:rsidTr="00BD05A5">
        <w:trPr>
          <w:trHeight w:hRule="exact" w:val="365"/>
        </w:trPr>
        <w:tc>
          <w:tcPr>
            <w:tcW w:w="2088" w:type="dxa"/>
            <w:tcBorders>
              <w:top w:val="single" w:sz="4" w:space="0" w:color="auto"/>
              <w:left w:val="single" w:sz="4" w:space="0" w:color="auto"/>
              <w:bottom w:val="single" w:sz="4" w:space="0" w:color="auto"/>
            </w:tcBorders>
            <w:shd w:val="clear" w:color="auto" w:fill="FFFFFF"/>
          </w:tcPr>
          <w:p w:rsidR="00497803" w:rsidRPr="00BD05A5" w:rsidRDefault="00497803" w:rsidP="007668D4">
            <w:pPr>
              <w:rPr>
                <w:rFonts w:ascii="Times New Roman" w:hAnsi="Times New Roman" w:cs="Times New Roman"/>
              </w:rPr>
            </w:pPr>
          </w:p>
        </w:tc>
        <w:tc>
          <w:tcPr>
            <w:tcW w:w="2688" w:type="dxa"/>
            <w:tcBorders>
              <w:top w:val="single" w:sz="4" w:space="0" w:color="auto"/>
              <w:left w:val="single" w:sz="4" w:space="0" w:color="auto"/>
              <w:bottom w:val="single" w:sz="4" w:space="0" w:color="auto"/>
            </w:tcBorders>
            <w:shd w:val="clear" w:color="auto" w:fill="FFFFFF"/>
          </w:tcPr>
          <w:p w:rsidR="00497803" w:rsidRPr="00BD05A5" w:rsidRDefault="00497803" w:rsidP="007668D4">
            <w:pPr>
              <w:rPr>
                <w:rFonts w:ascii="Times New Roman" w:hAnsi="Times New Roman" w:cs="Times New Roman"/>
              </w:rPr>
            </w:pPr>
          </w:p>
        </w:tc>
        <w:tc>
          <w:tcPr>
            <w:tcW w:w="2395" w:type="dxa"/>
            <w:tcBorders>
              <w:top w:val="single" w:sz="4" w:space="0" w:color="auto"/>
              <w:left w:val="single" w:sz="4" w:space="0" w:color="auto"/>
              <w:bottom w:val="single" w:sz="4" w:space="0" w:color="auto"/>
            </w:tcBorders>
            <w:shd w:val="clear" w:color="auto" w:fill="FFFFFF"/>
          </w:tcPr>
          <w:p w:rsidR="00497803" w:rsidRPr="00BD05A5" w:rsidRDefault="00497803" w:rsidP="007668D4">
            <w:pPr>
              <w:rPr>
                <w:rFonts w:ascii="Times New Roman" w:hAnsi="Times New Roman" w:cs="Times New Roman"/>
              </w:rPr>
            </w:pPr>
          </w:p>
        </w:tc>
        <w:tc>
          <w:tcPr>
            <w:tcW w:w="2390" w:type="dxa"/>
            <w:tcBorders>
              <w:top w:val="single" w:sz="4" w:space="0" w:color="auto"/>
              <w:left w:val="single" w:sz="4" w:space="0" w:color="auto"/>
              <w:bottom w:val="single" w:sz="4" w:space="0" w:color="auto"/>
              <w:right w:val="single" w:sz="4" w:space="0" w:color="auto"/>
            </w:tcBorders>
            <w:shd w:val="clear" w:color="auto" w:fill="FFFFFF"/>
          </w:tcPr>
          <w:p w:rsidR="00497803" w:rsidRPr="00BD05A5" w:rsidRDefault="00497803" w:rsidP="007668D4">
            <w:pPr>
              <w:rPr>
                <w:rFonts w:ascii="Times New Roman" w:hAnsi="Times New Roman" w:cs="Times New Roman"/>
              </w:rPr>
            </w:pPr>
          </w:p>
        </w:tc>
      </w:tr>
    </w:tbl>
    <w:p w:rsidR="00497803" w:rsidRDefault="00BD05A5" w:rsidP="00BD05A5">
      <w:pPr>
        <w:jc w:val="both"/>
        <w:rPr>
          <w:rFonts w:ascii="Times New Roman" w:hAnsi="Times New Roman" w:cs="Times New Roman"/>
          <w:sz w:val="28"/>
          <w:szCs w:val="28"/>
        </w:rPr>
      </w:pPr>
      <w:r>
        <w:rPr>
          <w:rFonts w:ascii="Times New Roman" w:hAnsi="Times New Roman" w:cs="Times New Roman"/>
          <w:sz w:val="28"/>
          <w:szCs w:val="28"/>
        </w:rPr>
        <w:tab/>
      </w:r>
      <w:r w:rsidR="00CD7989" w:rsidRPr="00124024">
        <w:rPr>
          <w:rFonts w:ascii="Times New Roman" w:hAnsi="Times New Roman" w:cs="Times New Roman"/>
          <w:sz w:val="28"/>
          <w:szCs w:val="28"/>
        </w:rPr>
        <w:t>14.5. Способ расчета индикаторных показателей:</w:t>
      </w:r>
    </w:p>
    <w:p w:rsidR="00BD05A5" w:rsidRPr="00124024" w:rsidRDefault="00BD05A5" w:rsidP="00BD05A5">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BD05A5" w:rsidP="00BD05A5">
      <w:pPr>
        <w:jc w:val="both"/>
        <w:rPr>
          <w:rFonts w:ascii="Times New Roman" w:hAnsi="Times New Roman" w:cs="Times New Roman"/>
          <w:sz w:val="28"/>
          <w:szCs w:val="28"/>
        </w:rPr>
      </w:pPr>
      <w:bookmarkStart w:id="185" w:name="bookmark185"/>
      <w:bookmarkEnd w:id="185"/>
      <w:r>
        <w:rPr>
          <w:rFonts w:ascii="Times New Roman" w:hAnsi="Times New Roman" w:cs="Times New Roman"/>
          <w:sz w:val="28"/>
          <w:szCs w:val="28"/>
        </w:rPr>
        <w:tab/>
        <w:t xml:space="preserve">14.6. </w:t>
      </w:r>
      <w:r w:rsidR="00CD7989" w:rsidRPr="00124024">
        <w:rPr>
          <w:rFonts w:ascii="Times New Roman" w:hAnsi="Times New Roman" w:cs="Times New Roman"/>
          <w:sz w:val="28"/>
          <w:szCs w:val="28"/>
        </w:rPr>
        <w:t>Описание методов контроля эффективности избранного способа достижения целей регулирования, программы мониторинга и иных способов (методов) оценки достижения заявленных целей регулирования</w:t>
      </w:r>
      <w:r>
        <w:rPr>
          <w:rFonts w:ascii="Times New Roman" w:hAnsi="Times New Roman" w:cs="Times New Roman"/>
          <w:sz w:val="28"/>
          <w:szCs w:val="28"/>
        </w:rPr>
        <w:t>:</w:t>
      </w:r>
    </w:p>
    <w:p w:rsidR="00BD05A5" w:rsidRPr="00124024" w:rsidRDefault="00BD05A5" w:rsidP="00BD05A5">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Pr="00124024" w:rsidRDefault="00BD05A5" w:rsidP="00BD05A5">
      <w:pPr>
        <w:jc w:val="both"/>
        <w:rPr>
          <w:rFonts w:ascii="Times New Roman" w:hAnsi="Times New Roman" w:cs="Times New Roman"/>
          <w:sz w:val="28"/>
          <w:szCs w:val="28"/>
        </w:rPr>
      </w:pPr>
      <w:bookmarkStart w:id="186" w:name="bookmark186"/>
      <w:bookmarkEnd w:id="186"/>
      <w:r>
        <w:rPr>
          <w:rFonts w:ascii="Times New Roman" w:hAnsi="Times New Roman" w:cs="Times New Roman"/>
          <w:sz w:val="28"/>
          <w:szCs w:val="28"/>
        </w:rPr>
        <w:tab/>
        <w:t xml:space="preserve">14.7. </w:t>
      </w:r>
      <w:r w:rsidR="00CD7989" w:rsidRPr="00124024">
        <w:rPr>
          <w:rFonts w:ascii="Times New Roman" w:hAnsi="Times New Roman" w:cs="Times New Roman"/>
          <w:sz w:val="28"/>
          <w:szCs w:val="28"/>
        </w:rPr>
        <w:t xml:space="preserve">Оценка затрат на осуществление мониторинга (в среднем в год): </w:t>
      </w:r>
      <w:r>
        <w:rPr>
          <w:rFonts w:ascii="Times New Roman" w:hAnsi="Times New Roman" w:cs="Times New Roman"/>
          <w:sz w:val="28"/>
          <w:szCs w:val="28"/>
        </w:rPr>
        <w:t>_____________</w:t>
      </w:r>
      <w:r w:rsidR="00CD7989" w:rsidRPr="00124024">
        <w:rPr>
          <w:rFonts w:ascii="Times New Roman" w:hAnsi="Times New Roman" w:cs="Times New Roman"/>
          <w:sz w:val="28"/>
          <w:szCs w:val="28"/>
        </w:rPr>
        <w:t>тыс. рублей.</w:t>
      </w:r>
    </w:p>
    <w:p w:rsidR="00497803" w:rsidRDefault="00BD05A5" w:rsidP="00BD05A5">
      <w:pPr>
        <w:jc w:val="both"/>
        <w:rPr>
          <w:rFonts w:ascii="Times New Roman" w:hAnsi="Times New Roman" w:cs="Times New Roman"/>
          <w:sz w:val="28"/>
          <w:szCs w:val="28"/>
        </w:rPr>
      </w:pPr>
      <w:bookmarkStart w:id="187" w:name="bookmark187"/>
      <w:bookmarkEnd w:id="187"/>
      <w:r>
        <w:rPr>
          <w:rFonts w:ascii="Times New Roman" w:hAnsi="Times New Roman" w:cs="Times New Roman"/>
          <w:sz w:val="28"/>
          <w:szCs w:val="28"/>
        </w:rPr>
        <w:tab/>
        <w:t xml:space="preserve">14.8. </w:t>
      </w:r>
      <w:r w:rsidR="00CD7989" w:rsidRPr="00124024">
        <w:rPr>
          <w:rFonts w:ascii="Times New Roman" w:hAnsi="Times New Roman" w:cs="Times New Roman"/>
          <w:sz w:val="28"/>
          <w:szCs w:val="28"/>
        </w:rPr>
        <w:t>Описание источников информации для расчета индикаторных показателей:</w:t>
      </w:r>
    </w:p>
    <w:p w:rsidR="00BD05A5" w:rsidRPr="00124024" w:rsidRDefault="00BD05A5" w:rsidP="00BD05A5">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BD05A5" w:rsidP="00BD05A5">
      <w:pPr>
        <w:jc w:val="both"/>
        <w:rPr>
          <w:rFonts w:ascii="Times New Roman" w:hAnsi="Times New Roman" w:cs="Times New Roman"/>
          <w:sz w:val="28"/>
          <w:szCs w:val="28"/>
        </w:rPr>
      </w:pPr>
      <w:bookmarkStart w:id="188" w:name="bookmark188"/>
      <w:bookmarkEnd w:id="188"/>
      <w:r>
        <w:rPr>
          <w:rFonts w:ascii="Times New Roman" w:hAnsi="Times New Roman" w:cs="Times New Roman"/>
          <w:sz w:val="28"/>
          <w:szCs w:val="28"/>
        </w:rPr>
        <w:tab/>
        <w:t xml:space="preserve">15. </w:t>
      </w:r>
      <w:r w:rsidR="00CD7989" w:rsidRPr="00124024">
        <w:rPr>
          <w:rFonts w:ascii="Times New Roman" w:hAnsi="Times New Roman" w:cs="Times New Roman"/>
          <w:sz w:val="28"/>
          <w:szCs w:val="28"/>
        </w:rPr>
        <w:t>Предполагаемая дата вступления в силу проекта МНПА, необходимость установления переходных положений (переходного периода)</w:t>
      </w:r>
      <w:r w:rsidR="00560E9A">
        <w:rPr>
          <w:rFonts w:ascii="Times New Roman" w:hAnsi="Times New Roman" w:cs="Times New Roman"/>
          <w:sz w:val="28"/>
          <w:szCs w:val="28"/>
        </w:rPr>
        <w:t>.</w:t>
      </w:r>
    </w:p>
    <w:p w:rsidR="00497803" w:rsidRDefault="00560E9A" w:rsidP="00BD05A5">
      <w:pPr>
        <w:jc w:val="both"/>
        <w:rPr>
          <w:rFonts w:ascii="Times New Roman" w:hAnsi="Times New Roman" w:cs="Times New Roman"/>
          <w:sz w:val="28"/>
          <w:szCs w:val="28"/>
        </w:rPr>
      </w:pPr>
      <w:bookmarkStart w:id="189" w:name="bookmark189"/>
      <w:bookmarkEnd w:id="189"/>
      <w:r>
        <w:rPr>
          <w:rFonts w:ascii="Times New Roman" w:hAnsi="Times New Roman" w:cs="Times New Roman"/>
          <w:sz w:val="28"/>
          <w:szCs w:val="28"/>
        </w:rPr>
        <w:tab/>
        <w:t xml:space="preserve">15.1. </w:t>
      </w:r>
      <w:r w:rsidR="00CD7989" w:rsidRPr="00124024">
        <w:rPr>
          <w:rFonts w:ascii="Times New Roman" w:hAnsi="Times New Roman" w:cs="Times New Roman"/>
          <w:sz w:val="28"/>
          <w:szCs w:val="28"/>
        </w:rPr>
        <w:t>Предполагаемая дата вступления в силу проекта МНПА:</w:t>
      </w:r>
    </w:p>
    <w:p w:rsidR="00560E9A" w:rsidRPr="00124024" w:rsidRDefault="00560E9A" w:rsidP="00BD05A5">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Pr="00124024" w:rsidRDefault="00560E9A" w:rsidP="00560E9A">
      <w:pPr>
        <w:jc w:val="both"/>
        <w:rPr>
          <w:rFonts w:ascii="Times New Roman" w:hAnsi="Times New Roman" w:cs="Times New Roman"/>
          <w:sz w:val="28"/>
          <w:szCs w:val="28"/>
        </w:rPr>
      </w:pPr>
      <w:bookmarkStart w:id="190" w:name="bookmark190"/>
      <w:bookmarkEnd w:id="190"/>
      <w:r>
        <w:rPr>
          <w:rFonts w:ascii="Times New Roman" w:hAnsi="Times New Roman" w:cs="Times New Roman"/>
          <w:sz w:val="28"/>
          <w:szCs w:val="28"/>
        </w:rPr>
        <w:tab/>
        <w:t xml:space="preserve">15.2. </w:t>
      </w:r>
      <w:r w:rsidR="00CD7989" w:rsidRPr="00124024">
        <w:rPr>
          <w:rFonts w:ascii="Times New Roman" w:hAnsi="Times New Roman" w:cs="Times New Roman"/>
          <w:sz w:val="28"/>
          <w:szCs w:val="28"/>
        </w:rPr>
        <w:t xml:space="preserve">Необходимость установления переходного периода и или отсрочка введения предлагаемого правового регулирования: </w:t>
      </w:r>
      <w:r w:rsidR="00CD7989" w:rsidRPr="00560E9A">
        <w:rPr>
          <w:rFonts w:ascii="Times New Roman" w:hAnsi="Times New Roman" w:cs="Times New Roman"/>
          <w:i/>
          <w:sz w:val="28"/>
          <w:szCs w:val="28"/>
        </w:rPr>
        <w:t>есть (нет).</w:t>
      </w:r>
    </w:p>
    <w:p w:rsidR="00497803" w:rsidRPr="00124024" w:rsidRDefault="00560E9A" w:rsidP="00560E9A">
      <w:pPr>
        <w:jc w:val="both"/>
        <w:rPr>
          <w:rFonts w:ascii="Times New Roman" w:hAnsi="Times New Roman" w:cs="Times New Roman"/>
          <w:sz w:val="28"/>
          <w:szCs w:val="28"/>
        </w:rPr>
      </w:pPr>
      <w:bookmarkStart w:id="191" w:name="bookmark191"/>
      <w:bookmarkEnd w:id="191"/>
      <w:r>
        <w:rPr>
          <w:rFonts w:ascii="Times New Roman" w:hAnsi="Times New Roman" w:cs="Times New Roman"/>
          <w:sz w:val="28"/>
          <w:szCs w:val="28"/>
        </w:rPr>
        <w:tab/>
        <w:t xml:space="preserve">15.3. </w:t>
      </w:r>
      <w:r w:rsidR="00CD7989" w:rsidRPr="00124024">
        <w:rPr>
          <w:rFonts w:ascii="Times New Roman" w:hAnsi="Times New Roman" w:cs="Times New Roman"/>
          <w:sz w:val="28"/>
          <w:szCs w:val="28"/>
        </w:rPr>
        <w:t xml:space="preserve">Срок переходного периода: </w:t>
      </w:r>
      <w:r>
        <w:rPr>
          <w:rFonts w:ascii="Times New Roman" w:hAnsi="Times New Roman" w:cs="Times New Roman"/>
          <w:sz w:val="28"/>
          <w:szCs w:val="28"/>
        </w:rPr>
        <w:t>______</w:t>
      </w:r>
      <w:r w:rsidR="00CD7989" w:rsidRPr="00124024">
        <w:rPr>
          <w:rFonts w:ascii="Times New Roman" w:hAnsi="Times New Roman" w:cs="Times New Roman"/>
          <w:sz w:val="28"/>
          <w:szCs w:val="28"/>
        </w:rPr>
        <w:t>дней с момента принятия проекта МНПА.</w:t>
      </w:r>
    </w:p>
    <w:p w:rsidR="00497803" w:rsidRPr="00124024" w:rsidRDefault="00560E9A" w:rsidP="00560E9A">
      <w:pPr>
        <w:jc w:val="both"/>
        <w:rPr>
          <w:rFonts w:ascii="Times New Roman" w:hAnsi="Times New Roman" w:cs="Times New Roman"/>
          <w:sz w:val="28"/>
          <w:szCs w:val="28"/>
        </w:rPr>
      </w:pPr>
      <w:bookmarkStart w:id="192" w:name="bookmark192"/>
      <w:bookmarkEnd w:id="192"/>
      <w:r>
        <w:rPr>
          <w:rFonts w:ascii="Times New Roman" w:hAnsi="Times New Roman" w:cs="Times New Roman"/>
          <w:sz w:val="28"/>
          <w:szCs w:val="28"/>
        </w:rPr>
        <w:tab/>
        <w:t xml:space="preserve">15.4. </w:t>
      </w:r>
      <w:r w:rsidR="00CD7989" w:rsidRPr="00124024">
        <w:rPr>
          <w:rFonts w:ascii="Times New Roman" w:hAnsi="Times New Roman" w:cs="Times New Roman"/>
          <w:sz w:val="28"/>
          <w:szCs w:val="28"/>
        </w:rPr>
        <w:t xml:space="preserve">Отсрочка введения предлагаемого правового </w:t>
      </w:r>
      <w:proofErr w:type="gramStart"/>
      <w:r w:rsidR="00CD7989" w:rsidRPr="00124024">
        <w:rPr>
          <w:rFonts w:ascii="Times New Roman" w:hAnsi="Times New Roman" w:cs="Times New Roman"/>
          <w:sz w:val="28"/>
          <w:szCs w:val="28"/>
        </w:rPr>
        <w:t>регулирования:</w:t>
      </w:r>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____</w:t>
      </w:r>
      <w:r w:rsidR="00CD7989" w:rsidRPr="00124024">
        <w:rPr>
          <w:rFonts w:ascii="Times New Roman" w:hAnsi="Times New Roman" w:cs="Times New Roman"/>
          <w:sz w:val="28"/>
          <w:szCs w:val="28"/>
        </w:rPr>
        <w:t xml:space="preserve"> дней с момента принятия проекта МНПА.</w:t>
      </w:r>
    </w:p>
    <w:p w:rsidR="00497803" w:rsidRPr="00124024" w:rsidRDefault="00560E9A" w:rsidP="00560E9A">
      <w:pPr>
        <w:jc w:val="both"/>
        <w:rPr>
          <w:rFonts w:ascii="Times New Roman" w:hAnsi="Times New Roman" w:cs="Times New Roman"/>
          <w:sz w:val="28"/>
          <w:szCs w:val="28"/>
        </w:rPr>
      </w:pPr>
      <w:bookmarkStart w:id="193" w:name="bookmark193"/>
      <w:bookmarkEnd w:id="193"/>
      <w:r>
        <w:rPr>
          <w:rFonts w:ascii="Times New Roman" w:hAnsi="Times New Roman" w:cs="Times New Roman"/>
          <w:sz w:val="28"/>
          <w:szCs w:val="28"/>
        </w:rPr>
        <w:lastRenderedPageBreak/>
        <w:tab/>
        <w:t xml:space="preserve">15.5. </w:t>
      </w:r>
      <w:r w:rsidR="00CD7989" w:rsidRPr="00124024">
        <w:rPr>
          <w:rFonts w:ascii="Times New Roman" w:hAnsi="Times New Roman" w:cs="Times New Roman"/>
          <w:sz w:val="28"/>
          <w:szCs w:val="28"/>
        </w:rPr>
        <w:t xml:space="preserve">Необходимость распространения предлагаемого правового регулирования на ранее возникшие отношения: </w:t>
      </w:r>
      <w:r w:rsidR="00CD7989" w:rsidRPr="00560E9A">
        <w:rPr>
          <w:rFonts w:ascii="Times New Roman" w:hAnsi="Times New Roman" w:cs="Times New Roman"/>
          <w:i/>
          <w:sz w:val="28"/>
          <w:szCs w:val="28"/>
        </w:rPr>
        <w:t>есть (нет).</w:t>
      </w:r>
    </w:p>
    <w:p w:rsidR="00497803" w:rsidRPr="00124024" w:rsidRDefault="00560E9A" w:rsidP="00560E9A">
      <w:pPr>
        <w:jc w:val="both"/>
        <w:rPr>
          <w:rFonts w:ascii="Times New Roman" w:hAnsi="Times New Roman" w:cs="Times New Roman"/>
          <w:sz w:val="28"/>
          <w:szCs w:val="28"/>
        </w:rPr>
      </w:pPr>
      <w:bookmarkStart w:id="194" w:name="bookmark194"/>
      <w:bookmarkEnd w:id="194"/>
      <w:r>
        <w:rPr>
          <w:rFonts w:ascii="Times New Roman" w:hAnsi="Times New Roman" w:cs="Times New Roman"/>
          <w:sz w:val="28"/>
          <w:szCs w:val="28"/>
        </w:rPr>
        <w:tab/>
        <w:t xml:space="preserve">15.5.1. </w:t>
      </w:r>
      <w:r w:rsidR="00CD7989" w:rsidRPr="00124024">
        <w:rPr>
          <w:rFonts w:ascii="Times New Roman" w:hAnsi="Times New Roman" w:cs="Times New Roman"/>
          <w:sz w:val="28"/>
          <w:szCs w:val="28"/>
        </w:rPr>
        <w:t xml:space="preserve">Период распространения на ранее возникшие отношения: </w:t>
      </w:r>
      <w:r>
        <w:rPr>
          <w:rFonts w:ascii="Times New Roman" w:hAnsi="Times New Roman" w:cs="Times New Roman"/>
          <w:sz w:val="28"/>
          <w:szCs w:val="28"/>
        </w:rPr>
        <w:t>______</w:t>
      </w:r>
      <w:r w:rsidR="00CD7989" w:rsidRPr="00124024">
        <w:rPr>
          <w:rFonts w:ascii="Times New Roman" w:hAnsi="Times New Roman" w:cs="Times New Roman"/>
          <w:sz w:val="28"/>
          <w:szCs w:val="28"/>
        </w:rPr>
        <w:t>дней с момента принятия проекта МНПА.</w:t>
      </w:r>
    </w:p>
    <w:p w:rsidR="00497803" w:rsidRPr="00124024" w:rsidRDefault="00560E9A" w:rsidP="00560E9A">
      <w:pPr>
        <w:jc w:val="both"/>
        <w:rPr>
          <w:rFonts w:ascii="Times New Roman" w:hAnsi="Times New Roman" w:cs="Times New Roman"/>
          <w:sz w:val="28"/>
          <w:szCs w:val="28"/>
        </w:rPr>
      </w:pPr>
      <w:bookmarkStart w:id="195" w:name="bookmark195"/>
      <w:bookmarkEnd w:id="195"/>
      <w:r>
        <w:rPr>
          <w:rFonts w:ascii="Times New Roman" w:hAnsi="Times New Roman" w:cs="Times New Roman"/>
          <w:sz w:val="28"/>
          <w:szCs w:val="28"/>
        </w:rPr>
        <w:tab/>
        <w:t xml:space="preserve">15.6. </w:t>
      </w:r>
      <w:r w:rsidR="00CD7989" w:rsidRPr="00124024">
        <w:rPr>
          <w:rFonts w:ascii="Times New Roman" w:hAnsi="Times New Roman" w:cs="Times New Roman"/>
          <w:sz w:val="28"/>
          <w:szCs w:val="28"/>
        </w:rPr>
        <w:t>Обоснование необходимости установления переходного периода и (или) отсрочки вступления в силу МНПА либо необходимость распространения предлагаемого правового регулирования на ранее возникшие отношения:</w:t>
      </w:r>
    </w:p>
    <w:p w:rsidR="00497803" w:rsidRPr="00124024" w:rsidRDefault="00560E9A" w:rsidP="007668D4">
      <w:pP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Pr="00124024" w:rsidRDefault="00560E9A" w:rsidP="00560E9A">
      <w:pPr>
        <w:jc w:val="both"/>
        <w:rPr>
          <w:rFonts w:ascii="Times New Roman" w:hAnsi="Times New Roman" w:cs="Times New Roman"/>
          <w:sz w:val="28"/>
          <w:szCs w:val="28"/>
        </w:rPr>
      </w:pPr>
      <w:bookmarkStart w:id="196" w:name="bookmark196"/>
      <w:bookmarkEnd w:id="196"/>
      <w:r>
        <w:rPr>
          <w:rFonts w:ascii="Times New Roman" w:hAnsi="Times New Roman" w:cs="Times New Roman"/>
          <w:sz w:val="28"/>
          <w:szCs w:val="28"/>
        </w:rPr>
        <w:tab/>
        <w:t xml:space="preserve">16. </w:t>
      </w:r>
      <w:r w:rsidR="00CD7989" w:rsidRPr="00124024">
        <w:rPr>
          <w:rFonts w:ascii="Times New Roman" w:hAnsi="Times New Roman" w:cs="Times New Roman"/>
          <w:sz w:val="28"/>
          <w:szCs w:val="28"/>
        </w:rPr>
        <w:t>Сведения о дате размещения уведомления, сроках представления предложений, лицах, представивших предложения, и рассмотревших их разработчиках МНПА</w:t>
      </w:r>
      <w:r>
        <w:rPr>
          <w:rFonts w:ascii="Times New Roman" w:hAnsi="Times New Roman" w:cs="Times New Roman"/>
          <w:sz w:val="28"/>
          <w:szCs w:val="28"/>
        </w:rPr>
        <w:t>.</w:t>
      </w:r>
    </w:p>
    <w:p w:rsidR="00497803" w:rsidRDefault="00560E9A" w:rsidP="00560E9A">
      <w:pPr>
        <w:jc w:val="both"/>
        <w:rPr>
          <w:rFonts w:ascii="Times New Roman" w:hAnsi="Times New Roman" w:cs="Times New Roman"/>
          <w:sz w:val="28"/>
          <w:szCs w:val="28"/>
        </w:rPr>
      </w:pPr>
      <w:bookmarkStart w:id="197" w:name="bookmark197"/>
      <w:bookmarkEnd w:id="197"/>
      <w:r>
        <w:rPr>
          <w:rFonts w:ascii="Times New Roman" w:hAnsi="Times New Roman" w:cs="Times New Roman"/>
          <w:sz w:val="28"/>
          <w:szCs w:val="28"/>
        </w:rPr>
        <w:tab/>
        <w:t xml:space="preserve">16.1. </w:t>
      </w:r>
      <w:r w:rsidR="00CD7989" w:rsidRPr="00124024">
        <w:rPr>
          <w:rFonts w:ascii="Times New Roman" w:hAnsi="Times New Roman" w:cs="Times New Roman"/>
          <w:sz w:val="28"/>
          <w:szCs w:val="28"/>
        </w:rPr>
        <w:t>Дата размещения уведомления о подготовке проекта МНПА и полный электронный</w:t>
      </w:r>
      <w:r>
        <w:rPr>
          <w:rFonts w:ascii="Times New Roman" w:hAnsi="Times New Roman" w:cs="Times New Roman"/>
          <w:sz w:val="28"/>
          <w:szCs w:val="28"/>
        </w:rPr>
        <w:t xml:space="preserve"> адрес</w:t>
      </w:r>
      <w:r w:rsidR="00CD7989" w:rsidRPr="00124024">
        <w:rPr>
          <w:rFonts w:ascii="Times New Roman" w:hAnsi="Times New Roman" w:cs="Times New Roman"/>
          <w:sz w:val="28"/>
          <w:szCs w:val="28"/>
        </w:rPr>
        <w:t>:</w:t>
      </w:r>
    </w:p>
    <w:p w:rsidR="00560E9A" w:rsidRPr="00124024" w:rsidRDefault="00560E9A" w:rsidP="00560E9A">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Pr="00124024" w:rsidRDefault="00560E9A" w:rsidP="00560E9A">
      <w:pPr>
        <w:jc w:val="both"/>
        <w:rPr>
          <w:rFonts w:ascii="Times New Roman" w:hAnsi="Times New Roman" w:cs="Times New Roman"/>
          <w:sz w:val="28"/>
          <w:szCs w:val="28"/>
        </w:rPr>
      </w:pPr>
      <w:bookmarkStart w:id="198" w:name="bookmark198"/>
      <w:bookmarkEnd w:id="198"/>
      <w:r>
        <w:rPr>
          <w:rFonts w:ascii="Times New Roman" w:hAnsi="Times New Roman" w:cs="Times New Roman"/>
          <w:sz w:val="28"/>
          <w:szCs w:val="28"/>
        </w:rPr>
        <w:tab/>
        <w:t xml:space="preserve">16.1.1. </w:t>
      </w:r>
      <w:r w:rsidR="00CD7989" w:rsidRPr="00124024">
        <w:rPr>
          <w:rFonts w:ascii="Times New Roman" w:hAnsi="Times New Roman" w:cs="Times New Roman"/>
          <w:sz w:val="28"/>
          <w:szCs w:val="28"/>
        </w:rPr>
        <w:t>Срок, в течение которого принимались предложения в связи с размещением уведомления о подготовке проекта МНПА:</w:t>
      </w:r>
    </w:p>
    <w:p w:rsidR="00497803" w:rsidRPr="00124024" w:rsidRDefault="00560E9A" w:rsidP="00560E9A">
      <w:pPr>
        <w:jc w:val="both"/>
        <w:rPr>
          <w:rFonts w:ascii="Times New Roman" w:hAnsi="Times New Roman" w:cs="Times New Roman"/>
          <w:sz w:val="28"/>
          <w:szCs w:val="28"/>
        </w:rPr>
      </w:pPr>
      <w:r>
        <w:rPr>
          <w:rFonts w:ascii="Times New Roman" w:hAnsi="Times New Roman" w:cs="Times New Roman"/>
          <w:sz w:val="28"/>
          <w:szCs w:val="28"/>
        </w:rPr>
        <w:tab/>
      </w:r>
      <w:r w:rsidR="00CD7989" w:rsidRPr="00124024">
        <w:rPr>
          <w:rFonts w:ascii="Times New Roman" w:hAnsi="Times New Roman" w:cs="Times New Roman"/>
          <w:sz w:val="28"/>
          <w:szCs w:val="28"/>
        </w:rPr>
        <w:t>Начало: «</w:t>
      </w:r>
      <w:r>
        <w:rPr>
          <w:rFonts w:ascii="Times New Roman" w:hAnsi="Times New Roman" w:cs="Times New Roman"/>
          <w:sz w:val="28"/>
          <w:szCs w:val="28"/>
        </w:rPr>
        <w:t>___</w:t>
      </w:r>
      <w:proofErr w:type="gramStart"/>
      <w:r>
        <w:rPr>
          <w:rFonts w:ascii="Times New Roman" w:hAnsi="Times New Roman" w:cs="Times New Roman"/>
          <w:sz w:val="28"/>
          <w:szCs w:val="28"/>
        </w:rPr>
        <w:t>_</w:t>
      </w:r>
      <w:r w:rsidR="00CD7989" w:rsidRPr="00124024">
        <w:rPr>
          <w:rFonts w:ascii="Times New Roman" w:hAnsi="Times New Roman" w:cs="Times New Roman"/>
          <w:sz w:val="28"/>
          <w:szCs w:val="28"/>
        </w:rPr>
        <w:t>»</w:t>
      </w:r>
      <w:r>
        <w:rPr>
          <w:rFonts w:ascii="Times New Roman" w:hAnsi="Times New Roman" w:cs="Times New Roman"/>
          <w:sz w:val="28"/>
          <w:szCs w:val="28"/>
        </w:rPr>
        <w:t>_</w:t>
      </w:r>
      <w:proofErr w:type="gramEnd"/>
      <w:r>
        <w:rPr>
          <w:rFonts w:ascii="Times New Roman" w:hAnsi="Times New Roman" w:cs="Times New Roman"/>
          <w:sz w:val="28"/>
          <w:szCs w:val="28"/>
        </w:rPr>
        <w:t>______</w:t>
      </w:r>
      <w:r w:rsidR="00CD7989" w:rsidRPr="00124024">
        <w:rPr>
          <w:rFonts w:ascii="Times New Roman" w:hAnsi="Times New Roman" w:cs="Times New Roman"/>
          <w:sz w:val="28"/>
          <w:szCs w:val="28"/>
        </w:rPr>
        <w:t>202</w:t>
      </w:r>
      <w:r>
        <w:rPr>
          <w:rFonts w:ascii="Times New Roman" w:hAnsi="Times New Roman" w:cs="Times New Roman"/>
          <w:sz w:val="28"/>
          <w:szCs w:val="28"/>
        </w:rPr>
        <w:t>__</w:t>
      </w:r>
      <w:r w:rsidR="00CD7989" w:rsidRPr="00124024">
        <w:rPr>
          <w:rFonts w:ascii="Times New Roman" w:hAnsi="Times New Roman" w:cs="Times New Roman"/>
          <w:sz w:val="28"/>
          <w:szCs w:val="28"/>
        </w:rPr>
        <w:tab/>
        <w:t>г.</w:t>
      </w:r>
    </w:p>
    <w:p w:rsidR="00560E9A" w:rsidRPr="00124024" w:rsidRDefault="00560E9A" w:rsidP="00560E9A">
      <w:pPr>
        <w:jc w:val="both"/>
        <w:rPr>
          <w:rFonts w:ascii="Times New Roman" w:hAnsi="Times New Roman" w:cs="Times New Roman"/>
          <w:sz w:val="28"/>
          <w:szCs w:val="28"/>
        </w:rPr>
      </w:pPr>
      <w:r>
        <w:rPr>
          <w:rFonts w:ascii="Times New Roman" w:hAnsi="Times New Roman" w:cs="Times New Roman"/>
          <w:sz w:val="28"/>
          <w:szCs w:val="28"/>
        </w:rPr>
        <w:tab/>
      </w:r>
      <w:r w:rsidR="00CD7989" w:rsidRPr="00124024">
        <w:rPr>
          <w:rFonts w:ascii="Times New Roman" w:hAnsi="Times New Roman" w:cs="Times New Roman"/>
          <w:sz w:val="28"/>
          <w:szCs w:val="28"/>
        </w:rPr>
        <w:t xml:space="preserve">Окончание: </w:t>
      </w:r>
      <w:bookmarkStart w:id="199" w:name="bookmark199"/>
      <w:bookmarkEnd w:id="199"/>
      <w:r w:rsidRPr="00124024">
        <w:rPr>
          <w:rFonts w:ascii="Times New Roman" w:hAnsi="Times New Roman" w:cs="Times New Roman"/>
          <w:sz w:val="28"/>
          <w:szCs w:val="28"/>
        </w:rPr>
        <w:t>«</w:t>
      </w:r>
      <w:r>
        <w:rPr>
          <w:rFonts w:ascii="Times New Roman" w:hAnsi="Times New Roman" w:cs="Times New Roman"/>
          <w:sz w:val="28"/>
          <w:szCs w:val="28"/>
        </w:rPr>
        <w:t>___</w:t>
      </w:r>
      <w:proofErr w:type="gramStart"/>
      <w:r>
        <w:rPr>
          <w:rFonts w:ascii="Times New Roman" w:hAnsi="Times New Roman" w:cs="Times New Roman"/>
          <w:sz w:val="28"/>
          <w:szCs w:val="28"/>
        </w:rPr>
        <w:t>_</w:t>
      </w:r>
      <w:r w:rsidRPr="00124024">
        <w:rPr>
          <w:rFonts w:ascii="Times New Roman" w:hAnsi="Times New Roman" w:cs="Times New Roman"/>
          <w:sz w:val="28"/>
          <w:szCs w:val="28"/>
        </w:rPr>
        <w:t>»</w:t>
      </w:r>
      <w:r>
        <w:rPr>
          <w:rFonts w:ascii="Times New Roman" w:hAnsi="Times New Roman" w:cs="Times New Roman"/>
          <w:sz w:val="28"/>
          <w:szCs w:val="28"/>
        </w:rPr>
        <w:t>_</w:t>
      </w:r>
      <w:proofErr w:type="gramEnd"/>
      <w:r>
        <w:rPr>
          <w:rFonts w:ascii="Times New Roman" w:hAnsi="Times New Roman" w:cs="Times New Roman"/>
          <w:sz w:val="28"/>
          <w:szCs w:val="28"/>
        </w:rPr>
        <w:t>______</w:t>
      </w:r>
      <w:r w:rsidRPr="00124024">
        <w:rPr>
          <w:rFonts w:ascii="Times New Roman" w:hAnsi="Times New Roman" w:cs="Times New Roman"/>
          <w:sz w:val="28"/>
          <w:szCs w:val="28"/>
        </w:rPr>
        <w:t>202</w:t>
      </w:r>
      <w:r>
        <w:rPr>
          <w:rFonts w:ascii="Times New Roman" w:hAnsi="Times New Roman" w:cs="Times New Roman"/>
          <w:sz w:val="28"/>
          <w:szCs w:val="28"/>
        </w:rPr>
        <w:t>__</w:t>
      </w:r>
      <w:r w:rsidRPr="00124024">
        <w:rPr>
          <w:rFonts w:ascii="Times New Roman" w:hAnsi="Times New Roman" w:cs="Times New Roman"/>
          <w:sz w:val="28"/>
          <w:szCs w:val="28"/>
        </w:rPr>
        <w:tab/>
        <w:t>г.</w:t>
      </w:r>
    </w:p>
    <w:p w:rsidR="00497803" w:rsidRPr="00124024" w:rsidRDefault="00560E9A" w:rsidP="00560E9A">
      <w:pPr>
        <w:jc w:val="both"/>
        <w:rPr>
          <w:rFonts w:ascii="Times New Roman" w:hAnsi="Times New Roman" w:cs="Times New Roman"/>
          <w:sz w:val="28"/>
          <w:szCs w:val="28"/>
        </w:rPr>
      </w:pPr>
      <w:r>
        <w:rPr>
          <w:rFonts w:ascii="Times New Roman" w:hAnsi="Times New Roman" w:cs="Times New Roman"/>
          <w:sz w:val="28"/>
          <w:szCs w:val="28"/>
        </w:rPr>
        <w:tab/>
        <w:t xml:space="preserve">16.1.2. </w:t>
      </w:r>
      <w:r w:rsidR="00CD7989" w:rsidRPr="00124024">
        <w:rPr>
          <w:rFonts w:ascii="Times New Roman" w:hAnsi="Times New Roman" w:cs="Times New Roman"/>
          <w:sz w:val="28"/>
          <w:szCs w:val="28"/>
        </w:rPr>
        <w:t xml:space="preserve">Количество замечаний и предложений, полученных в ходе проведения публичных консультаций: </w:t>
      </w:r>
      <w:r>
        <w:rPr>
          <w:rFonts w:ascii="Times New Roman" w:hAnsi="Times New Roman" w:cs="Times New Roman"/>
          <w:sz w:val="28"/>
          <w:szCs w:val="28"/>
        </w:rPr>
        <w:t>_______</w:t>
      </w:r>
      <w:r w:rsidR="00CD7989" w:rsidRPr="00124024">
        <w:rPr>
          <w:rFonts w:ascii="Times New Roman" w:hAnsi="Times New Roman" w:cs="Times New Roman"/>
          <w:sz w:val="28"/>
          <w:szCs w:val="28"/>
        </w:rPr>
        <w:t>, из них учтено: полностью</w:t>
      </w:r>
      <w:r>
        <w:rPr>
          <w:rFonts w:ascii="Times New Roman" w:hAnsi="Times New Roman" w:cs="Times New Roman"/>
          <w:sz w:val="28"/>
          <w:szCs w:val="28"/>
        </w:rPr>
        <w:t>____, учтено частично ____, не учтено ______</w:t>
      </w:r>
      <w:r w:rsidR="00CD7989" w:rsidRPr="00124024">
        <w:rPr>
          <w:rFonts w:ascii="Times New Roman" w:hAnsi="Times New Roman" w:cs="Times New Roman"/>
          <w:sz w:val="28"/>
          <w:szCs w:val="28"/>
        </w:rPr>
        <w:t>.</w:t>
      </w:r>
    </w:p>
    <w:p w:rsidR="00497803" w:rsidRDefault="00560E9A" w:rsidP="00560E9A">
      <w:pPr>
        <w:jc w:val="both"/>
        <w:rPr>
          <w:rFonts w:ascii="Times New Roman" w:hAnsi="Times New Roman" w:cs="Times New Roman"/>
          <w:sz w:val="28"/>
          <w:szCs w:val="28"/>
        </w:rPr>
      </w:pPr>
      <w:bookmarkStart w:id="200" w:name="bookmark200"/>
      <w:bookmarkEnd w:id="200"/>
      <w:r>
        <w:rPr>
          <w:rFonts w:ascii="Times New Roman" w:hAnsi="Times New Roman" w:cs="Times New Roman"/>
          <w:sz w:val="28"/>
          <w:szCs w:val="28"/>
        </w:rPr>
        <w:tab/>
        <w:t xml:space="preserve">16.1.3. </w:t>
      </w:r>
      <w:r w:rsidR="00CD7989" w:rsidRPr="00124024">
        <w:rPr>
          <w:rFonts w:ascii="Times New Roman" w:hAnsi="Times New Roman" w:cs="Times New Roman"/>
          <w:sz w:val="28"/>
          <w:szCs w:val="28"/>
        </w:rPr>
        <w:t>Сведения о лицах, предоставивших предложения:</w:t>
      </w:r>
    </w:p>
    <w:p w:rsidR="00560E9A" w:rsidRPr="00124024" w:rsidRDefault="00560E9A" w:rsidP="00560E9A">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560E9A" w:rsidP="00560E9A">
      <w:pPr>
        <w:jc w:val="both"/>
        <w:rPr>
          <w:rFonts w:ascii="Times New Roman" w:hAnsi="Times New Roman" w:cs="Times New Roman"/>
          <w:sz w:val="28"/>
          <w:szCs w:val="28"/>
        </w:rPr>
      </w:pPr>
      <w:bookmarkStart w:id="201" w:name="bookmark201"/>
      <w:bookmarkEnd w:id="201"/>
      <w:r>
        <w:rPr>
          <w:rFonts w:ascii="Times New Roman" w:hAnsi="Times New Roman" w:cs="Times New Roman"/>
          <w:sz w:val="28"/>
          <w:szCs w:val="28"/>
        </w:rPr>
        <w:tab/>
        <w:t xml:space="preserve">16.1.4. </w:t>
      </w:r>
      <w:r w:rsidR="00CD7989" w:rsidRPr="00124024">
        <w:rPr>
          <w:rFonts w:ascii="Times New Roman" w:hAnsi="Times New Roman" w:cs="Times New Roman"/>
          <w:sz w:val="28"/>
          <w:szCs w:val="28"/>
        </w:rPr>
        <w:t>Сведения о рассмотрении предложений:</w:t>
      </w:r>
    </w:p>
    <w:p w:rsidR="00560E9A" w:rsidRPr="00124024" w:rsidRDefault="00560E9A" w:rsidP="00560E9A">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560E9A" w:rsidP="00560E9A">
      <w:pPr>
        <w:jc w:val="both"/>
        <w:rPr>
          <w:rFonts w:ascii="Times New Roman" w:hAnsi="Times New Roman" w:cs="Times New Roman"/>
          <w:sz w:val="28"/>
          <w:szCs w:val="28"/>
        </w:rPr>
      </w:pPr>
      <w:bookmarkStart w:id="202" w:name="bookmark202"/>
      <w:bookmarkEnd w:id="202"/>
      <w:r>
        <w:rPr>
          <w:rFonts w:ascii="Times New Roman" w:hAnsi="Times New Roman" w:cs="Times New Roman"/>
          <w:sz w:val="28"/>
          <w:szCs w:val="28"/>
        </w:rPr>
        <w:tab/>
        <w:t xml:space="preserve">16.1.5. </w:t>
      </w:r>
      <w:r w:rsidR="00CD7989" w:rsidRPr="00124024">
        <w:rPr>
          <w:rFonts w:ascii="Times New Roman" w:hAnsi="Times New Roman" w:cs="Times New Roman"/>
          <w:sz w:val="28"/>
          <w:szCs w:val="28"/>
        </w:rPr>
        <w:t>Иные сведения о размещении уведомления о подготовке проекта МНПА</w:t>
      </w:r>
      <w:r>
        <w:rPr>
          <w:rFonts w:ascii="Times New Roman" w:hAnsi="Times New Roman" w:cs="Times New Roman"/>
          <w:sz w:val="28"/>
          <w:szCs w:val="28"/>
        </w:rPr>
        <w:t>:</w:t>
      </w:r>
    </w:p>
    <w:p w:rsidR="00560E9A" w:rsidRPr="00124024" w:rsidRDefault="00560E9A" w:rsidP="00560E9A">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560E9A" w:rsidP="00560E9A">
      <w:pPr>
        <w:jc w:val="both"/>
        <w:rPr>
          <w:rFonts w:ascii="Times New Roman" w:hAnsi="Times New Roman" w:cs="Times New Roman"/>
          <w:sz w:val="28"/>
          <w:szCs w:val="28"/>
        </w:rPr>
      </w:pPr>
      <w:bookmarkStart w:id="203" w:name="bookmark203"/>
      <w:bookmarkEnd w:id="203"/>
      <w:r>
        <w:rPr>
          <w:rFonts w:ascii="Times New Roman" w:hAnsi="Times New Roman" w:cs="Times New Roman"/>
          <w:sz w:val="28"/>
          <w:szCs w:val="28"/>
        </w:rPr>
        <w:tab/>
        <w:t xml:space="preserve">17. </w:t>
      </w:r>
      <w:r w:rsidR="00CD7989" w:rsidRPr="00124024">
        <w:rPr>
          <w:rFonts w:ascii="Times New Roman" w:hAnsi="Times New Roman" w:cs="Times New Roman"/>
          <w:sz w:val="28"/>
          <w:szCs w:val="28"/>
        </w:rPr>
        <w:t>Наличие или отсутствие в проекте МНПА обязательных требований:</w:t>
      </w:r>
    </w:p>
    <w:p w:rsidR="00560E9A" w:rsidRPr="00124024" w:rsidRDefault="00560E9A" w:rsidP="00560E9A">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560E9A" w:rsidP="00560E9A">
      <w:pPr>
        <w:jc w:val="both"/>
        <w:rPr>
          <w:rFonts w:ascii="Times New Roman" w:hAnsi="Times New Roman" w:cs="Times New Roman"/>
          <w:sz w:val="28"/>
          <w:szCs w:val="28"/>
        </w:rPr>
      </w:pPr>
      <w:bookmarkStart w:id="204" w:name="bookmark204"/>
      <w:bookmarkEnd w:id="204"/>
      <w:r>
        <w:rPr>
          <w:rFonts w:ascii="Times New Roman" w:hAnsi="Times New Roman" w:cs="Times New Roman"/>
          <w:sz w:val="28"/>
          <w:szCs w:val="28"/>
        </w:rPr>
        <w:tab/>
        <w:t xml:space="preserve">18. </w:t>
      </w:r>
      <w:r w:rsidR="00CD7989" w:rsidRPr="00124024">
        <w:rPr>
          <w:rFonts w:ascii="Times New Roman" w:hAnsi="Times New Roman" w:cs="Times New Roman"/>
          <w:sz w:val="28"/>
          <w:szCs w:val="28"/>
        </w:rPr>
        <w:t>Иные сведения, которые, по мнению разработчика МНПА, позволяют оценить обоснованность предлагаемого регулирования</w:t>
      </w:r>
      <w:r>
        <w:rPr>
          <w:rFonts w:ascii="Times New Roman" w:hAnsi="Times New Roman" w:cs="Times New Roman"/>
          <w:sz w:val="28"/>
          <w:szCs w:val="28"/>
        </w:rPr>
        <w:t>:</w:t>
      </w:r>
    </w:p>
    <w:p w:rsidR="00560E9A" w:rsidRDefault="00BE431D" w:rsidP="00560E9A">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560E9A" w:rsidRDefault="00560E9A" w:rsidP="00560E9A">
      <w:pPr>
        <w:jc w:val="both"/>
        <w:rPr>
          <w:rFonts w:ascii="Times New Roman" w:hAnsi="Times New Roman" w:cs="Times New Roman"/>
          <w:sz w:val="28"/>
          <w:szCs w:val="28"/>
        </w:rPr>
      </w:pPr>
    </w:p>
    <w:p w:rsidR="00560E9A" w:rsidRDefault="00560E9A" w:rsidP="00560E9A">
      <w:pPr>
        <w:jc w:val="both"/>
        <w:rPr>
          <w:rFonts w:ascii="Times New Roman" w:hAnsi="Times New Roman" w:cs="Times New Roman"/>
          <w:sz w:val="28"/>
          <w:szCs w:val="28"/>
        </w:rPr>
      </w:pPr>
    </w:p>
    <w:p w:rsidR="00560E9A" w:rsidRDefault="00560E9A" w:rsidP="00560E9A">
      <w:pPr>
        <w:jc w:val="both"/>
        <w:rPr>
          <w:rFonts w:ascii="Times New Roman" w:hAnsi="Times New Roman" w:cs="Times New Roman"/>
          <w:sz w:val="28"/>
          <w:szCs w:val="28"/>
        </w:rPr>
      </w:pPr>
    </w:p>
    <w:p w:rsidR="00560E9A" w:rsidRDefault="00560E9A" w:rsidP="00560E9A">
      <w:pPr>
        <w:jc w:val="both"/>
        <w:rPr>
          <w:rFonts w:ascii="Times New Roman" w:hAnsi="Times New Roman" w:cs="Times New Roman"/>
          <w:sz w:val="28"/>
          <w:szCs w:val="28"/>
        </w:rPr>
      </w:pPr>
    </w:p>
    <w:p w:rsidR="00560E9A" w:rsidRDefault="00560E9A" w:rsidP="00560E9A">
      <w:pPr>
        <w:jc w:val="both"/>
        <w:rPr>
          <w:rFonts w:ascii="Times New Roman" w:hAnsi="Times New Roman" w:cs="Times New Roman"/>
          <w:sz w:val="28"/>
          <w:szCs w:val="28"/>
        </w:rPr>
      </w:pPr>
    </w:p>
    <w:p w:rsidR="00560E9A" w:rsidRDefault="00560E9A" w:rsidP="00560E9A">
      <w:pPr>
        <w:jc w:val="both"/>
        <w:rPr>
          <w:rFonts w:ascii="Times New Roman" w:hAnsi="Times New Roman" w:cs="Times New Roman"/>
          <w:sz w:val="28"/>
          <w:szCs w:val="28"/>
        </w:rPr>
      </w:pPr>
    </w:p>
    <w:p w:rsidR="00560E9A" w:rsidRDefault="00560E9A" w:rsidP="00560E9A">
      <w:pPr>
        <w:jc w:val="both"/>
        <w:rPr>
          <w:rFonts w:ascii="Times New Roman" w:hAnsi="Times New Roman" w:cs="Times New Roman"/>
          <w:sz w:val="28"/>
          <w:szCs w:val="28"/>
        </w:rPr>
      </w:pPr>
    </w:p>
    <w:p w:rsidR="00560E9A" w:rsidRDefault="00560E9A" w:rsidP="00560E9A">
      <w:pPr>
        <w:jc w:val="both"/>
        <w:rPr>
          <w:rFonts w:ascii="Times New Roman" w:hAnsi="Times New Roman" w:cs="Times New Roman"/>
          <w:sz w:val="28"/>
          <w:szCs w:val="28"/>
        </w:rPr>
      </w:pPr>
    </w:p>
    <w:p w:rsidR="00560E9A" w:rsidRDefault="00560E9A" w:rsidP="00560E9A">
      <w:pPr>
        <w:jc w:val="both"/>
        <w:rPr>
          <w:rFonts w:ascii="Times New Roman" w:hAnsi="Times New Roman" w:cs="Times New Roman"/>
          <w:sz w:val="28"/>
          <w:szCs w:val="28"/>
        </w:rPr>
      </w:pPr>
    </w:p>
    <w:p w:rsidR="00560E9A" w:rsidRDefault="00560E9A" w:rsidP="00560E9A">
      <w:pPr>
        <w:jc w:val="both"/>
        <w:rPr>
          <w:rFonts w:ascii="Times New Roman" w:hAnsi="Times New Roman" w:cs="Times New Roman"/>
          <w:sz w:val="28"/>
          <w:szCs w:val="28"/>
        </w:rPr>
      </w:pPr>
    </w:p>
    <w:p w:rsidR="00560E9A" w:rsidRDefault="00560E9A" w:rsidP="00560E9A">
      <w:pPr>
        <w:jc w:val="both"/>
        <w:rPr>
          <w:rFonts w:ascii="Times New Roman" w:hAnsi="Times New Roman" w:cs="Times New Roman"/>
          <w:sz w:val="28"/>
          <w:szCs w:val="28"/>
        </w:rPr>
      </w:pPr>
    </w:p>
    <w:tbl>
      <w:tblPr>
        <w:tblStyle w:val="aa"/>
        <w:tblW w:w="0" w:type="auto"/>
        <w:tblInd w:w="4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7"/>
      </w:tblGrid>
      <w:tr w:rsidR="00673822" w:rsidTr="00673822">
        <w:tc>
          <w:tcPr>
            <w:tcW w:w="4807" w:type="dxa"/>
          </w:tcPr>
          <w:p w:rsidR="00673822" w:rsidRDefault="00673822" w:rsidP="00673822">
            <w:pPr>
              <w:jc w:val="both"/>
              <w:rPr>
                <w:rFonts w:ascii="Times New Roman" w:hAnsi="Times New Roman" w:cs="Times New Roman"/>
                <w:sz w:val="28"/>
                <w:szCs w:val="28"/>
              </w:rPr>
            </w:pPr>
            <w:r w:rsidRPr="006316A0">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5</w:t>
            </w:r>
          </w:p>
          <w:p w:rsidR="00673822" w:rsidRPr="006316A0" w:rsidRDefault="00673822" w:rsidP="00673822">
            <w:pPr>
              <w:jc w:val="both"/>
              <w:rPr>
                <w:rFonts w:ascii="Times New Roman" w:hAnsi="Times New Roman" w:cs="Times New Roman"/>
                <w:sz w:val="28"/>
                <w:szCs w:val="28"/>
              </w:rPr>
            </w:pPr>
          </w:p>
          <w:p w:rsidR="00673822" w:rsidRDefault="00673822" w:rsidP="00673822">
            <w:pPr>
              <w:jc w:val="both"/>
              <w:rPr>
                <w:rFonts w:ascii="Times New Roman" w:hAnsi="Times New Roman" w:cs="Times New Roman"/>
                <w:sz w:val="28"/>
                <w:szCs w:val="28"/>
              </w:rPr>
            </w:pPr>
            <w:r w:rsidRPr="006316A0">
              <w:rPr>
                <w:rFonts w:ascii="Times New Roman" w:hAnsi="Times New Roman" w:cs="Times New Roman"/>
                <w:sz w:val="28"/>
                <w:szCs w:val="28"/>
              </w:rPr>
              <w:t xml:space="preserve">к порядку </w:t>
            </w:r>
            <w:r w:rsidRPr="00667E6A">
              <w:rPr>
                <w:rFonts w:ascii="Times New Roman" w:hAnsi="Times New Roman" w:cs="Times New Roman"/>
                <w:sz w:val="28"/>
                <w:szCs w:val="28"/>
              </w:rPr>
              <w:t>проведения оценки регулирующего воз</w:t>
            </w:r>
            <w:r>
              <w:rPr>
                <w:rFonts w:ascii="Times New Roman" w:hAnsi="Times New Roman" w:cs="Times New Roman"/>
                <w:sz w:val="28"/>
                <w:szCs w:val="28"/>
              </w:rPr>
              <w:t xml:space="preserve">действия проектов муниципальных </w:t>
            </w:r>
            <w:r w:rsidRPr="00667E6A">
              <w:rPr>
                <w:rFonts w:ascii="Times New Roman" w:hAnsi="Times New Roman" w:cs="Times New Roman"/>
                <w:sz w:val="28"/>
                <w:szCs w:val="28"/>
              </w:rPr>
              <w:t>нормативных правовых а</w:t>
            </w:r>
            <w:r>
              <w:rPr>
                <w:rFonts w:ascii="Times New Roman" w:hAnsi="Times New Roman" w:cs="Times New Roman"/>
                <w:sz w:val="28"/>
                <w:szCs w:val="28"/>
              </w:rPr>
              <w:t xml:space="preserve">ктов муниципального образования </w:t>
            </w:r>
            <w:r w:rsidRPr="00667E6A">
              <w:rPr>
                <w:rFonts w:ascii="Times New Roman" w:hAnsi="Times New Roman" w:cs="Times New Roman"/>
                <w:sz w:val="28"/>
                <w:szCs w:val="28"/>
              </w:rPr>
              <w:t>«Биробиджанский муниципальный район» Еврейской автономной области</w:t>
            </w:r>
          </w:p>
        </w:tc>
      </w:tr>
    </w:tbl>
    <w:p w:rsidR="00560E9A" w:rsidRDefault="00560E9A" w:rsidP="00560E9A">
      <w:pPr>
        <w:jc w:val="both"/>
        <w:rPr>
          <w:rFonts w:ascii="Times New Roman" w:hAnsi="Times New Roman" w:cs="Times New Roman"/>
          <w:sz w:val="28"/>
          <w:szCs w:val="28"/>
        </w:rPr>
      </w:pPr>
    </w:p>
    <w:p w:rsidR="00560E9A" w:rsidRDefault="00560E9A" w:rsidP="00560E9A">
      <w:pPr>
        <w:jc w:val="both"/>
        <w:rPr>
          <w:rFonts w:ascii="Times New Roman" w:hAnsi="Times New Roman" w:cs="Times New Roman"/>
          <w:sz w:val="28"/>
          <w:szCs w:val="28"/>
        </w:rPr>
      </w:pPr>
    </w:p>
    <w:p w:rsidR="00673822" w:rsidRDefault="00673822" w:rsidP="00BE431D">
      <w:pPr>
        <w:rPr>
          <w:rFonts w:ascii="Times New Roman" w:hAnsi="Times New Roman" w:cs="Times New Roman"/>
          <w:sz w:val="28"/>
          <w:szCs w:val="28"/>
        </w:rPr>
      </w:pPr>
    </w:p>
    <w:p w:rsidR="00673822" w:rsidRDefault="00CD7989" w:rsidP="00673822">
      <w:pPr>
        <w:jc w:val="center"/>
        <w:rPr>
          <w:rFonts w:ascii="Times New Roman" w:hAnsi="Times New Roman" w:cs="Times New Roman"/>
          <w:sz w:val="28"/>
          <w:szCs w:val="28"/>
        </w:rPr>
      </w:pPr>
      <w:r w:rsidRPr="00673822">
        <w:rPr>
          <w:rFonts w:ascii="Times New Roman" w:hAnsi="Times New Roman" w:cs="Times New Roman"/>
          <w:sz w:val="28"/>
          <w:szCs w:val="28"/>
        </w:rPr>
        <w:t>Извещен</w:t>
      </w:r>
      <w:r w:rsidR="00673822">
        <w:rPr>
          <w:rFonts w:ascii="Times New Roman" w:hAnsi="Times New Roman" w:cs="Times New Roman"/>
          <w:sz w:val="28"/>
          <w:szCs w:val="28"/>
        </w:rPr>
        <w:t xml:space="preserve">ие </w:t>
      </w:r>
    </w:p>
    <w:p w:rsidR="00497803" w:rsidRPr="00673822" w:rsidRDefault="00CD7989" w:rsidP="00673822">
      <w:pPr>
        <w:jc w:val="center"/>
        <w:rPr>
          <w:rFonts w:ascii="Times New Roman" w:hAnsi="Times New Roman" w:cs="Times New Roman"/>
          <w:sz w:val="28"/>
          <w:szCs w:val="28"/>
        </w:rPr>
      </w:pPr>
      <w:r w:rsidRPr="00673822">
        <w:rPr>
          <w:rFonts w:ascii="Times New Roman" w:hAnsi="Times New Roman" w:cs="Times New Roman"/>
          <w:sz w:val="28"/>
          <w:szCs w:val="28"/>
        </w:rPr>
        <w:t>о проведении публичных консультаций в целях оценки регулир</w:t>
      </w:r>
      <w:r w:rsidR="00673822">
        <w:rPr>
          <w:rFonts w:ascii="Times New Roman" w:hAnsi="Times New Roman" w:cs="Times New Roman"/>
          <w:sz w:val="28"/>
          <w:szCs w:val="28"/>
        </w:rPr>
        <w:t xml:space="preserve">ующего воздействия проекта МНПА </w:t>
      </w:r>
      <w:r w:rsidRPr="00673822">
        <w:rPr>
          <w:rFonts w:ascii="Times New Roman" w:hAnsi="Times New Roman" w:cs="Times New Roman"/>
          <w:sz w:val="28"/>
          <w:szCs w:val="28"/>
        </w:rPr>
        <w:t>(наименование проекта МНПА)</w:t>
      </w:r>
    </w:p>
    <w:p w:rsidR="00673822" w:rsidRDefault="00673822" w:rsidP="00BE431D"/>
    <w:p w:rsidR="00497803" w:rsidRPr="00673822" w:rsidRDefault="00673822" w:rsidP="00673822">
      <w:pPr>
        <w:jc w:val="both"/>
        <w:rPr>
          <w:rFonts w:ascii="Times New Roman" w:hAnsi="Times New Roman" w:cs="Times New Roman"/>
          <w:sz w:val="28"/>
          <w:szCs w:val="28"/>
        </w:rPr>
      </w:pPr>
      <w:r>
        <w:tab/>
      </w:r>
      <w:r w:rsidR="00CD7989" w:rsidRPr="00673822">
        <w:rPr>
          <w:rFonts w:ascii="Times New Roman" w:hAnsi="Times New Roman" w:cs="Times New Roman"/>
          <w:sz w:val="28"/>
          <w:szCs w:val="28"/>
        </w:rPr>
        <w:t>Настоящим (разработчик проекта МНПА) извещает о проведении публичных консультаций в целях оценки регулирующего воздействия (наименование МНПА).</w:t>
      </w:r>
    </w:p>
    <w:p w:rsidR="00497803" w:rsidRPr="00673822" w:rsidRDefault="00673822" w:rsidP="00673822">
      <w:pPr>
        <w:jc w:val="both"/>
        <w:rPr>
          <w:rFonts w:ascii="Times New Roman" w:hAnsi="Times New Roman" w:cs="Times New Roman"/>
          <w:sz w:val="28"/>
          <w:szCs w:val="28"/>
        </w:rPr>
      </w:pPr>
      <w:r>
        <w:rPr>
          <w:rFonts w:ascii="Times New Roman" w:hAnsi="Times New Roman" w:cs="Times New Roman"/>
          <w:sz w:val="28"/>
          <w:szCs w:val="28"/>
        </w:rPr>
        <w:tab/>
      </w:r>
      <w:r w:rsidR="00CD7989" w:rsidRPr="00673822">
        <w:rPr>
          <w:rFonts w:ascii="Times New Roman" w:hAnsi="Times New Roman" w:cs="Times New Roman"/>
          <w:sz w:val="28"/>
          <w:szCs w:val="28"/>
        </w:rPr>
        <w:t>Сроки проведения публичных консультаций:</w:t>
      </w:r>
      <w:r>
        <w:rPr>
          <w:rFonts w:ascii="Times New Roman" w:hAnsi="Times New Roman" w:cs="Times New Roman"/>
          <w:sz w:val="28"/>
          <w:szCs w:val="28"/>
        </w:rPr>
        <w:t xml:space="preserve"> с ________ по__________</w:t>
      </w:r>
    </w:p>
    <w:p w:rsidR="00497803" w:rsidRPr="00673822" w:rsidRDefault="00673822" w:rsidP="00673822">
      <w:pPr>
        <w:jc w:val="both"/>
        <w:rPr>
          <w:rFonts w:ascii="Times New Roman" w:hAnsi="Times New Roman" w:cs="Times New Roman"/>
          <w:sz w:val="28"/>
          <w:szCs w:val="28"/>
        </w:rPr>
      </w:pPr>
      <w:r>
        <w:rPr>
          <w:rFonts w:ascii="Times New Roman" w:hAnsi="Times New Roman" w:cs="Times New Roman"/>
          <w:sz w:val="28"/>
          <w:szCs w:val="28"/>
        </w:rPr>
        <w:tab/>
      </w:r>
      <w:r w:rsidR="00CD7989" w:rsidRPr="00673822">
        <w:rPr>
          <w:rFonts w:ascii="Times New Roman" w:hAnsi="Times New Roman" w:cs="Times New Roman"/>
          <w:sz w:val="28"/>
          <w:szCs w:val="28"/>
        </w:rPr>
        <w:t>Способы направления ответов (предложений):</w:t>
      </w:r>
    </w:p>
    <w:p w:rsidR="00497803" w:rsidRPr="00673822" w:rsidRDefault="00673822" w:rsidP="00673822">
      <w:pPr>
        <w:jc w:val="both"/>
        <w:rPr>
          <w:rFonts w:ascii="Times New Roman" w:hAnsi="Times New Roman" w:cs="Times New Roman"/>
          <w:sz w:val="28"/>
          <w:szCs w:val="28"/>
        </w:rPr>
      </w:pPr>
      <w:bookmarkStart w:id="205" w:name="bookmark205"/>
      <w:bookmarkEnd w:id="205"/>
      <w:r>
        <w:rPr>
          <w:rFonts w:ascii="Times New Roman" w:hAnsi="Times New Roman" w:cs="Times New Roman"/>
          <w:sz w:val="28"/>
          <w:szCs w:val="28"/>
        </w:rPr>
        <w:tab/>
        <w:t xml:space="preserve">1) </w:t>
      </w:r>
      <w:r w:rsidR="00CD7989" w:rsidRPr="00673822">
        <w:rPr>
          <w:rFonts w:ascii="Times New Roman" w:hAnsi="Times New Roman" w:cs="Times New Roman"/>
          <w:sz w:val="28"/>
          <w:szCs w:val="28"/>
        </w:rPr>
        <w:t>направление по электронной почте на адрес (указание адреса электронной почты разработчика проекта МНПА) в виде прикрепленного файла с ответами на вопросы, прилагаемые у настоящему извещению;</w:t>
      </w:r>
    </w:p>
    <w:p w:rsidR="00497803" w:rsidRPr="00673822" w:rsidRDefault="00673822" w:rsidP="00673822">
      <w:pPr>
        <w:jc w:val="both"/>
        <w:rPr>
          <w:rFonts w:ascii="Times New Roman" w:hAnsi="Times New Roman" w:cs="Times New Roman"/>
          <w:sz w:val="28"/>
          <w:szCs w:val="28"/>
        </w:rPr>
      </w:pPr>
      <w:bookmarkStart w:id="206" w:name="bookmark206"/>
      <w:bookmarkEnd w:id="206"/>
      <w:r>
        <w:rPr>
          <w:rFonts w:ascii="Times New Roman" w:hAnsi="Times New Roman" w:cs="Times New Roman"/>
          <w:sz w:val="28"/>
          <w:szCs w:val="28"/>
        </w:rPr>
        <w:tab/>
        <w:t xml:space="preserve">2) </w:t>
      </w:r>
      <w:r w:rsidR="00CD7989" w:rsidRPr="00673822">
        <w:rPr>
          <w:rFonts w:ascii="Times New Roman" w:hAnsi="Times New Roman" w:cs="Times New Roman"/>
          <w:sz w:val="28"/>
          <w:szCs w:val="28"/>
        </w:rPr>
        <w:t>письменно на имя руководителя разработчика проекта МНПА (указание почтового адреса разработчика проекта МНПА, должности, фамилии имени и отчества руководителя) с приложением ответов на вопросы, прилагаемые к настоящему извещению.</w:t>
      </w:r>
    </w:p>
    <w:p w:rsidR="00497803" w:rsidRPr="00673822" w:rsidRDefault="00673822" w:rsidP="00673822">
      <w:pPr>
        <w:jc w:val="both"/>
        <w:rPr>
          <w:rFonts w:ascii="Times New Roman" w:hAnsi="Times New Roman" w:cs="Times New Roman"/>
          <w:sz w:val="28"/>
          <w:szCs w:val="28"/>
        </w:rPr>
      </w:pPr>
      <w:r>
        <w:rPr>
          <w:rFonts w:ascii="Times New Roman" w:hAnsi="Times New Roman" w:cs="Times New Roman"/>
          <w:sz w:val="28"/>
          <w:szCs w:val="28"/>
        </w:rPr>
        <w:tab/>
      </w:r>
      <w:r w:rsidR="00CD7989" w:rsidRPr="00673822">
        <w:rPr>
          <w:rFonts w:ascii="Times New Roman" w:hAnsi="Times New Roman" w:cs="Times New Roman"/>
          <w:sz w:val="28"/>
          <w:szCs w:val="28"/>
        </w:rPr>
        <w:t>Контактное лицо по вопросам заполнения формы и ее отправки: (указываются реквизиты ответственного сотрудника, его должность, рабочий телефон, время работы).</w:t>
      </w:r>
    </w:p>
    <w:p w:rsidR="00497803" w:rsidRPr="00673822" w:rsidRDefault="00673822" w:rsidP="00673822">
      <w:pPr>
        <w:jc w:val="both"/>
        <w:rPr>
          <w:rFonts w:ascii="Times New Roman" w:hAnsi="Times New Roman" w:cs="Times New Roman"/>
          <w:sz w:val="28"/>
          <w:szCs w:val="28"/>
        </w:rPr>
      </w:pPr>
      <w:r>
        <w:rPr>
          <w:rFonts w:ascii="Times New Roman" w:hAnsi="Times New Roman" w:cs="Times New Roman"/>
          <w:sz w:val="28"/>
          <w:szCs w:val="28"/>
        </w:rPr>
        <w:tab/>
      </w:r>
      <w:r w:rsidR="00CD7989" w:rsidRPr="00673822">
        <w:rPr>
          <w:rFonts w:ascii="Times New Roman" w:hAnsi="Times New Roman" w:cs="Times New Roman"/>
          <w:sz w:val="28"/>
          <w:szCs w:val="28"/>
        </w:rPr>
        <w:t>Прилагаемые документы:</w:t>
      </w:r>
    </w:p>
    <w:p w:rsidR="00497803" w:rsidRPr="00673822" w:rsidRDefault="00673822" w:rsidP="00673822">
      <w:pPr>
        <w:jc w:val="both"/>
        <w:rPr>
          <w:rFonts w:ascii="Times New Roman" w:hAnsi="Times New Roman" w:cs="Times New Roman"/>
          <w:sz w:val="28"/>
          <w:szCs w:val="28"/>
        </w:rPr>
      </w:pPr>
      <w:bookmarkStart w:id="207" w:name="bookmark207"/>
      <w:bookmarkEnd w:id="207"/>
      <w:r>
        <w:rPr>
          <w:rFonts w:ascii="Times New Roman" w:hAnsi="Times New Roman" w:cs="Times New Roman"/>
          <w:sz w:val="28"/>
          <w:szCs w:val="28"/>
        </w:rPr>
        <w:tab/>
        <w:t xml:space="preserve">- </w:t>
      </w:r>
      <w:r w:rsidR="00CD7989" w:rsidRPr="00673822">
        <w:rPr>
          <w:rFonts w:ascii="Times New Roman" w:hAnsi="Times New Roman" w:cs="Times New Roman"/>
          <w:sz w:val="28"/>
          <w:szCs w:val="28"/>
        </w:rPr>
        <w:t>текст проекта МНПА;</w:t>
      </w:r>
    </w:p>
    <w:p w:rsidR="00497803" w:rsidRPr="00673822" w:rsidRDefault="00673822" w:rsidP="00673822">
      <w:pPr>
        <w:jc w:val="both"/>
        <w:rPr>
          <w:rFonts w:ascii="Times New Roman" w:hAnsi="Times New Roman" w:cs="Times New Roman"/>
          <w:sz w:val="28"/>
          <w:szCs w:val="28"/>
        </w:rPr>
      </w:pPr>
      <w:bookmarkStart w:id="208" w:name="bookmark208"/>
      <w:bookmarkEnd w:id="208"/>
      <w:r>
        <w:rPr>
          <w:rFonts w:ascii="Times New Roman" w:hAnsi="Times New Roman" w:cs="Times New Roman"/>
          <w:sz w:val="28"/>
          <w:szCs w:val="28"/>
        </w:rPr>
        <w:tab/>
        <w:t xml:space="preserve">- </w:t>
      </w:r>
      <w:r w:rsidR="00CD7989" w:rsidRPr="00673822">
        <w:rPr>
          <w:rFonts w:ascii="Times New Roman" w:hAnsi="Times New Roman" w:cs="Times New Roman"/>
          <w:sz w:val="28"/>
          <w:szCs w:val="28"/>
        </w:rPr>
        <w:t>сводный отчет;</w:t>
      </w:r>
    </w:p>
    <w:p w:rsidR="00497803" w:rsidRPr="00673822" w:rsidRDefault="00673822" w:rsidP="00673822">
      <w:pPr>
        <w:jc w:val="both"/>
        <w:rPr>
          <w:rFonts w:ascii="Times New Roman" w:hAnsi="Times New Roman" w:cs="Times New Roman"/>
          <w:sz w:val="28"/>
          <w:szCs w:val="28"/>
        </w:rPr>
      </w:pPr>
      <w:bookmarkStart w:id="209" w:name="bookmark209"/>
      <w:bookmarkEnd w:id="209"/>
      <w:r>
        <w:rPr>
          <w:rFonts w:ascii="Times New Roman" w:hAnsi="Times New Roman" w:cs="Times New Roman"/>
          <w:sz w:val="28"/>
          <w:szCs w:val="28"/>
        </w:rPr>
        <w:tab/>
        <w:t xml:space="preserve">- </w:t>
      </w:r>
      <w:r w:rsidR="00CD7989" w:rsidRPr="00673822">
        <w:rPr>
          <w:rFonts w:ascii="Times New Roman" w:hAnsi="Times New Roman" w:cs="Times New Roman"/>
          <w:sz w:val="28"/>
          <w:szCs w:val="28"/>
        </w:rPr>
        <w:t xml:space="preserve">перечень вопросов, обсуждаемых в ходе публичных консультаций. </w:t>
      </w:r>
      <w:r>
        <w:rPr>
          <w:rFonts w:ascii="Times New Roman" w:hAnsi="Times New Roman" w:cs="Times New Roman"/>
          <w:sz w:val="28"/>
          <w:szCs w:val="28"/>
        </w:rPr>
        <w:tab/>
      </w:r>
      <w:r w:rsidR="00CD7989" w:rsidRPr="00673822">
        <w:rPr>
          <w:rFonts w:ascii="Times New Roman" w:hAnsi="Times New Roman" w:cs="Times New Roman"/>
          <w:sz w:val="28"/>
          <w:szCs w:val="28"/>
        </w:rPr>
        <w:t>Публичные консультации проводятся в целях:</w:t>
      </w:r>
    </w:p>
    <w:p w:rsidR="00497803" w:rsidRPr="00673822" w:rsidRDefault="00673822" w:rsidP="00673822">
      <w:pPr>
        <w:jc w:val="both"/>
        <w:rPr>
          <w:rFonts w:ascii="Times New Roman" w:hAnsi="Times New Roman" w:cs="Times New Roman"/>
          <w:sz w:val="28"/>
          <w:szCs w:val="28"/>
        </w:rPr>
      </w:pPr>
      <w:bookmarkStart w:id="210" w:name="bookmark210"/>
      <w:bookmarkEnd w:id="210"/>
      <w:r>
        <w:rPr>
          <w:rFonts w:ascii="Times New Roman" w:hAnsi="Times New Roman" w:cs="Times New Roman"/>
          <w:sz w:val="28"/>
          <w:szCs w:val="28"/>
        </w:rPr>
        <w:tab/>
        <w:t xml:space="preserve">- </w:t>
      </w:r>
      <w:r w:rsidR="00CD7989" w:rsidRPr="00673822">
        <w:rPr>
          <w:rFonts w:ascii="Times New Roman" w:hAnsi="Times New Roman" w:cs="Times New Roman"/>
          <w:sz w:val="28"/>
          <w:szCs w:val="28"/>
        </w:rPr>
        <w:t>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w:t>
      </w:r>
    </w:p>
    <w:p w:rsidR="00497803" w:rsidRPr="00673822" w:rsidRDefault="00673822" w:rsidP="00673822">
      <w:pPr>
        <w:jc w:val="both"/>
        <w:rPr>
          <w:rFonts w:ascii="Times New Roman" w:hAnsi="Times New Roman" w:cs="Times New Roman"/>
          <w:sz w:val="28"/>
          <w:szCs w:val="28"/>
        </w:rPr>
      </w:pPr>
      <w:r>
        <w:rPr>
          <w:rFonts w:ascii="Times New Roman" w:hAnsi="Times New Roman" w:cs="Times New Roman"/>
          <w:sz w:val="28"/>
          <w:szCs w:val="28"/>
        </w:rPr>
        <w:tab/>
        <w:t xml:space="preserve">- </w:t>
      </w:r>
      <w:r w:rsidR="00CD7989" w:rsidRPr="00673822">
        <w:rPr>
          <w:rFonts w:ascii="Times New Roman" w:hAnsi="Times New Roman" w:cs="Times New Roman"/>
          <w:sz w:val="28"/>
          <w:szCs w:val="28"/>
        </w:rPr>
        <w:t>выявления положений, способствующих возникновению необоснованных расходов субъектов предпринимательской и иной экономической деятельности, а такж</w:t>
      </w:r>
      <w:r>
        <w:rPr>
          <w:rFonts w:ascii="Times New Roman" w:hAnsi="Times New Roman" w:cs="Times New Roman"/>
          <w:sz w:val="28"/>
          <w:szCs w:val="28"/>
        </w:rPr>
        <w:t>е бюджета муниципального района.</w:t>
      </w:r>
    </w:p>
    <w:p w:rsidR="00497803" w:rsidRPr="00673822" w:rsidRDefault="00673822" w:rsidP="00673822">
      <w:pPr>
        <w:jc w:val="both"/>
        <w:rPr>
          <w:rFonts w:ascii="Times New Roman" w:hAnsi="Times New Roman" w:cs="Times New Roman"/>
          <w:sz w:val="28"/>
          <w:szCs w:val="28"/>
        </w:rPr>
      </w:pPr>
      <w:r>
        <w:rPr>
          <w:rFonts w:ascii="Times New Roman" w:hAnsi="Times New Roman" w:cs="Times New Roman"/>
          <w:sz w:val="28"/>
          <w:szCs w:val="28"/>
        </w:rPr>
        <w:tab/>
      </w:r>
      <w:r w:rsidR="00CD7989" w:rsidRPr="00673822">
        <w:rPr>
          <w:rFonts w:ascii="Times New Roman" w:hAnsi="Times New Roman" w:cs="Times New Roman"/>
          <w:sz w:val="28"/>
          <w:szCs w:val="28"/>
        </w:rPr>
        <w:t>В рамках публичных консультаций все заинтересованные лица могут направить свои предложения и замечания по данному проекту МНПА любыми способами, указанными в настоящем извещении.</w:t>
      </w:r>
    </w:p>
    <w:p w:rsidR="00497803" w:rsidRPr="00673822" w:rsidRDefault="00497803" w:rsidP="00673822">
      <w:pPr>
        <w:jc w:val="both"/>
        <w:rPr>
          <w:rFonts w:ascii="Times New Roman" w:hAnsi="Times New Roman" w:cs="Times New Roman"/>
          <w:sz w:val="28"/>
          <w:szCs w:val="28"/>
        </w:rPr>
      </w:pPr>
    </w:p>
    <w:tbl>
      <w:tblPr>
        <w:tblStyle w:val="aa"/>
        <w:tblW w:w="0" w:type="auto"/>
        <w:tblInd w:w="4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7"/>
      </w:tblGrid>
      <w:tr w:rsidR="00380C4D" w:rsidTr="00380C4D">
        <w:tc>
          <w:tcPr>
            <w:tcW w:w="4807" w:type="dxa"/>
          </w:tcPr>
          <w:p w:rsidR="00380C4D" w:rsidRDefault="00380C4D" w:rsidP="00380C4D">
            <w:pPr>
              <w:jc w:val="both"/>
              <w:rPr>
                <w:rFonts w:ascii="Times New Roman" w:hAnsi="Times New Roman" w:cs="Times New Roman"/>
                <w:sz w:val="28"/>
                <w:szCs w:val="28"/>
              </w:rPr>
            </w:pPr>
            <w:r w:rsidRPr="006316A0">
              <w:rPr>
                <w:rFonts w:ascii="Times New Roman" w:hAnsi="Times New Roman" w:cs="Times New Roman"/>
                <w:sz w:val="28"/>
                <w:szCs w:val="28"/>
              </w:rPr>
              <w:t xml:space="preserve">Приложение № </w:t>
            </w:r>
            <w:r>
              <w:rPr>
                <w:rFonts w:ascii="Times New Roman" w:hAnsi="Times New Roman" w:cs="Times New Roman"/>
                <w:sz w:val="28"/>
                <w:szCs w:val="28"/>
              </w:rPr>
              <w:t>6</w:t>
            </w:r>
          </w:p>
          <w:p w:rsidR="00380C4D" w:rsidRPr="006316A0" w:rsidRDefault="00380C4D" w:rsidP="00380C4D">
            <w:pPr>
              <w:jc w:val="both"/>
              <w:rPr>
                <w:rFonts w:ascii="Times New Roman" w:hAnsi="Times New Roman" w:cs="Times New Roman"/>
                <w:sz w:val="28"/>
                <w:szCs w:val="28"/>
              </w:rPr>
            </w:pPr>
          </w:p>
          <w:p w:rsidR="00380C4D" w:rsidRDefault="00380C4D" w:rsidP="00380C4D">
            <w:r w:rsidRPr="006316A0">
              <w:rPr>
                <w:rFonts w:ascii="Times New Roman" w:hAnsi="Times New Roman" w:cs="Times New Roman"/>
                <w:sz w:val="28"/>
                <w:szCs w:val="28"/>
              </w:rPr>
              <w:t xml:space="preserve">к порядку </w:t>
            </w:r>
            <w:r w:rsidRPr="00667E6A">
              <w:rPr>
                <w:rFonts w:ascii="Times New Roman" w:hAnsi="Times New Roman" w:cs="Times New Roman"/>
                <w:sz w:val="28"/>
                <w:szCs w:val="28"/>
              </w:rPr>
              <w:t>проведения оценки регулирующего воз</w:t>
            </w:r>
            <w:r>
              <w:rPr>
                <w:rFonts w:ascii="Times New Roman" w:hAnsi="Times New Roman" w:cs="Times New Roman"/>
                <w:sz w:val="28"/>
                <w:szCs w:val="28"/>
              </w:rPr>
              <w:t xml:space="preserve">действия проектов муниципальных </w:t>
            </w:r>
            <w:r w:rsidRPr="00667E6A">
              <w:rPr>
                <w:rFonts w:ascii="Times New Roman" w:hAnsi="Times New Roman" w:cs="Times New Roman"/>
                <w:sz w:val="28"/>
                <w:szCs w:val="28"/>
              </w:rPr>
              <w:t>нормативных правовых а</w:t>
            </w:r>
            <w:r>
              <w:rPr>
                <w:rFonts w:ascii="Times New Roman" w:hAnsi="Times New Roman" w:cs="Times New Roman"/>
                <w:sz w:val="28"/>
                <w:szCs w:val="28"/>
              </w:rPr>
              <w:t xml:space="preserve">ктов муниципального образования </w:t>
            </w:r>
            <w:r w:rsidRPr="00667E6A">
              <w:rPr>
                <w:rFonts w:ascii="Times New Roman" w:hAnsi="Times New Roman" w:cs="Times New Roman"/>
                <w:sz w:val="28"/>
                <w:szCs w:val="28"/>
              </w:rPr>
              <w:t>«Биробиджанский муниципальный район» Еврейской автономной области</w:t>
            </w:r>
          </w:p>
        </w:tc>
      </w:tr>
    </w:tbl>
    <w:p w:rsidR="00380C4D" w:rsidRDefault="00380C4D" w:rsidP="00BE431D"/>
    <w:p w:rsidR="00380C4D" w:rsidRDefault="00380C4D" w:rsidP="00BE431D"/>
    <w:p w:rsidR="00380C4D" w:rsidRDefault="00380C4D" w:rsidP="00BE431D"/>
    <w:p w:rsidR="00380C4D" w:rsidRDefault="00380C4D" w:rsidP="00380C4D">
      <w:pPr>
        <w:jc w:val="center"/>
        <w:rPr>
          <w:rFonts w:ascii="Times New Roman" w:hAnsi="Times New Roman" w:cs="Times New Roman"/>
          <w:sz w:val="28"/>
          <w:szCs w:val="28"/>
        </w:rPr>
      </w:pPr>
      <w:r>
        <w:rPr>
          <w:rFonts w:ascii="Times New Roman" w:hAnsi="Times New Roman" w:cs="Times New Roman"/>
          <w:sz w:val="28"/>
          <w:szCs w:val="28"/>
        </w:rPr>
        <w:t>Перечень</w:t>
      </w:r>
    </w:p>
    <w:p w:rsidR="00497803" w:rsidRPr="00380C4D" w:rsidRDefault="00CD7989" w:rsidP="00380C4D">
      <w:pPr>
        <w:jc w:val="center"/>
        <w:rPr>
          <w:rFonts w:ascii="Times New Roman" w:hAnsi="Times New Roman" w:cs="Times New Roman"/>
          <w:sz w:val="28"/>
          <w:szCs w:val="28"/>
        </w:rPr>
      </w:pPr>
      <w:r w:rsidRPr="00380C4D">
        <w:rPr>
          <w:rFonts w:ascii="Times New Roman" w:hAnsi="Times New Roman" w:cs="Times New Roman"/>
          <w:sz w:val="28"/>
          <w:szCs w:val="28"/>
        </w:rPr>
        <w:t>вопросов, обсуждаемых в ходе</w:t>
      </w:r>
      <w:r w:rsidR="00380C4D">
        <w:rPr>
          <w:rFonts w:ascii="Times New Roman" w:hAnsi="Times New Roman" w:cs="Times New Roman"/>
          <w:sz w:val="28"/>
          <w:szCs w:val="28"/>
        </w:rPr>
        <w:t xml:space="preserve"> публичных консультаций в целях </w:t>
      </w:r>
      <w:r w:rsidRPr="00380C4D">
        <w:rPr>
          <w:rFonts w:ascii="Times New Roman" w:hAnsi="Times New Roman" w:cs="Times New Roman"/>
          <w:sz w:val="28"/>
          <w:szCs w:val="28"/>
        </w:rPr>
        <w:t>оценки регулирующего воздействия про</w:t>
      </w:r>
      <w:r w:rsidR="00380C4D">
        <w:rPr>
          <w:rFonts w:ascii="Times New Roman" w:hAnsi="Times New Roman" w:cs="Times New Roman"/>
          <w:sz w:val="28"/>
          <w:szCs w:val="28"/>
        </w:rPr>
        <w:t xml:space="preserve">екта МНПА (наименование проекта </w:t>
      </w:r>
      <w:r w:rsidRPr="00380C4D">
        <w:rPr>
          <w:rFonts w:ascii="Times New Roman" w:hAnsi="Times New Roman" w:cs="Times New Roman"/>
          <w:sz w:val="28"/>
          <w:szCs w:val="28"/>
        </w:rPr>
        <w:t>МНПА)</w:t>
      </w:r>
    </w:p>
    <w:p w:rsidR="00380C4D" w:rsidRDefault="00380C4D" w:rsidP="00BE431D"/>
    <w:p w:rsidR="00497803" w:rsidRPr="00380C4D" w:rsidRDefault="00836448" w:rsidP="00380C4D">
      <w:pPr>
        <w:jc w:val="both"/>
        <w:rPr>
          <w:rFonts w:ascii="Times New Roman" w:hAnsi="Times New Roman" w:cs="Times New Roman"/>
          <w:sz w:val="28"/>
          <w:szCs w:val="28"/>
        </w:rPr>
      </w:pPr>
      <w:r>
        <w:rPr>
          <w:rFonts w:ascii="Times New Roman" w:hAnsi="Times New Roman" w:cs="Times New Roman"/>
          <w:sz w:val="28"/>
          <w:szCs w:val="28"/>
        </w:rPr>
        <w:tab/>
      </w:r>
      <w:r w:rsidR="00CD7989" w:rsidRPr="00380C4D">
        <w:rPr>
          <w:rFonts w:ascii="Times New Roman" w:hAnsi="Times New Roman" w:cs="Times New Roman"/>
          <w:sz w:val="28"/>
          <w:szCs w:val="28"/>
        </w:rPr>
        <w:t>Контактная информация (по желанию укажите):</w:t>
      </w:r>
    </w:p>
    <w:p w:rsidR="00497803" w:rsidRPr="00380C4D" w:rsidRDefault="00836448" w:rsidP="00380C4D">
      <w:pPr>
        <w:jc w:val="both"/>
        <w:rPr>
          <w:rFonts w:ascii="Times New Roman" w:hAnsi="Times New Roman" w:cs="Times New Roman"/>
          <w:sz w:val="28"/>
          <w:szCs w:val="28"/>
        </w:rPr>
      </w:pPr>
      <w:bookmarkStart w:id="211" w:name="bookmark211"/>
      <w:bookmarkEnd w:id="211"/>
      <w:r>
        <w:rPr>
          <w:rFonts w:ascii="Times New Roman" w:hAnsi="Times New Roman" w:cs="Times New Roman"/>
          <w:sz w:val="28"/>
          <w:szCs w:val="28"/>
        </w:rPr>
        <w:tab/>
        <w:t xml:space="preserve">- </w:t>
      </w:r>
      <w:r w:rsidR="00CD7989" w:rsidRPr="00380C4D">
        <w:rPr>
          <w:rFonts w:ascii="Times New Roman" w:hAnsi="Times New Roman" w:cs="Times New Roman"/>
          <w:sz w:val="28"/>
          <w:szCs w:val="28"/>
        </w:rPr>
        <w:t>наименование организации;</w:t>
      </w:r>
    </w:p>
    <w:p w:rsidR="00497803" w:rsidRPr="00380C4D" w:rsidRDefault="00836448" w:rsidP="00380C4D">
      <w:pPr>
        <w:jc w:val="both"/>
        <w:rPr>
          <w:rFonts w:ascii="Times New Roman" w:hAnsi="Times New Roman" w:cs="Times New Roman"/>
          <w:sz w:val="28"/>
          <w:szCs w:val="28"/>
        </w:rPr>
      </w:pPr>
      <w:bookmarkStart w:id="212" w:name="bookmark212"/>
      <w:bookmarkEnd w:id="212"/>
      <w:r>
        <w:rPr>
          <w:rFonts w:ascii="Times New Roman" w:hAnsi="Times New Roman" w:cs="Times New Roman"/>
          <w:sz w:val="28"/>
          <w:szCs w:val="28"/>
        </w:rPr>
        <w:tab/>
        <w:t xml:space="preserve">- </w:t>
      </w:r>
      <w:r w:rsidR="00CD7989" w:rsidRPr="00380C4D">
        <w:rPr>
          <w:rFonts w:ascii="Times New Roman" w:hAnsi="Times New Roman" w:cs="Times New Roman"/>
          <w:sz w:val="28"/>
          <w:szCs w:val="28"/>
        </w:rPr>
        <w:t>сферу деятельности организации;</w:t>
      </w:r>
    </w:p>
    <w:p w:rsidR="00497803" w:rsidRPr="00380C4D" w:rsidRDefault="00836448" w:rsidP="00380C4D">
      <w:pPr>
        <w:jc w:val="both"/>
        <w:rPr>
          <w:rFonts w:ascii="Times New Roman" w:hAnsi="Times New Roman" w:cs="Times New Roman"/>
          <w:sz w:val="28"/>
          <w:szCs w:val="28"/>
        </w:rPr>
      </w:pPr>
      <w:bookmarkStart w:id="213" w:name="bookmark213"/>
      <w:bookmarkEnd w:id="213"/>
      <w:r>
        <w:rPr>
          <w:rFonts w:ascii="Times New Roman" w:hAnsi="Times New Roman" w:cs="Times New Roman"/>
          <w:sz w:val="28"/>
          <w:szCs w:val="28"/>
        </w:rPr>
        <w:tab/>
        <w:t xml:space="preserve">- фамилию, имя, отчество </w:t>
      </w:r>
      <w:r w:rsidR="00CD7989" w:rsidRPr="00380C4D">
        <w:rPr>
          <w:rFonts w:ascii="Times New Roman" w:hAnsi="Times New Roman" w:cs="Times New Roman"/>
          <w:sz w:val="28"/>
          <w:szCs w:val="28"/>
        </w:rPr>
        <w:t>контактного лица;</w:t>
      </w:r>
    </w:p>
    <w:p w:rsidR="00497803" w:rsidRPr="00380C4D" w:rsidRDefault="00836448" w:rsidP="00380C4D">
      <w:pPr>
        <w:jc w:val="both"/>
        <w:rPr>
          <w:rFonts w:ascii="Times New Roman" w:hAnsi="Times New Roman" w:cs="Times New Roman"/>
          <w:sz w:val="28"/>
          <w:szCs w:val="28"/>
        </w:rPr>
      </w:pPr>
      <w:bookmarkStart w:id="214" w:name="bookmark214"/>
      <w:bookmarkEnd w:id="214"/>
      <w:r>
        <w:rPr>
          <w:rFonts w:ascii="Times New Roman" w:hAnsi="Times New Roman" w:cs="Times New Roman"/>
          <w:sz w:val="28"/>
          <w:szCs w:val="28"/>
        </w:rPr>
        <w:tab/>
        <w:t xml:space="preserve">- </w:t>
      </w:r>
      <w:r w:rsidR="00CD7989" w:rsidRPr="00380C4D">
        <w:rPr>
          <w:rFonts w:ascii="Times New Roman" w:hAnsi="Times New Roman" w:cs="Times New Roman"/>
          <w:sz w:val="28"/>
          <w:szCs w:val="28"/>
        </w:rPr>
        <w:t>номер контактного телефона;</w:t>
      </w:r>
    </w:p>
    <w:p w:rsidR="00497803" w:rsidRDefault="00836448" w:rsidP="00380C4D">
      <w:pPr>
        <w:jc w:val="both"/>
        <w:rPr>
          <w:rFonts w:ascii="Times New Roman" w:hAnsi="Times New Roman" w:cs="Times New Roman"/>
          <w:sz w:val="28"/>
          <w:szCs w:val="28"/>
        </w:rPr>
      </w:pPr>
      <w:bookmarkStart w:id="215" w:name="bookmark215"/>
      <w:bookmarkEnd w:id="215"/>
      <w:r>
        <w:rPr>
          <w:rFonts w:ascii="Times New Roman" w:hAnsi="Times New Roman" w:cs="Times New Roman"/>
          <w:sz w:val="28"/>
          <w:szCs w:val="28"/>
        </w:rPr>
        <w:tab/>
        <w:t xml:space="preserve">- </w:t>
      </w:r>
      <w:r w:rsidR="00CD7989" w:rsidRPr="00380C4D">
        <w:rPr>
          <w:rFonts w:ascii="Times New Roman" w:hAnsi="Times New Roman" w:cs="Times New Roman"/>
          <w:sz w:val="28"/>
          <w:szCs w:val="28"/>
        </w:rPr>
        <w:t>адрес электронной почты.</w:t>
      </w:r>
    </w:p>
    <w:p w:rsidR="00991C32" w:rsidRPr="00380C4D" w:rsidRDefault="00991C32" w:rsidP="00380C4D">
      <w:pPr>
        <w:jc w:val="both"/>
        <w:rPr>
          <w:rFonts w:ascii="Times New Roman" w:hAnsi="Times New Roman" w:cs="Times New Roman"/>
          <w:sz w:val="28"/>
          <w:szCs w:val="28"/>
        </w:rPr>
      </w:pPr>
    </w:p>
    <w:p w:rsidR="00497803" w:rsidRDefault="00836448" w:rsidP="00380C4D">
      <w:pPr>
        <w:jc w:val="both"/>
        <w:rPr>
          <w:rFonts w:ascii="Times New Roman" w:hAnsi="Times New Roman" w:cs="Times New Roman"/>
          <w:sz w:val="28"/>
          <w:szCs w:val="28"/>
        </w:rPr>
      </w:pPr>
      <w:bookmarkStart w:id="216" w:name="bookmark216"/>
      <w:bookmarkEnd w:id="216"/>
      <w:r>
        <w:rPr>
          <w:rFonts w:ascii="Times New Roman" w:hAnsi="Times New Roman" w:cs="Times New Roman"/>
          <w:sz w:val="28"/>
          <w:szCs w:val="28"/>
        </w:rPr>
        <w:tab/>
        <w:t xml:space="preserve">1. </w:t>
      </w:r>
      <w:r w:rsidR="00CD7989" w:rsidRPr="00380C4D">
        <w:rPr>
          <w:rFonts w:ascii="Times New Roman" w:hAnsi="Times New Roman" w:cs="Times New Roman"/>
          <w:sz w:val="28"/>
          <w:szCs w:val="28"/>
        </w:rPr>
        <w:t>На решение какой проблемы, на Ваш взгляд, направлен</w:t>
      </w:r>
      <w:r>
        <w:rPr>
          <w:rFonts w:ascii="Times New Roman" w:hAnsi="Times New Roman" w:cs="Times New Roman"/>
          <w:sz w:val="28"/>
          <w:szCs w:val="28"/>
        </w:rPr>
        <w:t xml:space="preserve"> </w:t>
      </w:r>
      <w:r w:rsidR="00CD7989" w:rsidRPr="00380C4D">
        <w:rPr>
          <w:rFonts w:ascii="Times New Roman" w:hAnsi="Times New Roman" w:cs="Times New Roman"/>
          <w:sz w:val="28"/>
          <w:szCs w:val="28"/>
        </w:rPr>
        <w:t>разрабатываемый проект МНПА (наименование проекта МНПА)? Актуальная ли данная проблема сегодня?</w:t>
      </w:r>
    </w:p>
    <w:p w:rsidR="00836448" w:rsidRPr="00380C4D" w:rsidRDefault="00836448" w:rsidP="00380C4D">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836448" w:rsidP="00380C4D">
      <w:pPr>
        <w:jc w:val="both"/>
        <w:rPr>
          <w:rFonts w:ascii="Times New Roman" w:hAnsi="Times New Roman" w:cs="Times New Roman"/>
          <w:sz w:val="28"/>
          <w:szCs w:val="28"/>
        </w:rPr>
      </w:pPr>
      <w:bookmarkStart w:id="217" w:name="bookmark217"/>
      <w:bookmarkEnd w:id="217"/>
      <w:r>
        <w:rPr>
          <w:rFonts w:ascii="Times New Roman" w:hAnsi="Times New Roman" w:cs="Times New Roman"/>
          <w:sz w:val="28"/>
          <w:szCs w:val="28"/>
        </w:rPr>
        <w:tab/>
        <w:t xml:space="preserve">2. </w:t>
      </w:r>
      <w:r w:rsidR="00CD7989" w:rsidRPr="00380C4D">
        <w:rPr>
          <w:rFonts w:ascii="Times New Roman" w:hAnsi="Times New Roman" w:cs="Times New Roman"/>
          <w:sz w:val="28"/>
          <w:szCs w:val="28"/>
        </w:rPr>
        <w:t>Насколько корректно разработчик проекта МНПА обосновал необходимость введения предл</w:t>
      </w:r>
      <w:r>
        <w:rPr>
          <w:rFonts w:ascii="Times New Roman" w:hAnsi="Times New Roman" w:cs="Times New Roman"/>
          <w:sz w:val="28"/>
          <w:szCs w:val="28"/>
        </w:rPr>
        <w:t>агаемого правового регулировани</w:t>
      </w:r>
      <w:r w:rsidR="00CD7989" w:rsidRPr="00380C4D">
        <w:rPr>
          <w:rFonts w:ascii="Times New Roman" w:hAnsi="Times New Roman" w:cs="Times New Roman"/>
          <w:sz w:val="28"/>
          <w:szCs w:val="28"/>
        </w:rPr>
        <w:t>я? На сколько цель правового регулирования соотносится с проблемой, на решение которой оно направлено? Достигнет ли, на Ваш взгляд, правовое регулирование тех целей, на которые оно направлено? Если считаете, что не достигнет, то почему?</w:t>
      </w:r>
    </w:p>
    <w:p w:rsidR="00836448" w:rsidRPr="00380C4D" w:rsidRDefault="00836448" w:rsidP="00380C4D">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836448" w:rsidP="00380C4D">
      <w:pPr>
        <w:jc w:val="both"/>
        <w:rPr>
          <w:rFonts w:ascii="Times New Roman" w:hAnsi="Times New Roman" w:cs="Times New Roman"/>
          <w:sz w:val="28"/>
          <w:szCs w:val="28"/>
        </w:rPr>
      </w:pPr>
      <w:bookmarkStart w:id="218" w:name="bookmark218"/>
      <w:bookmarkEnd w:id="218"/>
      <w:r>
        <w:rPr>
          <w:rFonts w:ascii="Times New Roman" w:hAnsi="Times New Roman" w:cs="Times New Roman"/>
          <w:sz w:val="28"/>
          <w:szCs w:val="28"/>
        </w:rPr>
        <w:tab/>
        <w:t xml:space="preserve">3. </w:t>
      </w:r>
      <w:r w:rsidR="00CD7989" w:rsidRPr="00380C4D">
        <w:rPr>
          <w:rFonts w:ascii="Times New Roman" w:hAnsi="Times New Roman" w:cs="Times New Roman"/>
          <w:sz w:val="28"/>
          <w:szCs w:val="28"/>
        </w:rPr>
        <w:t>Является ли выбранный вариант решения проблемы оптимальным? Существуют ли иные варианты достижения заявленных целей правового регулирования? Если да, выделите те их них, которые, по Вашему мнению, были бы менее затратные и (или) более эффективные?</w:t>
      </w:r>
    </w:p>
    <w:p w:rsidR="00300065" w:rsidRPr="00380C4D" w:rsidRDefault="00AB5C57" w:rsidP="00380C4D">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AB5C57" w:rsidP="00380C4D">
      <w:pPr>
        <w:jc w:val="both"/>
        <w:rPr>
          <w:rFonts w:ascii="Times New Roman" w:hAnsi="Times New Roman" w:cs="Times New Roman"/>
          <w:sz w:val="28"/>
          <w:szCs w:val="28"/>
        </w:rPr>
      </w:pPr>
      <w:bookmarkStart w:id="219" w:name="bookmark219"/>
      <w:bookmarkEnd w:id="219"/>
      <w:r>
        <w:rPr>
          <w:rFonts w:ascii="Times New Roman" w:hAnsi="Times New Roman" w:cs="Times New Roman"/>
          <w:sz w:val="28"/>
          <w:szCs w:val="28"/>
        </w:rPr>
        <w:tab/>
        <w:t xml:space="preserve">4. </w:t>
      </w:r>
      <w:r w:rsidR="00CD7989" w:rsidRPr="00380C4D">
        <w:rPr>
          <w:rFonts w:ascii="Times New Roman" w:hAnsi="Times New Roman" w:cs="Times New Roman"/>
          <w:sz w:val="28"/>
          <w:szCs w:val="28"/>
        </w:rPr>
        <w:t>Какие, по Вашей оценке, субъекты предпринимательской и иной экономической деятельности будут затронуты правовым регулированием (по видам субъектов, по отраслям, количество в районе)?</w:t>
      </w:r>
    </w:p>
    <w:p w:rsidR="00AB5C57" w:rsidRPr="00380C4D" w:rsidRDefault="00AB5C57" w:rsidP="00380C4D">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AB5C57" w:rsidP="00380C4D">
      <w:pPr>
        <w:jc w:val="both"/>
        <w:rPr>
          <w:rFonts w:ascii="Times New Roman" w:hAnsi="Times New Roman" w:cs="Times New Roman"/>
          <w:sz w:val="28"/>
          <w:szCs w:val="28"/>
        </w:rPr>
      </w:pPr>
      <w:bookmarkStart w:id="220" w:name="bookmark220"/>
      <w:bookmarkEnd w:id="220"/>
      <w:r>
        <w:rPr>
          <w:rFonts w:ascii="Times New Roman" w:hAnsi="Times New Roman" w:cs="Times New Roman"/>
          <w:sz w:val="28"/>
          <w:szCs w:val="28"/>
        </w:rPr>
        <w:tab/>
        <w:t xml:space="preserve">5. </w:t>
      </w:r>
      <w:r w:rsidR="00CD7989" w:rsidRPr="00380C4D">
        <w:rPr>
          <w:rFonts w:ascii="Times New Roman" w:hAnsi="Times New Roman" w:cs="Times New Roman"/>
          <w:sz w:val="28"/>
          <w:szCs w:val="28"/>
        </w:rPr>
        <w:t xml:space="preserve">Достаточно ли полно и точно отражены обязанности адресатов </w:t>
      </w:r>
      <w:r w:rsidR="00CD7989" w:rsidRPr="00380C4D">
        <w:rPr>
          <w:rFonts w:ascii="Times New Roman" w:hAnsi="Times New Roman" w:cs="Times New Roman"/>
          <w:sz w:val="28"/>
          <w:szCs w:val="28"/>
        </w:rPr>
        <w:lastRenderedPageBreak/>
        <w:t>правового регулирования, а также насколько понятно прописаны административные процедуры?</w:t>
      </w:r>
    </w:p>
    <w:p w:rsidR="00AB5C57" w:rsidRPr="00380C4D" w:rsidRDefault="00AB5C57" w:rsidP="00380C4D">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AB5C57" w:rsidP="00380C4D">
      <w:pPr>
        <w:jc w:val="both"/>
        <w:rPr>
          <w:rFonts w:ascii="Times New Roman" w:hAnsi="Times New Roman" w:cs="Times New Roman"/>
          <w:sz w:val="28"/>
          <w:szCs w:val="28"/>
        </w:rPr>
      </w:pPr>
      <w:bookmarkStart w:id="221" w:name="bookmark221"/>
      <w:bookmarkEnd w:id="221"/>
      <w:r>
        <w:rPr>
          <w:rFonts w:ascii="Times New Roman" w:hAnsi="Times New Roman" w:cs="Times New Roman"/>
          <w:sz w:val="28"/>
          <w:szCs w:val="28"/>
        </w:rPr>
        <w:tab/>
        <w:t xml:space="preserve">6. </w:t>
      </w:r>
      <w:r w:rsidR="00CD7989" w:rsidRPr="00380C4D">
        <w:rPr>
          <w:rFonts w:ascii="Times New Roman" w:hAnsi="Times New Roman" w:cs="Times New Roman"/>
          <w:sz w:val="28"/>
          <w:szCs w:val="28"/>
        </w:rPr>
        <w:t>Считаете ли Вы, что предлагаемые нормы не соответствуют или противоречат иным действующим нормативным правовым актам? Если да, укажите такие нормы и нормативные правовые акты.</w:t>
      </w:r>
    </w:p>
    <w:p w:rsidR="00AB5C57" w:rsidRPr="00380C4D" w:rsidRDefault="00AB5C57" w:rsidP="00380C4D">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AB5C57" w:rsidP="00380C4D">
      <w:pPr>
        <w:jc w:val="both"/>
        <w:rPr>
          <w:rFonts w:ascii="Times New Roman" w:hAnsi="Times New Roman" w:cs="Times New Roman"/>
          <w:sz w:val="28"/>
          <w:szCs w:val="28"/>
        </w:rPr>
      </w:pPr>
      <w:bookmarkStart w:id="222" w:name="bookmark222"/>
      <w:bookmarkEnd w:id="222"/>
      <w:r>
        <w:rPr>
          <w:rFonts w:ascii="Times New Roman" w:hAnsi="Times New Roman" w:cs="Times New Roman"/>
          <w:sz w:val="28"/>
          <w:szCs w:val="28"/>
        </w:rPr>
        <w:tab/>
        <w:t xml:space="preserve">7. </w:t>
      </w:r>
      <w:r w:rsidR="00CD7989" w:rsidRPr="00380C4D">
        <w:rPr>
          <w:rFonts w:ascii="Times New Roman" w:hAnsi="Times New Roman" w:cs="Times New Roman"/>
          <w:sz w:val="28"/>
          <w:szCs w:val="28"/>
        </w:rPr>
        <w:t>Приведет ли реализация правового регулирования к избыточным действиям, или наоборот, ограничению действий субъектов предпринимательской и инвестиционной деятельности?</w:t>
      </w:r>
    </w:p>
    <w:p w:rsidR="00AB5C57" w:rsidRPr="00380C4D" w:rsidRDefault="00AB5C57" w:rsidP="00380C4D">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AB5C57" w:rsidP="00380C4D">
      <w:pPr>
        <w:jc w:val="both"/>
        <w:rPr>
          <w:rFonts w:ascii="Times New Roman" w:hAnsi="Times New Roman" w:cs="Times New Roman"/>
          <w:sz w:val="28"/>
          <w:szCs w:val="28"/>
        </w:rPr>
      </w:pPr>
      <w:bookmarkStart w:id="223" w:name="bookmark223"/>
      <w:bookmarkEnd w:id="223"/>
      <w:r>
        <w:rPr>
          <w:rFonts w:ascii="Times New Roman" w:hAnsi="Times New Roman" w:cs="Times New Roman"/>
          <w:sz w:val="28"/>
          <w:szCs w:val="28"/>
        </w:rPr>
        <w:tab/>
        <w:t xml:space="preserve">8. </w:t>
      </w:r>
      <w:r w:rsidR="00CD7989" w:rsidRPr="00380C4D">
        <w:rPr>
          <w:rFonts w:ascii="Times New Roman" w:hAnsi="Times New Roman" w:cs="Times New Roman"/>
          <w:sz w:val="28"/>
          <w:szCs w:val="28"/>
        </w:rPr>
        <w:t>Приведет ли реализация правового регулирования к возникновению избыточных обязанностей субъектов предпринимательской и инвестиционной деятельности, к необоснованному существенному росту отдельных видов затрат или появлению новых необоснованных видов затрат?</w:t>
      </w:r>
    </w:p>
    <w:p w:rsidR="00AB5C57" w:rsidRPr="00380C4D" w:rsidRDefault="00AB5C57" w:rsidP="00380C4D">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AB5C57" w:rsidP="00380C4D">
      <w:pPr>
        <w:jc w:val="both"/>
        <w:rPr>
          <w:rFonts w:ascii="Times New Roman" w:hAnsi="Times New Roman" w:cs="Times New Roman"/>
          <w:sz w:val="28"/>
          <w:szCs w:val="28"/>
        </w:rPr>
      </w:pPr>
      <w:bookmarkStart w:id="224" w:name="bookmark224"/>
      <w:bookmarkEnd w:id="224"/>
      <w:r>
        <w:rPr>
          <w:rFonts w:ascii="Times New Roman" w:hAnsi="Times New Roman" w:cs="Times New Roman"/>
          <w:sz w:val="28"/>
          <w:szCs w:val="28"/>
        </w:rPr>
        <w:tab/>
        <w:t xml:space="preserve">9. </w:t>
      </w:r>
      <w:r w:rsidR="00CD7989" w:rsidRPr="00380C4D">
        <w:rPr>
          <w:rFonts w:ascii="Times New Roman" w:hAnsi="Times New Roman" w:cs="Times New Roman"/>
          <w:sz w:val="28"/>
          <w:szCs w:val="28"/>
        </w:rPr>
        <w:t xml:space="preserve">Приводит ли реализация правового регулирования к нарушению принципов, установленных статьей 4 Федерального закона от 31.07.2020 </w:t>
      </w:r>
      <w:r>
        <w:rPr>
          <w:rFonts w:ascii="Times New Roman" w:hAnsi="Times New Roman" w:cs="Times New Roman"/>
          <w:sz w:val="28"/>
          <w:szCs w:val="28"/>
        </w:rPr>
        <w:t xml:space="preserve">                        </w:t>
      </w:r>
      <w:r w:rsidR="00CD7989" w:rsidRPr="00380C4D">
        <w:rPr>
          <w:rFonts w:ascii="Times New Roman" w:hAnsi="Times New Roman" w:cs="Times New Roman"/>
          <w:sz w:val="28"/>
          <w:szCs w:val="28"/>
        </w:rPr>
        <w:t>№ 247-ФЗ «Об обязательных требованиях в Российской Федерации».</w:t>
      </w:r>
    </w:p>
    <w:p w:rsidR="00AB5C57" w:rsidRPr="00380C4D" w:rsidRDefault="00AB5C57" w:rsidP="00380C4D">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AB5C57" w:rsidP="00380C4D">
      <w:pPr>
        <w:jc w:val="both"/>
        <w:rPr>
          <w:rFonts w:ascii="Times New Roman" w:hAnsi="Times New Roman" w:cs="Times New Roman"/>
          <w:sz w:val="28"/>
          <w:szCs w:val="28"/>
        </w:rPr>
      </w:pPr>
      <w:bookmarkStart w:id="225" w:name="bookmark225"/>
      <w:bookmarkEnd w:id="225"/>
      <w:r>
        <w:rPr>
          <w:rFonts w:ascii="Times New Roman" w:hAnsi="Times New Roman" w:cs="Times New Roman"/>
          <w:sz w:val="28"/>
          <w:szCs w:val="28"/>
        </w:rPr>
        <w:tab/>
        <w:t xml:space="preserve">10. </w:t>
      </w:r>
      <w:r w:rsidR="00CD7989" w:rsidRPr="00380C4D">
        <w:rPr>
          <w:rFonts w:ascii="Times New Roman" w:hAnsi="Times New Roman" w:cs="Times New Roman"/>
          <w:sz w:val="28"/>
          <w:szCs w:val="28"/>
        </w:rPr>
        <w:t>К каким позитивным и (или) негативным последствиям может привести принятие правового регулирования? Приведите конкретные примеры.</w:t>
      </w:r>
    </w:p>
    <w:p w:rsidR="00991C32" w:rsidRPr="00380C4D" w:rsidRDefault="00991C32" w:rsidP="00380C4D">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Pr="003B7969" w:rsidRDefault="00991C32" w:rsidP="00380C4D">
      <w:pPr>
        <w:jc w:val="both"/>
        <w:rPr>
          <w:rFonts w:ascii="Times New Roman" w:hAnsi="Times New Roman" w:cs="Times New Roman"/>
          <w:color w:val="FF0000"/>
          <w:sz w:val="28"/>
          <w:szCs w:val="28"/>
        </w:rPr>
      </w:pPr>
      <w:bookmarkStart w:id="226" w:name="bookmark226"/>
      <w:bookmarkEnd w:id="226"/>
      <w:r>
        <w:rPr>
          <w:rFonts w:ascii="Times New Roman" w:hAnsi="Times New Roman" w:cs="Times New Roman"/>
          <w:sz w:val="28"/>
          <w:szCs w:val="28"/>
        </w:rPr>
        <w:tab/>
      </w:r>
      <w:r w:rsidR="003B7969" w:rsidRPr="003B7969">
        <w:rPr>
          <w:rFonts w:ascii="Times New Roman" w:hAnsi="Times New Roman" w:cs="Times New Roman"/>
          <w:color w:val="FF0000"/>
          <w:sz w:val="28"/>
          <w:szCs w:val="28"/>
        </w:rPr>
        <w:t>1</w:t>
      </w:r>
      <w:r>
        <w:rPr>
          <w:rFonts w:ascii="Times New Roman" w:hAnsi="Times New Roman" w:cs="Times New Roman"/>
          <w:color w:val="FF0000"/>
          <w:sz w:val="28"/>
          <w:szCs w:val="28"/>
        </w:rPr>
        <w:t>1</w:t>
      </w:r>
      <w:r w:rsidR="003B7969" w:rsidRPr="003B7969">
        <w:rPr>
          <w:rFonts w:ascii="Times New Roman" w:hAnsi="Times New Roman" w:cs="Times New Roman"/>
          <w:color w:val="FF0000"/>
          <w:sz w:val="28"/>
          <w:szCs w:val="28"/>
        </w:rPr>
        <w:t xml:space="preserve">. </w:t>
      </w:r>
      <w:r w:rsidR="00CD7989" w:rsidRPr="003B7969">
        <w:rPr>
          <w:rFonts w:ascii="Times New Roman" w:hAnsi="Times New Roman" w:cs="Times New Roman"/>
          <w:color w:val="FF0000"/>
          <w:sz w:val="28"/>
          <w:szCs w:val="28"/>
        </w:rPr>
        <w:t>Какие, на Ваш взгляд, могут возникнуть проблемы и трудности с контролем соблюдения требований и норм, вводимых данным нормативным правовым актом? Предусмотрен ли в нем механизм защиты прав хозяйствующих субъектов?</w:t>
      </w:r>
    </w:p>
    <w:p w:rsidR="003B7969" w:rsidRPr="00380C4D" w:rsidRDefault="003B7969" w:rsidP="00380C4D">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3B7969" w:rsidP="00380C4D">
      <w:pPr>
        <w:jc w:val="both"/>
        <w:rPr>
          <w:rFonts w:ascii="Times New Roman" w:hAnsi="Times New Roman" w:cs="Times New Roman"/>
          <w:sz w:val="28"/>
          <w:szCs w:val="28"/>
        </w:rPr>
      </w:pPr>
      <w:bookmarkStart w:id="227" w:name="bookmark227"/>
      <w:bookmarkEnd w:id="227"/>
      <w:r>
        <w:rPr>
          <w:rFonts w:ascii="Times New Roman" w:hAnsi="Times New Roman" w:cs="Times New Roman"/>
          <w:sz w:val="28"/>
          <w:szCs w:val="28"/>
        </w:rPr>
        <w:tab/>
        <w:t>1</w:t>
      </w:r>
      <w:r w:rsidR="00991C32">
        <w:rPr>
          <w:rFonts w:ascii="Times New Roman" w:hAnsi="Times New Roman" w:cs="Times New Roman"/>
          <w:sz w:val="28"/>
          <w:szCs w:val="28"/>
        </w:rPr>
        <w:t>2</w:t>
      </w:r>
      <w:r>
        <w:rPr>
          <w:rFonts w:ascii="Times New Roman" w:hAnsi="Times New Roman" w:cs="Times New Roman"/>
          <w:sz w:val="28"/>
          <w:szCs w:val="28"/>
        </w:rPr>
        <w:t xml:space="preserve">. </w:t>
      </w:r>
      <w:r w:rsidR="00CD7989" w:rsidRPr="00380C4D">
        <w:rPr>
          <w:rFonts w:ascii="Times New Roman" w:hAnsi="Times New Roman" w:cs="Times New Roman"/>
          <w:sz w:val="28"/>
          <w:szCs w:val="28"/>
        </w:rPr>
        <w:t>Требуется ли переходный период для вступления в силу правового регулирования (если, да, какова его продолжительность), какие ограничения по срокам введения правового регулирования необходимо учесть?</w:t>
      </w:r>
    </w:p>
    <w:p w:rsidR="003B7969" w:rsidRPr="00380C4D" w:rsidRDefault="003B7969" w:rsidP="00380C4D">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3B7969" w:rsidP="00380C4D">
      <w:pPr>
        <w:jc w:val="both"/>
        <w:rPr>
          <w:rFonts w:ascii="Times New Roman" w:hAnsi="Times New Roman" w:cs="Times New Roman"/>
          <w:sz w:val="28"/>
          <w:szCs w:val="28"/>
        </w:rPr>
      </w:pPr>
      <w:bookmarkStart w:id="228" w:name="bookmark228"/>
      <w:bookmarkEnd w:id="228"/>
      <w:r>
        <w:rPr>
          <w:rFonts w:ascii="Times New Roman" w:hAnsi="Times New Roman" w:cs="Times New Roman"/>
          <w:sz w:val="28"/>
          <w:szCs w:val="28"/>
        </w:rPr>
        <w:tab/>
        <w:t>1</w:t>
      </w:r>
      <w:r w:rsidR="00991C32">
        <w:rPr>
          <w:rFonts w:ascii="Times New Roman" w:hAnsi="Times New Roman" w:cs="Times New Roman"/>
          <w:sz w:val="28"/>
          <w:szCs w:val="28"/>
        </w:rPr>
        <w:t>3</w:t>
      </w:r>
      <w:r>
        <w:rPr>
          <w:rFonts w:ascii="Times New Roman" w:hAnsi="Times New Roman" w:cs="Times New Roman"/>
          <w:sz w:val="28"/>
          <w:szCs w:val="28"/>
        </w:rPr>
        <w:t xml:space="preserve">. </w:t>
      </w:r>
      <w:r w:rsidR="00CD7989" w:rsidRPr="00380C4D">
        <w:rPr>
          <w:rFonts w:ascii="Times New Roman" w:hAnsi="Times New Roman" w:cs="Times New Roman"/>
          <w:sz w:val="28"/>
          <w:szCs w:val="28"/>
        </w:rPr>
        <w:t>Какие, на ваш взгляд, целесообразно применить исключения по введению правового регулирования в отношении отдельных групп лиц? Приведите соответствующее обоснование.</w:t>
      </w:r>
    </w:p>
    <w:p w:rsidR="003B7969" w:rsidRPr="00380C4D" w:rsidRDefault="003B7969" w:rsidP="00380C4D">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Default="003B7969" w:rsidP="00380C4D">
      <w:pPr>
        <w:jc w:val="both"/>
        <w:rPr>
          <w:rFonts w:ascii="Times New Roman" w:hAnsi="Times New Roman" w:cs="Times New Roman"/>
          <w:sz w:val="28"/>
          <w:szCs w:val="28"/>
        </w:rPr>
      </w:pPr>
      <w:bookmarkStart w:id="229" w:name="bookmark229"/>
      <w:bookmarkEnd w:id="229"/>
      <w:r>
        <w:rPr>
          <w:rFonts w:ascii="Times New Roman" w:hAnsi="Times New Roman" w:cs="Times New Roman"/>
          <w:sz w:val="28"/>
          <w:szCs w:val="28"/>
        </w:rPr>
        <w:tab/>
        <w:t>1</w:t>
      </w:r>
      <w:r w:rsidR="00991C32">
        <w:rPr>
          <w:rFonts w:ascii="Times New Roman" w:hAnsi="Times New Roman" w:cs="Times New Roman"/>
          <w:sz w:val="28"/>
          <w:szCs w:val="28"/>
        </w:rPr>
        <w:t>4</w:t>
      </w:r>
      <w:r>
        <w:rPr>
          <w:rFonts w:ascii="Times New Roman" w:hAnsi="Times New Roman" w:cs="Times New Roman"/>
          <w:sz w:val="28"/>
          <w:szCs w:val="28"/>
        </w:rPr>
        <w:t xml:space="preserve">. </w:t>
      </w:r>
      <w:r w:rsidR="00CD7989" w:rsidRPr="00380C4D">
        <w:rPr>
          <w:rFonts w:ascii="Times New Roman" w:hAnsi="Times New Roman" w:cs="Times New Roman"/>
          <w:sz w:val="28"/>
          <w:szCs w:val="28"/>
        </w:rPr>
        <w:t>Иные предложения и замечания, которые, по Вашему мнению, целесообразно учесть в рамках оценки регулирующего воздействия.</w:t>
      </w:r>
    </w:p>
    <w:p w:rsidR="003B7969" w:rsidRPr="00380C4D" w:rsidRDefault="003B7969" w:rsidP="00380C4D">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BB225C" w:rsidRPr="00380C4D" w:rsidRDefault="00BB225C" w:rsidP="00380C4D">
      <w:pPr>
        <w:jc w:val="both"/>
        <w:rPr>
          <w:rFonts w:ascii="Times New Roman" w:hAnsi="Times New Roman" w:cs="Times New Roman"/>
          <w:sz w:val="28"/>
          <w:szCs w:val="28"/>
        </w:rPr>
      </w:pPr>
    </w:p>
    <w:p w:rsidR="00BB225C" w:rsidRDefault="00BB225C" w:rsidP="00380C4D">
      <w:pPr>
        <w:jc w:val="both"/>
        <w:rPr>
          <w:rFonts w:ascii="Times New Roman" w:hAnsi="Times New Roman" w:cs="Times New Roman"/>
          <w:sz w:val="28"/>
          <w:szCs w:val="28"/>
        </w:rPr>
      </w:pPr>
    </w:p>
    <w:p w:rsidR="00991C32" w:rsidRDefault="00991C32" w:rsidP="00380C4D">
      <w:pPr>
        <w:jc w:val="both"/>
        <w:rPr>
          <w:rFonts w:ascii="Times New Roman" w:hAnsi="Times New Roman" w:cs="Times New Roman"/>
          <w:sz w:val="28"/>
          <w:szCs w:val="28"/>
        </w:rPr>
      </w:pPr>
    </w:p>
    <w:p w:rsidR="00991C32" w:rsidRPr="00380C4D" w:rsidRDefault="00991C32" w:rsidP="00380C4D">
      <w:pPr>
        <w:jc w:val="both"/>
        <w:rPr>
          <w:rFonts w:ascii="Times New Roman" w:hAnsi="Times New Roman" w:cs="Times New Roman"/>
          <w:sz w:val="28"/>
          <w:szCs w:val="28"/>
        </w:rPr>
      </w:pPr>
    </w:p>
    <w:p w:rsidR="00BB225C" w:rsidRDefault="00BB225C" w:rsidP="00BE431D"/>
    <w:tbl>
      <w:tblPr>
        <w:tblStyle w:val="aa"/>
        <w:tblW w:w="0" w:type="auto"/>
        <w:tblInd w:w="48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3"/>
      </w:tblGrid>
      <w:tr w:rsidR="00CE3543" w:rsidTr="00CE3543">
        <w:tc>
          <w:tcPr>
            <w:tcW w:w="4523" w:type="dxa"/>
          </w:tcPr>
          <w:p w:rsidR="00CE3543" w:rsidRDefault="00CE3543" w:rsidP="00CE3543">
            <w:pPr>
              <w:jc w:val="both"/>
              <w:rPr>
                <w:rFonts w:ascii="Times New Roman" w:hAnsi="Times New Roman" w:cs="Times New Roman"/>
                <w:sz w:val="28"/>
                <w:szCs w:val="28"/>
              </w:rPr>
            </w:pPr>
            <w:r w:rsidRPr="006316A0">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7</w:t>
            </w:r>
          </w:p>
          <w:p w:rsidR="00CE3543" w:rsidRPr="006316A0" w:rsidRDefault="00CE3543" w:rsidP="00CE3543">
            <w:pPr>
              <w:jc w:val="both"/>
              <w:rPr>
                <w:rFonts w:ascii="Times New Roman" w:hAnsi="Times New Roman" w:cs="Times New Roman"/>
                <w:sz w:val="28"/>
                <w:szCs w:val="28"/>
              </w:rPr>
            </w:pPr>
          </w:p>
          <w:p w:rsidR="00CE3543" w:rsidRDefault="00CE3543" w:rsidP="00CE3543">
            <w:r w:rsidRPr="006316A0">
              <w:rPr>
                <w:rFonts w:ascii="Times New Roman" w:hAnsi="Times New Roman" w:cs="Times New Roman"/>
                <w:sz w:val="28"/>
                <w:szCs w:val="28"/>
              </w:rPr>
              <w:t xml:space="preserve">к порядку </w:t>
            </w:r>
            <w:r w:rsidRPr="00667E6A">
              <w:rPr>
                <w:rFonts w:ascii="Times New Roman" w:hAnsi="Times New Roman" w:cs="Times New Roman"/>
                <w:sz w:val="28"/>
                <w:szCs w:val="28"/>
              </w:rPr>
              <w:t>проведения оценки регулирующего воз</w:t>
            </w:r>
            <w:r>
              <w:rPr>
                <w:rFonts w:ascii="Times New Roman" w:hAnsi="Times New Roman" w:cs="Times New Roman"/>
                <w:sz w:val="28"/>
                <w:szCs w:val="28"/>
              </w:rPr>
              <w:t xml:space="preserve">действия проектов муниципальных </w:t>
            </w:r>
            <w:r w:rsidRPr="00667E6A">
              <w:rPr>
                <w:rFonts w:ascii="Times New Roman" w:hAnsi="Times New Roman" w:cs="Times New Roman"/>
                <w:sz w:val="28"/>
                <w:szCs w:val="28"/>
              </w:rPr>
              <w:t>нормативных правовых а</w:t>
            </w:r>
            <w:r>
              <w:rPr>
                <w:rFonts w:ascii="Times New Roman" w:hAnsi="Times New Roman" w:cs="Times New Roman"/>
                <w:sz w:val="28"/>
                <w:szCs w:val="28"/>
              </w:rPr>
              <w:t xml:space="preserve">ктов муниципального образования </w:t>
            </w:r>
            <w:r w:rsidRPr="00667E6A">
              <w:rPr>
                <w:rFonts w:ascii="Times New Roman" w:hAnsi="Times New Roman" w:cs="Times New Roman"/>
                <w:sz w:val="28"/>
                <w:szCs w:val="28"/>
              </w:rPr>
              <w:t>«Биробиджанский муниципальный район» Еврейской автономной области</w:t>
            </w:r>
          </w:p>
        </w:tc>
      </w:tr>
    </w:tbl>
    <w:p w:rsidR="00BB225C" w:rsidRDefault="00BB225C" w:rsidP="00BE431D"/>
    <w:p w:rsidR="00BB225C" w:rsidRDefault="00BB225C" w:rsidP="00BE431D"/>
    <w:p w:rsidR="00BB225C" w:rsidRDefault="00BB225C" w:rsidP="00BE431D"/>
    <w:p w:rsidR="00497803" w:rsidRPr="00CE3543" w:rsidRDefault="00CD7989" w:rsidP="00CE3543">
      <w:pPr>
        <w:jc w:val="center"/>
        <w:rPr>
          <w:rFonts w:ascii="Times New Roman" w:hAnsi="Times New Roman" w:cs="Times New Roman"/>
          <w:sz w:val="28"/>
          <w:szCs w:val="28"/>
        </w:rPr>
      </w:pPr>
      <w:r w:rsidRPr="00CE3543">
        <w:rPr>
          <w:rFonts w:ascii="Times New Roman" w:hAnsi="Times New Roman" w:cs="Times New Roman"/>
          <w:sz w:val="28"/>
          <w:szCs w:val="28"/>
        </w:rPr>
        <w:t>Заключение об оценке регулирующего воздействия</w:t>
      </w:r>
    </w:p>
    <w:p w:rsidR="00CE3543" w:rsidRPr="00CE3543" w:rsidRDefault="00CE3543" w:rsidP="00CE3543">
      <w:pPr>
        <w:jc w:val="both"/>
        <w:rPr>
          <w:rFonts w:ascii="Times New Roman" w:hAnsi="Times New Roman" w:cs="Times New Roman"/>
          <w:sz w:val="28"/>
          <w:szCs w:val="28"/>
        </w:rPr>
      </w:pPr>
    </w:p>
    <w:p w:rsidR="00497803" w:rsidRPr="00CE3543" w:rsidRDefault="00CD7989" w:rsidP="00CE3543">
      <w:pPr>
        <w:jc w:val="both"/>
        <w:rPr>
          <w:rFonts w:ascii="Times New Roman" w:hAnsi="Times New Roman" w:cs="Times New Roman"/>
          <w:sz w:val="28"/>
          <w:szCs w:val="28"/>
        </w:rPr>
      </w:pPr>
      <w:r w:rsidRPr="00CE3543">
        <w:rPr>
          <w:rFonts w:ascii="Times New Roman" w:hAnsi="Times New Roman" w:cs="Times New Roman"/>
          <w:sz w:val="28"/>
          <w:szCs w:val="28"/>
        </w:rPr>
        <w:t>Дата</w:t>
      </w:r>
      <w:r w:rsidR="00CE3543">
        <w:rPr>
          <w:rFonts w:ascii="Times New Roman" w:hAnsi="Times New Roman" w:cs="Times New Roman"/>
          <w:sz w:val="28"/>
          <w:szCs w:val="28"/>
        </w:rPr>
        <w:t xml:space="preserve">                                                                                                             </w:t>
      </w:r>
      <w:r w:rsidRPr="00CE3543">
        <w:rPr>
          <w:rFonts w:ascii="Times New Roman" w:hAnsi="Times New Roman" w:cs="Times New Roman"/>
          <w:sz w:val="28"/>
          <w:szCs w:val="28"/>
        </w:rPr>
        <w:t>№</w:t>
      </w:r>
    </w:p>
    <w:p w:rsidR="00CE3543" w:rsidRDefault="00CE3543" w:rsidP="00CE3543">
      <w:pPr>
        <w:jc w:val="both"/>
        <w:rPr>
          <w:rFonts w:ascii="Times New Roman" w:hAnsi="Times New Roman" w:cs="Times New Roman"/>
          <w:sz w:val="28"/>
          <w:szCs w:val="28"/>
        </w:rPr>
      </w:pPr>
    </w:p>
    <w:p w:rsidR="00CE3543" w:rsidRDefault="00CE3543" w:rsidP="00CE3543">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Pr="00CE3543" w:rsidRDefault="00CD7989" w:rsidP="00CE3543">
      <w:pPr>
        <w:jc w:val="center"/>
        <w:rPr>
          <w:rFonts w:ascii="Times New Roman" w:hAnsi="Times New Roman" w:cs="Times New Roman"/>
          <w:szCs w:val="28"/>
        </w:rPr>
      </w:pPr>
      <w:r w:rsidRPr="00CE3543">
        <w:rPr>
          <w:rFonts w:ascii="Times New Roman" w:hAnsi="Times New Roman" w:cs="Times New Roman"/>
          <w:szCs w:val="28"/>
        </w:rPr>
        <w:t>(наименование уполномоченного органа)</w:t>
      </w:r>
    </w:p>
    <w:p w:rsidR="00497803" w:rsidRPr="00CE3543" w:rsidRDefault="00CD7989" w:rsidP="00CE3543">
      <w:pPr>
        <w:jc w:val="both"/>
        <w:rPr>
          <w:rFonts w:ascii="Times New Roman" w:hAnsi="Times New Roman" w:cs="Times New Roman"/>
          <w:szCs w:val="28"/>
        </w:rPr>
      </w:pPr>
      <w:r w:rsidRPr="00CE3543">
        <w:rPr>
          <w:rFonts w:ascii="Times New Roman" w:hAnsi="Times New Roman" w:cs="Times New Roman"/>
          <w:sz w:val="28"/>
          <w:szCs w:val="28"/>
        </w:rPr>
        <w:t>в соответствии с</w:t>
      </w:r>
      <w:r w:rsidRPr="00CE3543">
        <w:rPr>
          <w:rFonts w:ascii="Times New Roman" w:hAnsi="Times New Roman" w:cs="Times New Roman"/>
          <w:sz w:val="28"/>
          <w:szCs w:val="28"/>
        </w:rPr>
        <w:tab/>
      </w:r>
      <w:r w:rsidR="00CE3543">
        <w:rPr>
          <w:rFonts w:ascii="Times New Roman" w:hAnsi="Times New Roman" w:cs="Times New Roman"/>
          <w:sz w:val="28"/>
          <w:szCs w:val="28"/>
        </w:rPr>
        <w:t>___________________________________________________,</w:t>
      </w:r>
      <w:r w:rsidRPr="00CE3543">
        <w:rPr>
          <w:rFonts w:ascii="Times New Roman" w:hAnsi="Times New Roman" w:cs="Times New Roman"/>
          <w:sz w:val="28"/>
          <w:szCs w:val="28"/>
        </w:rPr>
        <w:tab/>
      </w:r>
      <w:r w:rsidRPr="00CE3543">
        <w:rPr>
          <w:rFonts w:ascii="Times New Roman" w:hAnsi="Times New Roman" w:cs="Times New Roman"/>
          <w:sz w:val="28"/>
          <w:szCs w:val="28"/>
        </w:rPr>
        <w:tab/>
      </w:r>
      <w:r w:rsidRPr="00CE3543">
        <w:rPr>
          <w:rFonts w:ascii="Times New Roman" w:hAnsi="Times New Roman" w:cs="Times New Roman"/>
          <w:sz w:val="28"/>
          <w:szCs w:val="28"/>
        </w:rPr>
        <w:tab/>
      </w:r>
      <w:r w:rsidR="00CE3543">
        <w:rPr>
          <w:rFonts w:ascii="Times New Roman" w:hAnsi="Times New Roman" w:cs="Times New Roman"/>
          <w:sz w:val="28"/>
          <w:szCs w:val="28"/>
        </w:rPr>
        <w:t xml:space="preserve">    </w:t>
      </w:r>
      <w:proofErr w:type="gramStart"/>
      <w:r w:rsidR="00CE3543">
        <w:rPr>
          <w:rFonts w:ascii="Times New Roman" w:hAnsi="Times New Roman" w:cs="Times New Roman"/>
          <w:sz w:val="28"/>
          <w:szCs w:val="28"/>
        </w:rPr>
        <w:t xml:space="preserve">   </w:t>
      </w:r>
      <w:r w:rsidRPr="00CE3543">
        <w:rPr>
          <w:rFonts w:ascii="Times New Roman" w:hAnsi="Times New Roman" w:cs="Times New Roman"/>
          <w:szCs w:val="28"/>
        </w:rPr>
        <w:t>(</w:t>
      </w:r>
      <w:proofErr w:type="gramEnd"/>
      <w:r w:rsidRPr="00CE3543">
        <w:rPr>
          <w:rFonts w:ascii="Times New Roman" w:hAnsi="Times New Roman" w:cs="Times New Roman"/>
          <w:szCs w:val="28"/>
        </w:rPr>
        <w:t>МНПА, устанавливающий порядок проведения ОРВ)</w:t>
      </w:r>
    </w:p>
    <w:p w:rsidR="00497803" w:rsidRPr="00CE3543" w:rsidRDefault="00CD7989" w:rsidP="00CE3543">
      <w:pPr>
        <w:jc w:val="both"/>
        <w:rPr>
          <w:rFonts w:ascii="Times New Roman" w:hAnsi="Times New Roman" w:cs="Times New Roman"/>
          <w:sz w:val="28"/>
          <w:szCs w:val="28"/>
        </w:rPr>
      </w:pPr>
      <w:r w:rsidRPr="00CE3543">
        <w:rPr>
          <w:rFonts w:ascii="Times New Roman" w:hAnsi="Times New Roman" w:cs="Times New Roman"/>
          <w:sz w:val="28"/>
          <w:szCs w:val="28"/>
        </w:rPr>
        <w:t>рассмотрел проект МНПА</w:t>
      </w:r>
      <w:r w:rsidR="00CE3543">
        <w:rPr>
          <w:rFonts w:ascii="Times New Roman" w:hAnsi="Times New Roman" w:cs="Times New Roman"/>
          <w:sz w:val="28"/>
          <w:szCs w:val="28"/>
        </w:rPr>
        <w:t>____________________________________________</w:t>
      </w:r>
    </w:p>
    <w:p w:rsidR="00497803" w:rsidRPr="00CE3543" w:rsidRDefault="00CE3543" w:rsidP="00CE3543">
      <w:pPr>
        <w:jc w:val="both"/>
        <w:rPr>
          <w:rFonts w:ascii="Times New Roman" w:hAnsi="Times New Roman" w:cs="Times New Roman"/>
          <w:szCs w:val="28"/>
        </w:rPr>
      </w:pPr>
      <w:r>
        <w:rPr>
          <w:rFonts w:ascii="Times New Roman" w:hAnsi="Times New Roman" w:cs="Times New Roman"/>
          <w:sz w:val="28"/>
          <w:szCs w:val="28"/>
        </w:rPr>
        <w:t xml:space="preserve">                                                         </w:t>
      </w:r>
      <w:r w:rsidR="00CD7989" w:rsidRPr="00CE3543">
        <w:rPr>
          <w:rFonts w:ascii="Times New Roman" w:hAnsi="Times New Roman" w:cs="Times New Roman"/>
          <w:szCs w:val="28"/>
        </w:rPr>
        <w:t>(наименование проекта МНПА)</w:t>
      </w:r>
    </w:p>
    <w:p w:rsidR="00CE3543" w:rsidRDefault="00CD7989" w:rsidP="00CE3543">
      <w:pPr>
        <w:jc w:val="both"/>
        <w:rPr>
          <w:rFonts w:ascii="Times New Roman" w:hAnsi="Times New Roman" w:cs="Times New Roman"/>
          <w:sz w:val="28"/>
          <w:szCs w:val="28"/>
        </w:rPr>
      </w:pPr>
      <w:r w:rsidRPr="00CE3543">
        <w:rPr>
          <w:rFonts w:ascii="Times New Roman" w:hAnsi="Times New Roman" w:cs="Times New Roman"/>
          <w:sz w:val="28"/>
          <w:szCs w:val="28"/>
        </w:rPr>
        <w:t xml:space="preserve">подготовленный и направленный для подготовки настоящего заключения </w:t>
      </w:r>
      <w:r w:rsidR="00CE3543">
        <w:rPr>
          <w:rFonts w:ascii="Times New Roman" w:hAnsi="Times New Roman" w:cs="Times New Roman"/>
          <w:sz w:val="28"/>
          <w:szCs w:val="28"/>
        </w:rPr>
        <w:t>__________________________________________________________________</w:t>
      </w:r>
      <w:r w:rsidRPr="00CE3543">
        <w:rPr>
          <w:rFonts w:ascii="Times New Roman" w:hAnsi="Times New Roman" w:cs="Times New Roman"/>
          <w:sz w:val="28"/>
          <w:szCs w:val="28"/>
        </w:rPr>
        <w:t xml:space="preserve">, </w:t>
      </w:r>
      <w:r w:rsidR="00CE3543">
        <w:rPr>
          <w:rFonts w:ascii="Times New Roman" w:hAnsi="Times New Roman" w:cs="Times New Roman"/>
          <w:sz w:val="28"/>
          <w:szCs w:val="28"/>
        </w:rPr>
        <w:t xml:space="preserve">              </w:t>
      </w:r>
    </w:p>
    <w:p w:rsidR="00497803" w:rsidRPr="00CE3543" w:rsidRDefault="00CE3543" w:rsidP="00CE3543">
      <w:pPr>
        <w:jc w:val="both"/>
        <w:rPr>
          <w:rFonts w:ascii="Times New Roman" w:hAnsi="Times New Roman" w:cs="Times New Roman"/>
          <w:szCs w:val="28"/>
        </w:rPr>
      </w:pPr>
      <w:r>
        <w:rPr>
          <w:rFonts w:ascii="Times New Roman" w:hAnsi="Times New Roman" w:cs="Times New Roman"/>
          <w:sz w:val="28"/>
          <w:szCs w:val="28"/>
        </w:rPr>
        <w:t xml:space="preserve">                       </w:t>
      </w:r>
      <w:r w:rsidR="00CD7989" w:rsidRPr="00CE3543">
        <w:rPr>
          <w:rFonts w:ascii="Times New Roman" w:hAnsi="Times New Roman" w:cs="Times New Roman"/>
          <w:szCs w:val="28"/>
        </w:rPr>
        <w:t>(наименование разработчика МНПА, направившего проект акта)</w:t>
      </w:r>
    </w:p>
    <w:p w:rsidR="00497803" w:rsidRPr="00CE3543" w:rsidRDefault="00CD7989" w:rsidP="00CE3543">
      <w:pPr>
        <w:jc w:val="both"/>
        <w:rPr>
          <w:rFonts w:ascii="Times New Roman" w:hAnsi="Times New Roman" w:cs="Times New Roman"/>
          <w:sz w:val="28"/>
          <w:szCs w:val="28"/>
        </w:rPr>
      </w:pPr>
      <w:r w:rsidRPr="00CE3543">
        <w:rPr>
          <w:rFonts w:ascii="Times New Roman" w:hAnsi="Times New Roman" w:cs="Times New Roman"/>
          <w:sz w:val="28"/>
          <w:szCs w:val="28"/>
        </w:rPr>
        <w:t>сообщает следующее.</w:t>
      </w:r>
    </w:p>
    <w:p w:rsidR="00497803" w:rsidRPr="00CE3543" w:rsidRDefault="00CE3543" w:rsidP="00CE3543">
      <w:pPr>
        <w:jc w:val="both"/>
        <w:rPr>
          <w:rFonts w:ascii="Times New Roman" w:hAnsi="Times New Roman" w:cs="Times New Roman"/>
          <w:sz w:val="28"/>
          <w:szCs w:val="28"/>
        </w:rPr>
      </w:pPr>
      <w:r>
        <w:rPr>
          <w:rFonts w:ascii="Times New Roman" w:hAnsi="Times New Roman" w:cs="Times New Roman"/>
          <w:sz w:val="28"/>
          <w:szCs w:val="28"/>
        </w:rPr>
        <w:tab/>
      </w:r>
      <w:r w:rsidR="00CD7989" w:rsidRPr="00CE3543">
        <w:rPr>
          <w:rFonts w:ascii="Times New Roman" w:hAnsi="Times New Roman" w:cs="Times New Roman"/>
          <w:sz w:val="28"/>
          <w:szCs w:val="28"/>
        </w:rPr>
        <w:t>Проект МНПА направлен разработчиком МНПА для подготовки настоящего заключения</w:t>
      </w:r>
      <w:r>
        <w:rPr>
          <w:rFonts w:ascii="Times New Roman" w:hAnsi="Times New Roman" w:cs="Times New Roman"/>
          <w:sz w:val="28"/>
          <w:szCs w:val="28"/>
        </w:rPr>
        <w:t>_____________________________________________</w:t>
      </w:r>
      <w:r w:rsidR="00CD7989" w:rsidRPr="00CE3543">
        <w:rPr>
          <w:rFonts w:ascii="Times New Roman" w:hAnsi="Times New Roman" w:cs="Times New Roman"/>
          <w:sz w:val="28"/>
          <w:szCs w:val="28"/>
        </w:rPr>
        <w:t>.</w:t>
      </w:r>
    </w:p>
    <w:p w:rsidR="00497803" w:rsidRPr="00CE3543" w:rsidRDefault="00CE3543" w:rsidP="00CE3543">
      <w:pPr>
        <w:jc w:val="both"/>
        <w:rPr>
          <w:rFonts w:ascii="Times New Roman" w:hAnsi="Times New Roman" w:cs="Times New Roman"/>
          <w:sz w:val="28"/>
          <w:szCs w:val="28"/>
        </w:rPr>
      </w:pPr>
      <w:r>
        <w:rPr>
          <w:rFonts w:ascii="Times New Roman" w:hAnsi="Times New Roman" w:cs="Times New Roman"/>
          <w:szCs w:val="28"/>
        </w:rPr>
        <w:t xml:space="preserve">                                                                               </w:t>
      </w:r>
      <w:r w:rsidR="00CD7989" w:rsidRPr="00CE3543">
        <w:rPr>
          <w:rFonts w:ascii="Times New Roman" w:hAnsi="Times New Roman" w:cs="Times New Roman"/>
          <w:szCs w:val="28"/>
        </w:rPr>
        <w:t>(впервые/повторно)</w:t>
      </w:r>
    </w:p>
    <w:p w:rsidR="00497803" w:rsidRPr="00CE3543" w:rsidRDefault="00CE3543" w:rsidP="00CE3543">
      <w:pPr>
        <w:jc w:val="both"/>
        <w:rPr>
          <w:rFonts w:ascii="Times New Roman" w:hAnsi="Times New Roman" w:cs="Times New Roman"/>
          <w:sz w:val="28"/>
          <w:szCs w:val="28"/>
        </w:rPr>
      </w:pPr>
      <w:r>
        <w:rPr>
          <w:rFonts w:ascii="Times New Roman" w:hAnsi="Times New Roman" w:cs="Times New Roman"/>
          <w:sz w:val="28"/>
          <w:szCs w:val="28"/>
        </w:rPr>
        <w:tab/>
      </w:r>
      <w:r w:rsidR="00CD7989" w:rsidRPr="00CE3543">
        <w:rPr>
          <w:rFonts w:ascii="Times New Roman" w:hAnsi="Times New Roman" w:cs="Times New Roman"/>
          <w:sz w:val="28"/>
          <w:szCs w:val="28"/>
        </w:rPr>
        <w:t xml:space="preserve">В случае если </w:t>
      </w:r>
      <w:proofErr w:type="gramStart"/>
      <w:r w:rsidR="00CD7989" w:rsidRPr="00CE3543">
        <w:rPr>
          <w:rFonts w:ascii="Times New Roman" w:hAnsi="Times New Roman" w:cs="Times New Roman"/>
          <w:sz w:val="28"/>
          <w:szCs w:val="28"/>
        </w:rPr>
        <w:t>повторно:</w:t>
      </w:r>
      <w:r>
        <w:rPr>
          <w:rFonts w:ascii="Times New Roman" w:hAnsi="Times New Roman" w:cs="Times New Roman"/>
          <w:sz w:val="28"/>
          <w:szCs w:val="28"/>
        </w:rPr>
        <w:t>_</w:t>
      </w:r>
      <w:proofErr w:type="gramEnd"/>
      <w:r>
        <w:rPr>
          <w:rFonts w:ascii="Times New Roman" w:hAnsi="Times New Roman" w:cs="Times New Roman"/>
          <w:sz w:val="28"/>
          <w:szCs w:val="28"/>
        </w:rPr>
        <w:t>_______________________________________.</w:t>
      </w:r>
    </w:p>
    <w:p w:rsidR="00497803" w:rsidRPr="00CE3543" w:rsidRDefault="00CD7989" w:rsidP="00CE3543">
      <w:pPr>
        <w:jc w:val="center"/>
        <w:rPr>
          <w:rFonts w:ascii="Times New Roman" w:hAnsi="Times New Roman" w:cs="Times New Roman"/>
          <w:szCs w:val="28"/>
        </w:rPr>
      </w:pPr>
      <w:r w:rsidRPr="00CE3543">
        <w:rPr>
          <w:rFonts w:ascii="Times New Roman" w:hAnsi="Times New Roman" w:cs="Times New Roman"/>
          <w:szCs w:val="28"/>
        </w:rPr>
        <w:t>(информация о предшествующей подготовке заключения об ОРВ проекта МНПА)</w:t>
      </w:r>
    </w:p>
    <w:p w:rsidR="00497803" w:rsidRPr="00CE3543" w:rsidRDefault="00CE3543" w:rsidP="00CE3543">
      <w:pPr>
        <w:jc w:val="both"/>
        <w:rPr>
          <w:rFonts w:ascii="Times New Roman" w:hAnsi="Times New Roman" w:cs="Times New Roman"/>
          <w:sz w:val="28"/>
          <w:szCs w:val="28"/>
        </w:rPr>
      </w:pPr>
      <w:r>
        <w:rPr>
          <w:rFonts w:ascii="Times New Roman" w:hAnsi="Times New Roman" w:cs="Times New Roman"/>
          <w:sz w:val="28"/>
          <w:szCs w:val="28"/>
        </w:rPr>
        <w:tab/>
      </w:r>
      <w:r w:rsidR="00CD7989" w:rsidRPr="00CE3543">
        <w:rPr>
          <w:rFonts w:ascii="Times New Roman" w:hAnsi="Times New Roman" w:cs="Times New Roman"/>
          <w:sz w:val="28"/>
          <w:szCs w:val="28"/>
        </w:rPr>
        <w:t>Разработчиком МНПА проведены публичные консультации:</w:t>
      </w:r>
    </w:p>
    <w:p w:rsidR="00CE3543" w:rsidRDefault="00CE3543" w:rsidP="00CE3543">
      <w:pPr>
        <w:jc w:val="both"/>
        <w:rPr>
          <w:rFonts w:ascii="Times New Roman" w:hAnsi="Times New Roman" w:cs="Times New Roman"/>
          <w:sz w:val="28"/>
          <w:szCs w:val="28"/>
        </w:rPr>
      </w:pPr>
      <w:bookmarkStart w:id="230" w:name="bookmark230"/>
      <w:bookmarkEnd w:id="230"/>
      <w:r>
        <w:rPr>
          <w:rFonts w:ascii="Times New Roman" w:hAnsi="Times New Roman" w:cs="Times New Roman"/>
          <w:sz w:val="28"/>
          <w:szCs w:val="28"/>
        </w:rPr>
        <w:tab/>
        <w:t>1. У</w:t>
      </w:r>
      <w:r w:rsidR="00CD7989" w:rsidRPr="00CE3543">
        <w:rPr>
          <w:rFonts w:ascii="Times New Roman" w:hAnsi="Times New Roman" w:cs="Times New Roman"/>
          <w:sz w:val="28"/>
          <w:szCs w:val="28"/>
        </w:rPr>
        <w:t>ведомления о подготовке проекта МНПА</w:t>
      </w:r>
      <w:r>
        <w:rPr>
          <w:rFonts w:ascii="Times New Roman" w:hAnsi="Times New Roman" w:cs="Times New Roman"/>
          <w:sz w:val="28"/>
          <w:szCs w:val="28"/>
        </w:rPr>
        <w:t>:</w:t>
      </w:r>
    </w:p>
    <w:p w:rsidR="00497803" w:rsidRPr="00CE3543" w:rsidRDefault="00CD7989" w:rsidP="00CE3543">
      <w:pPr>
        <w:jc w:val="both"/>
        <w:rPr>
          <w:rFonts w:ascii="Times New Roman" w:hAnsi="Times New Roman" w:cs="Times New Roman"/>
          <w:sz w:val="28"/>
          <w:szCs w:val="28"/>
        </w:rPr>
      </w:pPr>
      <w:r w:rsidRPr="00CE3543">
        <w:rPr>
          <w:rFonts w:ascii="Times New Roman" w:hAnsi="Times New Roman" w:cs="Times New Roman"/>
          <w:sz w:val="28"/>
          <w:szCs w:val="28"/>
        </w:rPr>
        <w:t>в срок с</w:t>
      </w:r>
      <w:r w:rsidR="00CE3543">
        <w:rPr>
          <w:rFonts w:ascii="Times New Roman" w:hAnsi="Times New Roman" w:cs="Times New Roman"/>
          <w:sz w:val="28"/>
          <w:szCs w:val="28"/>
        </w:rPr>
        <w:t xml:space="preserve"> _______</w:t>
      </w:r>
      <w:r w:rsidRPr="00CE3543">
        <w:rPr>
          <w:rFonts w:ascii="Times New Roman" w:hAnsi="Times New Roman" w:cs="Times New Roman"/>
          <w:sz w:val="28"/>
          <w:szCs w:val="28"/>
        </w:rPr>
        <w:tab/>
        <w:t>по</w:t>
      </w:r>
      <w:r w:rsidR="00CE3543">
        <w:rPr>
          <w:rFonts w:ascii="Times New Roman" w:hAnsi="Times New Roman" w:cs="Times New Roman"/>
          <w:sz w:val="28"/>
          <w:szCs w:val="28"/>
        </w:rPr>
        <w:t xml:space="preserve"> _______ </w:t>
      </w:r>
      <w:r w:rsidRPr="00CE3543">
        <w:rPr>
          <w:rFonts w:ascii="Times New Roman" w:hAnsi="Times New Roman" w:cs="Times New Roman"/>
          <w:sz w:val="28"/>
          <w:szCs w:val="28"/>
        </w:rPr>
        <w:t>(срок начала и окончания публичных консультаций);</w:t>
      </w:r>
    </w:p>
    <w:p w:rsidR="00CE3543" w:rsidRDefault="00CE3543" w:rsidP="00CE3543">
      <w:pPr>
        <w:jc w:val="both"/>
        <w:rPr>
          <w:rFonts w:ascii="Times New Roman" w:hAnsi="Times New Roman" w:cs="Times New Roman"/>
          <w:sz w:val="28"/>
          <w:szCs w:val="28"/>
        </w:rPr>
      </w:pPr>
      <w:bookmarkStart w:id="231" w:name="bookmark231"/>
      <w:bookmarkEnd w:id="231"/>
      <w:r>
        <w:rPr>
          <w:rFonts w:ascii="Times New Roman" w:hAnsi="Times New Roman" w:cs="Times New Roman"/>
          <w:sz w:val="28"/>
          <w:szCs w:val="28"/>
        </w:rPr>
        <w:tab/>
        <w:t>2. П</w:t>
      </w:r>
      <w:r w:rsidR="00CD7989" w:rsidRPr="00CE3543">
        <w:rPr>
          <w:rFonts w:ascii="Times New Roman" w:hAnsi="Times New Roman" w:cs="Times New Roman"/>
          <w:sz w:val="28"/>
          <w:szCs w:val="28"/>
        </w:rPr>
        <w:t>роекта МНПА и сводного отчета</w:t>
      </w:r>
      <w:r>
        <w:rPr>
          <w:rFonts w:ascii="Times New Roman" w:hAnsi="Times New Roman" w:cs="Times New Roman"/>
          <w:sz w:val="28"/>
          <w:szCs w:val="28"/>
        </w:rPr>
        <w:t>:</w:t>
      </w:r>
    </w:p>
    <w:p w:rsidR="00CE3543" w:rsidRPr="00CE3543" w:rsidRDefault="00CD7989" w:rsidP="00CE3543">
      <w:pPr>
        <w:jc w:val="both"/>
        <w:rPr>
          <w:rFonts w:ascii="Times New Roman" w:hAnsi="Times New Roman" w:cs="Times New Roman"/>
          <w:sz w:val="28"/>
          <w:szCs w:val="28"/>
        </w:rPr>
      </w:pPr>
      <w:r w:rsidRPr="00CE3543">
        <w:rPr>
          <w:rFonts w:ascii="Times New Roman" w:hAnsi="Times New Roman" w:cs="Times New Roman"/>
          <w:sz w:val="28"/>
          <w:szCs w:val="28"/>
        </w:rPr>
        <w:t xml:space="preserve">в срок </w:t>
      </w:r>
      <w:r w:rsidR="00CE3543" w:rsidRPr="00CE3543">
        <w:rPr>
          <w:rFonts w:ascii="Times New Roman" w:hAnsi="Times New Roman" w:cs="Times New Roman"/>
          <w:sz w:val="28"/>
          <w:szCs w:val="28"/>
        </w:rPr>
        <w:t>с</w:t>
      </w:r>
      <w:r w:rsidR="00CE3543">
        <w:rPr>
          <w:rFonts w:ascii="Times New Roman" w:hAnsi="Times New Roman" w:cs="Times New Roman"/>
          <w:sz w:val="28"/>
          <w:szCs w:val="28"/>
        </w:rPr>
        <w:t xml:space="preserve"> _______</w:t>
      </w:r>
      <w:r w:rsidR="00CE3543" w:rsidRPr="00CE3543">
        <w:rPr>
          <w:rFonts w:ascii="Times New Roman" w:hAnsi="Times New Roman" w:cs="Times New Roman"/>
          <w:sz w:val="28"/>
          <w:szCs w:val="28"/>
        </w:rPr>
        <w:tab/>
        <w:t>по</w:t>
      </w:r>
      <w:r w:rsidR="00CE3543">
        <w:rPr>
          <w:rFonts w:ascii="Times New Roman" w:hAnsi="Times New Roman" w:cs="Times New Roman"/>
          <w:sz w:val="28"/>
          <w:szCs w:val="28"/>
        </w:rPr>
        <w:t xml:space="preserve"> _______ </w:t>
      </w:r>
      <w:r w:rsidR="00CE3543" w:rsidRPr="00CE3543">
        <w:rPr>
          <w:rFonts w:ascii="Times New Roman" w:hAnsi="Times New Roman" w:cs="Times New Roman"/>
          <w:sz w:val="28"/>
          <w:szCs w:val="28"/>
        </w:rPr>
        <w:t>(срок начала и окончания публичных консультаций</w:t>
      </w:r>
      <w:r w:rsidR="00CE3543">
        <w:rPr>
          <w:rFonts w:ascii="Times New Roman" w:hAnsi="Times New Roman" w:cs="Times New Roman"/>
          <w:sz w:val="28"/>
          <w:szCs w:val="28"/>
        </w:rPr>
        <w:t>).</w:t>
      </w:r>
    </w:p>
    <w:p w:rsidR="00497803" w:rsidRDefault="00CE3543" w:rsidP="00CE3543">
      <w:pPr>
        <w:jc w:val="both"/>
        <w:rPr>
          <w:rFonts w:ascii="Times New Roman" w:hAnsi="Times New Roman" w:cs="Times New Roman"/>
          <w:sz w:val="28"/>
          <w:szCs w:val="28"/>
        </w:rPr>
      </w:pPr>
      <w:r>
        <w:rPr>
          <w:rFonts w:ascii="Times New Roman" w:hAnsi="Times New Roman" w:cs="Times New Roman"/>
          <w:sz w:val="28"/>
          <w:szCs w:val="28"/>
        </w:rPr>
        <w:tab/>
      </w:r>
      <w:r w:rsidR="00CD7989" w:rsidRPr="00CE3543">
        <w:rPr>
          <w:rFonts w:ascii="Times New Roman" w:hAnsi="Times New Roman" w:cs="Times New Roman"/>
          <w:sz w:val="28"/>
          <w:szCs w:val="28"/>
        </w:rPr>
        <w:t>Информация об оценке регулирующего воздействия проекта МНПА размещена разработчиком МНПА на официальном сайте по адресу:</w:t>
      </w:r>
    </w:p>
    <w:p w:rsidR="00553D14" w:rsidRPr="00CE3543" w:rsidRDefault="00553D14" w:rsidP="00CE3543">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Pr="00553D14" w:rsidRDefault="00CD7989" w:rsidP="00553D14">
      <w:pPr>
        <w:jc w:val="center"/>
        <w:rPr>
          <w:rFonts w:ascii="Times New Roman" w:hAnsi="Times New Roman" w:cs="Times New Roman"/>
          <w:szCs w:val="28"/>
        </w:rPr>
      </w:pPr>
      <w:r w:rsidRPr="00CE3543">
        <w:rPr>
          <w:rFonts w:ascii="Times New Roman" w:hAnsi="Times New Roman" w:cs="Times New Roman"/>
          <w:sz w:val="28"/>
          <w:szCs w:val="28"/>
        </w:rPr>
        <w:t>(</w:t>
      </w:r>
      <w:r w:rsidRPr="00553D14">
        <w:rPr>
          <w:rFonts w:ascii="Times New Roman" w:hAnsi="Times New Roman" w:cs="Times New Roman"/>
          <w:szCs w:val="28"/>
        </w:rPr>
        <w:t>полный электронный адрес размещени</w:t>
      </w:r>
      <w:r w:rsidR="00553D14" w:rsidRPr="00553D14">
        <w:rPr>
          <w:rFonts w:ascii="Times New Roman" w:hAnsi="Times New Roman" w:cs="Times New Roman"/>
          <w:szCs w:val="28"/>
        </w:rPr>
        <w:t xml:space="preserve">я проекта МНПА в информационно- </w:t>
      </w:r>
      <w:r w:rsidRPr="00553D14">
        <w:rPr>
          <w:rFonts w:ascii="Times New Roman" w:hAnsi="Times New Roman" w:cs="Times New Roman"/>
          <w:szCs w:val="28"/>
        </w:rPr>
        <w:t>телекоммуникационной сети «Интернет»)</w:t>
      </w:r>
    </w:p>
    <w:p w:rsidR="00553D14" w:rsidRDefault="00553D14" w:rsidP="00CE3543">
      <w:pPr>
        <w:jc w:val="both"/>
        <w:rPr>
          <w:rFonts w:ascii="Times New Roman" w:hAnsi="Times New Roman" w:cs="Times New Roman"/>
          <w:sz w:val="28"/>
          <w:szCs w:val="28"/>
        </w:rPr>
      </w:pPr>
    </w:p>
    <w:p w:rsidR="00553D14" w:rsidRDefault="00553D14" w:rsidP="00CE3543">
      <w:pPr>
        <w:jc w:val="both"/>
        <w:rPr>
          <w:rFonts w:ascii="Times New Roman" w:hAnsi="Times New Roman" w:cs="Times New Roman"/>
          <w:sz w:val="28"/>
          <w:szCs w:val="28"/>
        </w:rPr>
      </w:pPr>
    </w:p>
    <w:p w:rsidR="00497803" w:rsidRDefault="00553D14" w:rsidP="00CE3543">
      <w:pPr>
        <w:jc w:val="both"/>
        <w:rPr>
          <w:rFonts w:ascii="Times New Roman" w:hAnsi="Times New Roman" w:cs="Times New Roman"/>
          <w:sz w:val="28"/>
          <w:szCs w:val="28"/>
        </w:rPr>
      </w:pPr>
      <w:r>
        <w:rPr>
          <w:rFonts w:ascii="Times New Roman" w:hAnsi="Times New Roman" w:cs="Times New Roman"/>
          <w:sz w:val="28"/>
          <w:szCs w:val="28"/>
        </w:rPr>
        <w:lastRenderedPageBreak/>
        <w:tab/>
      </w:r>
      <w:r w:rsidR="00CD7989" w:rsidRPr="00CE3543">
        <w:rPr>
          <w:rFonts w:ascii="Times New Roman" w:hAnsi="Times New Roman" w:cs="Times New Roman"/>
          <w:sz w:val="28"/>
          <w:szCs w:val="28"/>
        </w:rPr>
        <w:t>На основе проведенной ОРВ проекта МНПА с учетом информации, представленной в сводном отчете,</w:t>
      </w:r>
      <w:r w:rsidR="001B4478">
        <w:rPr>
          <w:rFonts w:ascii="Times New Roman" w:hAnsi="Times New Roman" w:cs="Times New Roman"/>
          <w:sz w:val="28"/>
          <w:szCs w:val="28"/>
        </w:rPr>
        <w:t xml:space="preserve"> </w:t>
      </w:r>
      <w:r>
        <w:rPr>
          <w:rFonts w:ascii="Times New Roman" w:hAnsi="Times New Roman" w:cs="Times New Roman"/>
          <w:sz w:val="28"/>
          <w:szCs w:val="28"/>
        </w:rPr>
        <w:t>_____</w:t>
      </w:r>
      <w:r w:rsidR="001B4478">
        <w:rPr>
          <w:rFonts w:ascii="Times New Roman" w:hAnsi="Times New Roman" w:cs="Times New Roman"/>
          <w:sz w:val="28"/>
          <w:szCs w:val="28"/>
        </w:rPr>
        <w:t>_______________________________</w:t>
      </w:r>
    </w:p>
    <w:p w:rsidR="00553D14" w:rsidRPr="00CE3543" w:rsidRDefault="00553D14" w:rsidP="00CE3543">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97803" w:rsidRPr="00553D14" w:rsidRDefault="00CD7989" w:rsidP="00553D14">
      <w:pPr>
        <w:jc w:val="center"/>
        <w:rPr>
          <w:rFonts w:ascii="Times New Roman" w:hAnsi="Times New Roman" w:cs="Times New Roman"/>
          <w:szCs w:val="28"/>
        </w:rPr>
      </w:pPr>
      <w:r w:rsidRPr="00553D14">
        <w:rPr>
          <w:rFonts w:ascii="Times New Roman" w:hAnsi="Times New Roman" w:cs="Times New Roman"/>
        </w:rPr>
        <w:t>(наименование</w:t>
      </w:r>
      <w:r w:rsidRPr="00553D14">
        <w:rPr>
          <w:rFonts w:ascii="Times New Roman" w:hAnsi="Times New Roman" w:cs="Times New Roman"/>
          <w:szCs w:val="28"/>
        </w:rPr>
        <w:t xml:space="preserve"> уполномоченного органа)</w:t>
      </w:r>
    </w:p>
    <w:p w:rsidR="00497803" w:rsidRPr="00CE3543" w:rsidRDefault="00553D14" w:rsidP="00CE3543">
      <w:pPr>
        <w:jc w:val="both"/>
        <w:rPr>
          <w:rFonts w:ascii="Times New Roman" w:hAnsi="Times New Roman" w:cs="Times New Roman"/>
          <w:sz w:val="28"/>
          <w:szCs w:val="28"/>
        </w:rPr>
      </w:pPr>
      <w:r>
        <w:rPr>
          <w:rFonts w:ascii="Times New Roman" w:hAnsi="Times New Roman" w:cs="Times New Roman"/>
          <w:sz w:val="28"/>
          <w:szCs w:val="28"/>
        </w:rPr>
        <w:t>с</w:t>
      </w:r>
      <w:r w:rsidR="00CD7989" w:rsidRPr="00CE3543">
        <w:rPr>
          <w:rFonts w:ascii="Times New Roman" w:hAnsi="Times New Roman" w:cs="Times New Roman"/>
          <w:sz w:val="28"/>
          <w:szCs w:val="28"/>
        </w:rPr>
        <w:t>деланы следующие выводы:</w:t>
      </w:r>
    </w:p>
    <w:p w:rsidR="00497803" w:rsidRPr="00CE3543" w:rsidRDefault="00553D14" w:rsidP="00CE3543">
      <w:pPr>
        <w:jc w:val="both"/>
        <w:rPr>
          <w:rFonts w:ascii="Times New Roman" w:hAnsi="Times New Roman" w:cs="Times New Roman"/>
          <w:sz w:val="28"/>
          <w:szCs w:val="28"/>
        </w:rPr>
      </w:pPr>
      <w:r>
        <w:rPr>
          <w:rFonts w:ascii="Times New Roman" w:hAnsi="Times New Roman" w:cs="Times New Roman"/>
          <w:sz w:val="28"/>
          <w:szCs w:val="28"/>
        </w:rPr>
        <w:tab/>
      </w:r>
      <w:r w:rsidR="00CD7989" w:rsidRPr="00CE3543">
        <w:rPr>
          <w:rFonts w:ascii="Times New Roman" w:hAnsi="Times New Roman" w:cs="Times New Roman"/>
          <w:sz w:val="28"/>
          <w:szCs w:val="28"/>
        </w:rPr>
        <w:t>1.</w:t>
      </w:r>
      <w:r>
        <w:rPr>
          <w:rFonts w:ascii="Times New Roman" w:hAnsi="Times New Roman" w:cs="Times New Roman"/>
          <w:sz w:val="28"/>
          <w:szCs w:val="28"/>
        </w:rPr>
        <w:t>___________________________________________________________</w:t>
      </w:r>
      <w:r w:rsidR="00CD7989" w:rsidRPr="00CE3543">
        <w:rPr>
          <w:rFonts w:ascii="Times New Roman" w:hAnsi="Times New Roman" w:cs="Times New Roman"/>
          <w:sz w:val="28"/>
          <w:szCs w:val="28"/>
        </w:rPr>
        <w:t>.</w:t>
      </w:r>
    </w:p>
    <w:p w:rsidR="00497803" w:rsidRPr="00553D14" w:rsidRDefault="00CD7989" w:rsidP="00553D14">
      <w:pPr>
        <w:jc w:val="center"/>
        <w:rPr>
          <w:rFonts w:ascii="Times New Roman" w:hAnsi="Times New Roman" w:cs="Times New Roman"/>
          <w:szCs w:val="28"/>
        </w:rPr>
      </w:pPr>
      <w:r w:rsidRPr="00553D14">
        <w:rPr>
          <w:rFonts w:ascii="Times New Roman" w:hAnsi="Times New Roman" w:cs="Times New Roman"/>
          <w:szCs w:val="28"/>
        </w:rPr>
        <w:t>(вывод о соблюдении (несоблюдении или неполном соблюдении) разработчиком МНПА качества проведения процедуры ОРВ проекта МНПА и подготовки сводного отчета требованиям Порядка проведения оценки регулирующего воздействия проектов МНПА)</w:t>
      </w:r>
    </w:p>
    <w:p w:rsidR="00497803" w:rsidRPr="00CE3543" w:rsidRDefault="00553D14" w:rsidP="00CE3543">
      <w:pPr>
        <w:jc w:val="both"/>
        <w:rPr>
          <w:rFonts w:ascii="Times New Roman" w:hAnsi="Times New Roman" w:cs="Times New Roman"/>
          <w:sz w:val="28"/>
          <w:szCs w:val="28"/>
        </w:rPr>
      </w:pPr>
      <w:r>
        <w:rPr>
          <w:rFonts w:ascii="Times New Roman" w:hAnsi="Times New Roman" w:cs="Times New Roman"/>
          <w:sz w:val="28"/>
          <w:szCs w:val="28"/>
        </w:rPr>
        <w:tab/>
      </w:r>
      <w:r w:rsidR="00CD7989" w:rsidRPr="00CE3543">
        <w:rPr>
          <w:rFonts w:ascii="Times New Roman" w:hAnsi="Times New Roman" w:cs="Times New Roman"/>
          <w:sz w:val="28"/>
          <w:szCs w:val="28"/>
        </w:rPr>
        <w:t>2.</w:t>
      </w:r>
      <w:r>
        <w:rPr>
          <w:rFonts w:ascii="Times New Roman" w:hAnsi="Times New Roman" w:cs="Times New Roman"/>
          <w:sz w:val="28"/>
          <w:szCs w:val="28"/>
        </w:rPr>
        <w:t>___________________________________________________________</w:t>
      </w:r>
      <w:r w:rsidR="00CD7989" w:rsidRPr="00CE3543">
        <w:rPr>
          <w:rFonts w:ascii="Times New Roman" w:hAnsi="Times New Roman" w:cs="Times New Roman"/>
          <w:sz w:val="28"/>
          <w:szCs w:val="28"/>
        </w:rPr>
        <w:t>.</w:t>
      </w:r>
    </w:p>
    <w:p w:rsidR="00497803" w:rsidRPr="00553D14" w:rsidRDefault="00CD7989" w:rsidP="00553D14">
      <w:pPr>
        <w:jc w:val="center"/>
        <w:rPr>
          <w:rFonts w:ascii="Times New Roman" w:hAnsi="Times New Roman" w:cs="Times New Roman"/>
          <w:szCs w:val="28"/>
        </w:rPr>
      </w:pPr>
      <w:r w:rsidRPr="00553D14">
        <w:rPr>
          <w:rFonts w:ascii="Times New Roman" w:hAnsi="Times New Roman" w:cs="Times New Roman"/>
          <w:szCs w:val="28"/>
        </w:rPr>
        <w:t>(вывод о наличии либо отсутствии в проекте МНПА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местного бюджета)</w:t>
      </w:r>
    </w:p>
    <w:p w:rsidR="00497803" w:rsidRPr="00CE3543" w:rsidRDefault="00CD7989" w:rsidP="00CE3543">
      <w:pPr>
        <w:jc w:val="both"/>
        <w:rPr>
          <w:rFonts w:ascii="Times New Roman" w:hAnsi="Times New Roman" w:cs="Times New Roman"/>
          <w:sz w:val="28"/>
          <w:szCs w:val="28"/>
        </w:rPr>
      </w:pPr>
      <w:bookmarkStart w:id="232" w:name="bookmark232"/>
      <w:bookmarkEnd w:id="232"/>
      <w:r w:rsidRPr="00CE3543">
        <w:rPr>
          <w:rFonts w:ascii="Times New Roman" w:hAnsi="Times New Roman" w:cs="Times New Roman"/>
          <w:sz w:val="28"/>
          <w:szCs w:val="28"/>
        </w:rPr>
        <w:tab/>
      </w:r>
      <w:r w:rsidR="00553D14">
        <w:rPr>
          <w:rFonts w:ascii="Times New Roman" w:hAnsi="Times New Roman" w:cs="Times New Roman"/>
          <w:sz w:val="28"/>
          <w:szCs w:val="28"/>
        </w:rPr>
        <w:t>3.___________________________________________________________</w:t>
      </w:r>
      <w:r w:rsidRPr="00CE3543">
        <w:rPr>
          <w:rFonts w:ascii="Times New Roman" w:hAnsi="Times New Roman" w:cs="Times New Roman"/>
          <w:sz w:val="28"/>
          <w:szCs w:val="28"/>
        </w:rPr>
        <w:t>.</w:t>
      </w:r>
    </w:p>
    <w:p w:rsidR="00497803" w:rsidRPr="00553D14" w:rsidRDefault="00CD7989" w:rsidP="00553D14">
      <w:pPr>
        <w:jc w:val="center"/>
        <w:rPr>
          <w:rFonts w:ascii="Times New Roman" w:hAnsi="Times New Roman" w:cs="Times New Roman"/>
          <w:szCs w:val="28"/>
        </w:rPr>
      </w:pPr>
      <w:r w:rsidRPr="00553D14">
        <w:rPr>
          <w:rFonts w:ascii="Times New Roman" w:hAnsi="Times New Roman" w:cs="Times New Roman"/>
          <w:szCs w:val="28"/>
        </w:rPr>
        <w:t>(вывод о наличии либо отсутствии достаточного обоснования решения проблемы предложенным способом правового регулирования)</w:t>
      </w:r>
    </w:p>
    <w:p w:rsidR="00497803" w:rsidRPr="00CE3543" w:rsidRDefault="00CD7989" w:rsidP="00CE3543">
      <w:pPr>
        <w:jc w:val="both"/>
        <w:rPr>
          <w:rFonts w:ascii="Times New Roman" w:hAnsi="Times New Roman" w:cs="Times New Roman"/>
          <w:sz w:val="28"/>
          <w:szCs w:val="28"/>
        </w:rPr>
      </w:pPr>
      <w:bookmarkStart w:id="233" w:name="bookmark233"/>
      <w:bookmarkEnd w:id="233"/>
      <w:r w:rsidRPr="00CE3543">
        <w:rPr>
          <w:rFonts w:ascii="Times New Roman" w:hAnsi="Times New Roman" w:cs="Times New Roman"/>
          <w:sz w:val="28"/>
          <w:szCs w:val="28"/>
        </w:rPr>
        <w:tab/>
      </w:r>
      <w:r w:rsidR="00553D14">
        <w:rPr>
          <w:rFonts w:ascii="Times New Roman" w:hAnsi="Times New Roman" w:cs="Times New Roman"/>
          <w:sz w:val="28"/>
          <w:szCs w:val="28"/>
        </w:rPr>
        <w:t>4</w:t>
      </w:r>
      <w:r w:rsidRPr="00CE3543">
        <w:rPr>
          <w:rFonts w:ascii="Times New Roman" w:hAnsi="Times New Roman" w:cs="Times New Roman"/>
          <w:sz w:val="28"/>
          <w:szCs w:val="28"/>
        </w:rPr>
        <w:t>.</w:t>
      </w:r>
      <w:r w:rsidR="00553D14">
        <w:rPr>
          <w:rFonts w:ascii="Times New Roman" w:hAnsi="Times New Roman" w:cs="Times New Roman"/>
          <w:sz w:val="28"/>
          <w:szCs w:val="28"/>
        </w:rPr>
        <w:t>___________________________________________________________.</w:t>
      </w:r>
    </w:p>
    <w:p w:rsidR="00497803" w:rsidRPr="002A5888" w:rsidRDefault="00CD7989" w:rsidP="002A5888">
      <w:pPr>
        <w:jc w:val="center"/>
        <w:rPr>
          <w:rFonts w:ascii="Times New Roman" w:hAnsi="Times New Roman" w:cs="Times New Roman"/>
          <w:szCs w:val="28"/>
        </w:rPr>
      </w:pPr>
      <w:r w:rsidRPr="002A5888">
        <w:rPr>
          <w:rFonts w:ascii="Times New Roman" w:hAnsi="Times New Roman" w:cs="Times New Roman"/>
          <w:szCs w:val="28"/>
        </w:rPr>
        <w:t>(вывод об учете принципов установления обязательных требований, установленных статьей 4 Федерального закона от 31.07.2020 № 247-ФЗ «Об обязательных требованиях в Российской Федерации» (далее - Федеральный закон № 247-ФЗ)</w:t>
      </w:r>
    </w:p>
    <w:p w:rsidR="00111C8F" w:rsidRDefault="00CD7989" w:rsidP="00CE3543">
      <w:pPr>
        <w:jc w:val="both"/>
        <w:rPr>
          <w:rFonts w:ascii="Times New Roman" w:hAnsi="Times New Roman" w:cs="Times New Roman"/>
          <w:sz w:val="28"/>
          <w:szCs w:val="28"/>
        </w:rPr>
      </w:pPr>
      <w:bookmarkStart w:id="234" w:name="bookmark234"/>
      <w:bookmarkEnd w:id="234"/>
      <w:r w:rsidRPr="00CE3543">
        <w:rPr>
          <w:rFonts w:ascii="Times New Roman" w:hAnsi="Times New Roman" w:cs="Times New Roman"/>
          <w:sz w:val="28"/>
          <w:szCs w:val="28"/>
        </w:rPr>
        <w:tab/>
      </w:r>
      <w:r w:rsidR="00111C8F">
        <w:rPr>
          <w:rFonts w:ascii="Times New Roman" w:hAnsi="Times New Roman" w:cs="Times New Roman"/>
          <w:sz w:val="28"/>
          <w:szCs w:val="28"/>
        </w:rPr>
        <w:t xml:space="preserve">5.___________________________________________________________. </w:t>
      </w:r>
    </w:p>
    <w:p w:rsidR="00497803" w:rsidRPr="00111C8F" w:rsidRDefault="00CD7989" w:rsidP="00111C8F">
      <w:pPr>
        <w:jc w:val="center"/>
        <w:rPr>
          <w:rFonts w:ascii="Times New Roman" w:hAnsi="Times New Roman" w:cs="Times New Roman"/>
          <w:szCs w:val="28"/>
        </w:rPr>
      </w:pPr>
      <w:r w:rsidRPr="00111C8F">
        <w:rPr>
          <w:rFonts w:ascii="Times New Roman" w:hAnsi="Times New Roman" w:cs="Times New Roman"/>
          <w:szCs w:val="28"/>
        </w:rPr>
        <w:t>(обоснование выводов, а также иные замечания и предложения)</w:t>
      </w:r>
    </w:p>
    <w:p w:rsidR="00111C8F" w:rsidRDefault="00111C8F" w:rsidP="00CE3543">
      <w:pPr>
        <w:jc w:val="both"/>
        <w:rPr>
          <w:rFonts w:ascii="Times New Roman" w:hAnsi="Times New Roman" w:cs="Times New Roman"/>
          <w:sz w:val="28"/>
          <w:szCs w:val="28"/>
        </w:rPr>
      </w:pPr>
    </w:p>
    <w:p w:rsidR="00497803" w:rsidRPr="00CE3543" w:rsidRDefault="00CD7989" w:rsidP="00CE3543">
      <w:pPr>
        <w:jc w:val="both"/>
        <w:rPr>
          <w:rFonts w:ascii="Times New Roman" w:hAnsi="Times New Roman" w:cs="Times New Roman"/>
          <w:sz w:val="28"/>
          <w:szCs w:val="28"/>
        </w:rPr>
      </w:pPr>
      <w:r w:rsidRPr="00CE3543">
        <w:rPr>
          <w:rFonts w:ascii="Times New Roman" w:hAnsi="Times New Roman" w:cs="Times New Roman"/>
          <w:sz w:val="28"/>
          <w:szCs w:val="28"/>
        </w:rPr>
        <w:t>Указание (при наличии) на приложения.</w:t>
      </w:r>
    </w:p>
    <w:p w:rsidR="00ED1F7C" w:rsidRDefault="00ED1F7C" w:rsidP="00CE3543">
      <w:pPr>
        <w:jc w:val="both"/>
        <w:rPr>
          <w:rFonts w:ascii="Times New Roman" w:hAnsi="Times New Roman" w:cs="Times New Roman"/>
          <w:sz w:val="28"/>
          <w:szCs w:val="28"/>
        </w:rPr>
      </w:pPr>
    </w:p>
    <w:p w:rsidR="00ED1F7C" w:rsidRDefault="00ED1F7C" w:rsidP="00CE3543">
      <w:pPr>
        <w:jc w:val="both"/>
        <w:rPr>
          <w:rFonts w:ascii="Times New Roman" w:hAnsi="Times New Roman" w:cs="Times New Roman"/>
          <w:sz w:val="28"/>
          <w:szCs w:val="28"/>
        </w:rPr>
      </w:pPr>
      <w:r>
        <w:rPr>
          <w:rFonts w:ascii="Times New Roman" w:hAnsi="Times New Roman" w:cs="Times New Roman"/>
          <w:sz w:val="28"/>
          <w:szCs w:val="28"/>
        </w:rPr>
        <w:t>_______________________________________    __________     _____________</w:t>
      </w:r>
    </w:p>
    <w:p w:rsidR="00497803" w:rsidRPr="00ED1F7C" w:rsidRDefault="00ED1F7C" w:rsidP="00CE3543">
      <w:pPr>
        <w:jc w:val="both"/>
        <w:rPr>
          <w:rFonts w:ascii="Times New Roman" w:hAnsi="Times New Roman" w:cs="Times New Roman"/>
          <w:szCs w:val="28"/>
        </w:rPr>
      </w:pPr>
      <w:r>
        <w:rPr>
          <w:rFonts w:ascii="Times New Roman" w:hAnsi="Times New Roman" w:cs="Times New Roman"/>
          <w:szCs w:val="28"/>
        </w:rPr>
        <w:t xml:space="preserve">(Должность, руководителя </w:t>
      </w:r>
      <w:r w:rsidR="00CD7989" w:rsidRPr="00ED1F7C">
        <w:rPr>
          <w:rFonts w:ascii="Times New Roman" w:hAnsi="Times New Roman" w:cs="Times New Roman"/>
          <w:szCs w:val="28"/>
        </w:rPr>
        <w:t xml:space="preserve">уполномоченного </w:t>
      </w:r>
      <w:proofErr w:type="gramStart"/>
      <w:r w:rsidR="00CD7989" w:rsidRPr="00ED1F7C">
        <w:rPr>
          <w:rFonts w:ascii="Times New Roman" w:hAnsi="Times New Roman" w:cs="Times New Roman"/>
          <w:szCs w:val="28"/>
        </w:rPr>
        <w:t>органа</w:t>
      </w:r>
      <w:r w:rsidR="00CD7989" w:rsidRPr="00ED1F7C">
        <w:rPr>
          <w:rFonts w:ascii="Times New Roman" w:hAnsi="Times New Roman" w:cs="Times New Roman"/>
        </w:rPr>
        <w:t>)</w:t>
      </w:r>
      <w:r w:rsidRPr="00ED1F7C">
        <w:rPr>
          <w:rFonts w:ascii="Times New Roman" w:hAnsi="Times New Roman" w:cs="Times New Roman"/>
        </w:rPr>
        <w:t xml:space="preserve">   </w:t>
      </w:r>
      <w:proofErr w:type="gramEnd"/>
      <w:r w:rsidRPr="00ED1F7C">
        <w:rPr>
          <w:rFonts w:ascii="Times New Roman" w:hAnsi="Times New Roman" w:cs="Times New Roman"/>
        </w:rPr>
        <w:t xml:space="preserve">  </w:t>
      </w:r>
      <w:r>
        <w:rPr>
          <w:rFonts w:ascii="Times New Roman" w:hAnsi="Times New Roman" w:cs="Times New Roman"/>
        </w:rPr>
        <w:t xml:space="preserve">    </w:t>
      </w:r>
      <w:r w:rsidR="00CD7989" w:rsidRPr="00ED1F7C">
        <w:rPr>
          <w:rFonts w:ascii="Times New Roman" w:hAnsi="Times New Roman" w:cs="Times New Roman"/>
        </w:rPr>
        <w:t>(подпись)</w:t>
      </w:r>
      <w:r>
        <w:rPr>
          <w:rFonts w:ascii="Times New Roman" w:hAnsi="Times New Roman" w:cs="Times New Roman"/>
        </w:rPr>
        <w:t xml:space="preserve">                </w:t>
      </w:r>
      <w:r w:rsidRPr="00ED1F7C">
        <w:rPr>
          <w:rFonts w:ascii="Times New Roman" w:hAnsi="Times New Roman" w:cs="Times New Roman"/>
        </w:rPr>
        <w:t xml:space="preserve"> </w:t>
      </w:r>
      <w:r w:rsidR="00CD7989" w:rsidRPr="00ED1F7C">
        <w:rPr>
          <w:rFonts w:ascii="Times New Roman" w:hAnsi="Times New Roman" w:cs="Times New Roman"/>
        </w:rPr>
        <w:t>(Ф.И.О.)</w:t>
      </w:r>
    </w:p>
    <w:p w:rsidR="00497803" w:rsidRDefault="00497803" w:rsidP="00CE3543">
      <w:pPr>
        <w:jc w:val="both"/>
        <w:rPr>
          <w:rFonts w:ascii="Times New Roman" w:hAnsi="Times New Roman" w:cs="Times New Roman"/>
          <w:sz w:val="28"/>
          <w:szCs w:val="28"/>
        </w:rPr>
      </w:pPr>
    </w:p>
    <w:p w:rsidR="00315D8B" w:rsidRDefault="00315D8B" w:rsidP="00CE3543">
      <w:pPr>
        <w:jc w:val="both"/>
        <w:rPr>
          <w:rFonts w:ascii="Times New Roman" w:hAnsi="Times New Roman" w:cs="Times New Roman"/>
          <w:sz w:val="28"/>
          <w:szCs w:val="28"/>
        </w:rPr>
      </w:pPr>
    </w:p>
    <w:p w:rsidR="00315D8B" w:rsidRDefault="00315D8B" w:rsidP="00CE3543">
      <w:pPr>
        <w:jc w:val="both"/>
        <w:rPr>
          <w:rFonts w:ascii="Times New Roman" w:hAnsi="Times New Roman" w:cs="Times New Roman"/>
          <w:sz w:val="28"/>
          <w:szCs w:val="28"/>
        </w:rPr>
      </w:pPr>
    </w:p>
    <w:p w:rsidR="00315D8B" w:rsidRDefault="00315D8B" w:rsidP="00CE3543">
      <w:pPr>
        <w:jc w:val="both"/>
        <w:rPr>
          <w:rFonts w:ascii="Times New Roman" w:hAnsi="Times New Roman" w:cs="Times New Roman"/>
          <w:sz w:val="28"/>
          <w:szCs w:val="28"/>
        </w:rPr>
      </w:pPr>
    </w:p>
    <w:p w:rsidR="00315D8B" w:rsidRDefault="00315D8B" w:rsidP="00CE3543">
      <w:pPr>
        <w:jc w:val="both"/>
        <w:rPr>
          <w:rFonts w:ascii="Times New Roman" w:hAnsi="Times New Roman" w:cs="Times New Roman"/>
          <w:sz w:val="28"/>
          <w:szCs w:val="28"/>
        </w:rPr>
      </w:pPr>
    </w:p>
    <w:p w:rsidR="00315D8B" w:rsidRDefault="00315D8B" w:rsidP="00CE3543">
      <w:pPr>
        <w:jc w:val="both"/>
        <w:rPr>
          <w:rFonts w:ascii="Times New Roman" w:hAnsi="Times New Roman" w:cs="Times New Roman"/>
          <w:sz w:val="28"/>
          <w:szCs w:val="28"/>
        </w:rPr>
      </w:pPr>
    </w:p>
    <w:p w:rsidR="00315D8B" w:rsidRDefault="00315D8B" w:rsidP="00CE3543">
      <w:pPr>
        <w:jc w:val="both"/>
        <w:rPr>
          <w:rFonts w:ascii="Times New Roman" w:hAnsi="Times New Roman" w:cs="Times New Roman"/>
          <w:sz w:val="28"/>
          <w:szCs w:val="28"/>
        </w:rPr>
      </w:pPr>
    </w:p>
    <w:p w:rsidR="00315D8B" w:rsidRDefault="00315D8B" w:rsidP="00CE3543">
      <w:pPr>
        <w:jc w:val="both"/>
        <w:rPr>
          <w:rFonts w:ascii="Times New Roman" w:hAnsi="Times New Roman" w:cs="Times New Roman"/>
          <w:sz w:val="28"/>
          <w:szCs w:val="28"/>
        </w:rPr>
      </w:pPr>
    </w:p>
    <w:p w:rsidR="00315D8B" w:rsidRDefault="00315D8B" w:rsidP="00CE3543">
      <w:pPr>
        <w:jc w:val="both"/>
        <w:rPr>
          <w:rFonts w:ascii="Times New Roman" w:hAnsi="Times New Roman" w:cs="Times New Roman"/>
          <w:sz w:val="28"/>
          <w:szCs w:val="28"/>
        </w:rPr>
      </w:pPr>
    </w:p>
    <w:p w:rsidR="00315D8B" w:rsidRDefault="00315D8B" w:rsidP="00CE3543">
      <w:pPr>
        <w:jc w:val="both"/>
        <w:rPr>
          <w:rFonts w:ascii="Times New Roman" w:hAnsi="Times New Roman" w:cs="Times New Roman"/>
          <w:sz w:val="28"/>
          <w:szCs w:val="28"/>
        </w:rPr>
      </w:pPr>
    </w:p>
    <w:p w:rsidR="00315D8B" w:rsidRDefault="00315D8B" w:rsidP="00CE3543">
      <w:pPr>
        <w:jc w:val="both"/>
        <w:rPr>
          <w:rFonts w:ascii="Times New Roman" w:hAnsi="Times New Roman" w:cs="Times New Roman"/>
          <w:sz w:val="28"/>
          <w:szCs w:val="28"/>
        </w:rPr>
      </w:pPr>
    </w:p>
    <w:p w:rsidR="00315D8B" w:rsidRDefault="00315D8B" w:rsidP="00CE3543">
      <w:pPr>
        <w:jc w:val="both"/>
        <w:rPr>
          <w:rFonts w:ascii="Times New Roman" w:hAnsi="Times New Roman" w:cs="Times New Roman"/>
          <w:sz w:val="28"/>
          <w:szCs w:val="28"/>
        </w:rPr>
      </w:pPr>
    </w:p>
    <w:p w:rsidR="00315D8B" w:rsidRDefault="00315D8B" w:rsidP="00CE3543">
      <w:pPr>
        <w:jc w:val="both"/>
        <w:rPr>
          <w:rFonts w:ascii="Times New Roman" w:hAnsi="Times New Roman" w:cs="Times New Roman"/>
          <w:sz w:val="28"/>
          <w:szCs w:val="28"/>
        </w:rPr>
      </w:pPr>
    </w:p>
    <w:p w:rsidR="00315D8B" w:rsidRDefault="00315D8B" w:rsidP="00CE3543">
      <w:pPr>
        <w:jc w:val="both"/>
        <w:rPr>
          <w:rFonts w:ascii="Times New Roman" w:hAnsi="Times New Roman" w:cs="Times New Roman"/>
          <w:sz w:val="28"/>
          <w:szCs w:val="28"/>
        </w:rPr>
      </w:pPr>
    </w:p>
    <w:p w:rsidR="00315D8B" w:rsidRDefault="00315D8B" w:rsidP="00CE3543">
      <w:pPr>
        <w:jc w:val="both"/>
        <w:rPr>
          <w:rFonts w:ascii="Times New Roman" w:hAnsi="Times New Roman" w:cs="Times New Roman"/>
          <w:sz w:val="28"/>
          <w:szCs w:val="28"/>
        </w:rPr>
      </w:pPr>
    </w:p>
    <w:p w:rsidR="00315D8B" w:rsidRDefault="00315D8B" w:rsidP="00CE3543">
      <w:pPr>
        <w:jc w:val="both"/>
        <w:rPr>
          <w:rFonts w:ascii="Times New Roman" w:hAnsi="Times New Roman" w:cs="Times New Roman"/>
          <w:sz w:val="28"/>
          <w:szCs w:val="28"/>
        </w:rPr>
      </w:pPr>
    </w:p>
    <w:p w:rsidR="00315D8B" w:rsidRDefault="00315D8B" w:rsidP="00CE3543">
      <w:pPr>
        <w:jc w:val="both"/>
        <w:rPr>
          <w:rFonts w:ascii="Times New Roman" w:hAnsi="Times New Roman" w:cs="Times New Roman"/>
          <w:sz w:val="28"/>
          <w:szCs w:val="28"/>
        </w:rPr>
      </w:pPr>
    </w:p>
    <w:p w:rsidR="00315D8B" w:rsidRDefault="00315D8B" w:rsidP="00CE3543">
      <w:pPr>
        <w:jc w:val="both"/>
        <w:rPr>
          <w:rFonts w:ascii="Times New Roman" w:hAnsi="Times New Roman" w:cs="Times New Roman"/>
          <w:sz w:val="28"/>
          <w:szCs w:val="28"/>
        </w:rPr>
      </w:pPr>
    </w:p>
    <w:tbl>
      <w:tblPr>
        <w:tblStyle w:val="aa"/>
        <w:tblW w:w="0" w:type="auto"/>
        <w:tblInd w:w="48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3"/>
      </w:tblGrid>
      <w:tr w:rsidR="009525D2" w:rsidTr="009525D2">
        <w:tc>
          <w:tcPr>
            <w:tcW w:w="4523" w:type="dxa"/>
          </w:tcPr>
          <w:p w:rsidR="009525D2" w:rsidRPr="00103384" w:rsidRDefault="009525D2" w:rsidP="009525D2">
            <w:pPr>
              <w:rPr>
                <w:rFonts w:ascii="Times New Roman" w:hAnsi="Times New Roman" w:cs="Times New Roman"/>
                <w:sz w:val="28"/>
                <w:szCs w:val="28"/>
              </w:rPr>
            </w:pPr>
            <w:r w:rsidRPr="00103384">
              <w:rPr>
                <w:rFonts w:ascii="Times New Roman" w:hAnsi="Times New Roman" w:cs="Times New Roman"/>
                <w:sz w:val="28"/>
                <w:szCs w:val="28"/>
              </w:rPr>
              <w:lastRenderedPageBreak/>
              <w:t>УТВЕРЖДЕН</w:t>
            </w:r>
          </w:p>
          <w:p w:rsidR="009525D2" w:rsidRPr="00103384" w:rsidRDefault="009525D2" w:rsidP="009525D2">
            <w:pPr>
              <w:rPr>
                <w:rFonts w:ascii="Times New Roman" w:hAnsi="Times New Roman" w:cs="Times New Roman"/>
                <w:sz w:val="28"/>
                <w:szCs w:val="28"/>
              </w:rPr>
            </w:pPr>
          </w:p>
          <w:p w:rsidR="009525D2" w:rsidRDefault="009525D2" w:rsidP="009525D2">
            <w:pPr>
              <w:rPr>
                <w:rFonts w:ascii="Times New Roman" w:hAnsi="Times New Roman" w:cs="Times New Roman"/>
                <w:sz w:val="28"/>
                <w:szCs w:val="28"/>
              </w:rPr>
            </w:pPr>
            <w:r>
              <w:rPr>
                <w:rFonts w:ascii="Times New Roman" w:hAnsi="Times New Roman" w:cs="Times New Roman"/>
                <w:sz w:val="28"/>
                <w:szCs w:val="28"/>
              </w:rPr>
              <w:t xml:space="preserve">постановлением администрации </w:t>
            </w:r>
          </w:p>
          <w:p w:rsidR="009525D2" w:rsidRDefault="009525D2" w:rsidP="009525D2">
            <w:pPr>
              <w:rPr>
                <w:rFonts w:ascii="Times New Roman" w:hAnsi="Times New Roman" w:cs="Times New Roman"/>
                <w:sz w:val="28"/>
                <w:szCs w:val="28"/>
              </w:rPr>
            </w:pPr>
            <w:r>
              <w:rPr>
                <w:rFonts w:ascii="Times New Roman" w:hAnsi="Times New Roman" w:cs="Times New Roman"/>
                <w:sz w:val="28"/>
                <w:szCs w:val="28"/>
              </w:rPr>
              <w:t>муниципального района</w:t>
            </w:r>
          </w:p>
          <w:p w:rsidR="009525D2" w:rsidRDefault="009525D2" w:rsidP="009525D2">
            <w:pPr>
              <w:autoSpaceDE w:val="0"/>
              <w:autoSpaceDN w:val="0"/>
              <w:adjustRightInd w:val="0"/>
              <w:rPr>
                <w:rFonts w:ascii="Times New Roman" w:eastAsia="Times New Roman" w:hAnsi="Times New Roman" w:cs="Times New Roman"/>
                <w:bCs/>
                <w:color w:val="auto"/>
                <w:sz w:val="28"/>
                <w:szCs w:val="28"/>
                <w:lang w:bidi="ar-SA"/>
              </w:rPr>
            </w:pPr>
            <w:r>
              <w:rPr>
                <w:rFonts w:ascii="Times New Roman" w:hAnsi="Times New Roman" w:cs="Times New Roman"/>
                <w:sz w:val="28"/>
                <w:szCs w:val="28"/>
              </w:rPr>
              <w:t>от___________________№_______</w:t>
            </w:r>
          </w:p>
        </w:tc>
      </w:tr>
    </w:tbl>
    <w:p w:rsidR="009525D2" w:rsidRDefault="009525D2" w:rsidP="00315D8B">
      <w:pPr>
        <w:autoSpaceDE w:val="0"/>
        <w:autoSpaceDN w:val="0"/>
        <w:adjustRightInd w:val="0"/>
        <w:jc w:val="center"/>
        <w:rPr>
          <w:rFonts w:ascii="Times New Roman" w:eastAsia="Times New Roman" w:hAnsi="Times New Roman" w:cs="Times New Roman"/>
          <w:bCs/>
          <w:color w:val="auto"/>
          <w:sz w:val="28"/>
          <w:szCs w:val="28"/>
          <w:lang w:bidi="ar-SA"/>
        </w:rPr>
      </w:pPr>
    </w:p>
    <w:p w:rsidR="009525D2" w:rsidRDefault="009525D2" w:rsidP="00315D8B">
      <w:pPr>
        <w:autoSpaceDE w:val="0"/>
        <w:autoSpaceDN w:val="0"/>
        <w:adjustRightInd w:val="0"/>
        <w:jc w:val="center"/>
        <w:rPr>
          <w:rFonts w:ascii="Times New Roman" w:eastAsia="Times New Roman" w:hAnsi="Times New Roman" w:cs="Times New Roman"/>
          <w:bCs/>
          <w:color w:val="auto"/>
          <w:sz w:val="28"/>
          <w:szCs w:val="28"/>
          <w:lang w:bidi="ar-SA"/>
        </w:rPr>
      </w:pPr>
    </w:p>
    <w:p w:rsidR="009525D2" w:rsidRDefault="009525D2" w:rsidP="00315D8B">
      <w:pPr>
        <w:autoSpaceDE w:val="0"/>
        <w:autoSpaceDN w:val="0"/>
        <w:adjustRightInd w:val="0"/>
        <w:jc w:val="center"/>
        <w:rPr>
          <w:rFonts w:ascii="Times New Roman" w:eastAsia="Times New Roman" w:hAnsi="Times New Roman" w:cs="Times New Roman"/>
          <w:bCs/>
          <w:color w:val="auto"/>
          <w:sz w:val="28"/>
          <w:szCs w:val="28"/>
          <w:lang w:bidi="ar-SA"/>
        </w:rPr>
      </w:pPr>
    </w:p>
    <w:p w:rsidR="00315D8B" w:rsidRPr="00315D8B" w:rsidRDefault="00315D8B" w:rsidP="00315D8B">
      <w:pPr>
        <w:autoSpaceDE w:val="0"/>
        <w:autoSpaceDN w:val="0"/>
        <w:adjustRightInd w:val="0"/>
        <w:jc w:val="center"/>
        <w:rPr>
          <w:rFonts w:ascii="Times New Roman" w:eastAsia="Times New Roman" w:hAnsi="Times New Roman" w:cs="Times New Roman"/>
          <w:bCs/>
          <w:color w:val="auto"/>
          <w:sz w:val="28"/>
          <w:szCs w:val="28"/>
          <w:lang w:bidi="ar-SA"/>
        </w:rPr>
      </w:pPr>
      <w:r w:rsidRPr="00315D8B">
        <w:rPr>
          <w:rFonts w:ascii="Times New Roman" w:eastAsia="Times New Roman" w:hAnsi="Times New Roman" w:cs="Times New Roman"/>
          <w:bCs/>
          <w:color w:val="auto"/>
          <w:sz w:val="28"/>
          <w:szCs w:val="28"/>
          <w:lang w:bidi="ar-SA"/>
        </w:rPr>
        <w:t>Порядок</w:t>
      </w:r>
    </w:p>
    <w:p w:rsidR="00315D8B" w:rsidRPr="00315D8B" w:rsidRDefault="00315D8B" w:rsidP="00315D8B">
      <w:pPr>
        <w:widowControl/>
        <w:autoSpaceDN w:val="0"/>
        <w:spacing w:line="330" w:lineRule="atLeast"/>
        <w:jc w:val="center"/>
        <w:textAlignment w:val="baseline"/>
        <w:outlineLvl w:val="1"/>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bCs/>
          <w:color w:val="auto"/>
          <w:sz w:val="28"/>
          <w:szCs w:val="28"/>
          <w:lang w:bidi="ar-SA"/>
        </w:rPr>
        <w:t>проведения экспертизы муниципальных нормативных правовых актов муниципального образования «Биробиджанский муниципальный район» Еврейской автономной области, затрагивающих вопросы осуществления предпринимательской и инвестиционной деятельности</w:t>
      </w:r>
    </w:p>
    <w:p w:rsidR="00315D8B" w:rsidRPr="00315D8B" w:rsidRDefault="00315D8B" w:rsidP="00315D8B">
      <w:pPr>
        <w:autoSpaceDE w:val="0"/>
        <w:autoSpaceDN w:val="0"/>
        <w:adjustRightInd w:val="0"/>
        <w:ind w:firstLine="720"/>
        <w:jc w:val="center"/>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jc w:val="center"/>
        <w:outlineLvl w:val="0"/>
        <w:rPr>
          <w:rFonts w:ascii="Times New Roman" w:eastAsia="Times New Roman" w:hAnsi="Times New Roman" w:cs="Times New Roman"/>
          <w:bCs/>
          <w:color w:val="auto"/>
          <w:sz w:val="28"/>
          <w:szCs w:val="28"/>
          <w:lang w:bidi="ar-SA"/>
        </w:rPr>
      </w:pPr>
      <w:bookmarkStart w:id="235" w:name="sub_2100"/>
      <w:r w:rsidRPr="00315D8B">
        <w:rPr>
          <w:rFonts w:ascii="Times New Roman" w:eastAsia="Times New Roman" w:hAnsi="Times New Roman" w:cs="Times New Roman"/>
          <w:bCs/>
          <w:color w:val="auto"/>
          <w:sz w:val="28"/>
          <w:szCs w:val="28"/>
          <w:lang w:bidi="ar-SA"/>
        </w:rPr>
        <w:t>1. Общие положения</w:t>
      </w:r>
    </w:p>
    <w:bookmarkEnd w:id="235"/>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36" w:name="sub_201"/>
      <w:r w:rsidRPr="00315D8B">
        <w:rPr>
          <w:rFonts w:ascii="Times New Roman" w:eastAsia="Times New Roman" w:hAnsi="Times New Roman" w:cs="Times New Roman"/>
          <w:color w:val="auto"/>
          <w:sz w:val="28"/>
          <w:szCs w:val="28"/>
          <w:lang w:bidi="ar-SA"/>
        </w:rPr>
        <w:t xml:space="preserve">1.1. Настоящий </w:t>
      </w:r>
      <w:r w:rsidRPr="00315D8B">
        <w:rPr>
          <w:rFonts w:ascii="Times New Roman" w:eastAsia="Times New Roman" w:hAnsi="Times New Roman" w:cs="Times New Roman"/>
          <w:bCs/>
          <w:color w:val="auto"/>
          <w:sz w:val="28"/>
          <w:szCs w:val="28"/>
          <w:lang w:bidi="ar-SA"/>
        </w:rPr>
        <w:t>порядок проведения экспертизы муниципальных нормативных правовых актов муниципального образования «Биробиджанский муниципальный район» Еврейской автономной области, затрагивающих вопросы осуществления предпринимательской и инвестиционной деятельности</w:t>
      </w:r>
      <w:r w:rsidRPr="00315D8B">
        <w:rPr>
          <w:rFonts w:ascii="Times New Roman" w:eastAsia="Times New Roman" w:hAnsi="Times New Roman" w:cs="Times New Roman"/>
          <w:color w:val="auto"/>
          <w:sz w:val="28"/>
          <w:szCs w:val="28"/>
          <w:lang w:bidi="ar-SA"/>
        </w:rPr>
        <w:t xml:space="preserve"> (далее – Порядок), определяет процедуру проведения экспертизы муниципальных нормативных правовых актов, затрагивающих вопросы осуществления предпринимательской и инвестиционной деятельности (далее – экспертиза МНПА).</w:t>
      </w:r>
      <w:bookmarkStart w:id="237" w:name="sub_202"/>
      <w:bookmarkEnd w:id="236"/>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t xml:space="preserve">1.2. Экспертиза МНПА проводится в целях выявления наличия в них положений, необоснованно затрудняющих осуществление предпринимательской и инвестиционной деятельности.  </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t>1.3. Экспертиза МНПА проводится в отношении действующих МНПА, регулирующих отношения, участниками которых являются или могут являться субъекты предпринимательской и инвестиционной деятельности.</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38" w:name="sub_203"/>
      <w:bookmarkEnd w:id="237"/>
      <w:r w:rsidRPr="00315D8B">
        <w:rPr>
          <w:rFonts w:ascii="Times New Roman" w:eastAsia="Times New Roman" w:hAnsi="Times New Roman" w:cs="Times New Roman"/>
          <w:color w:val="auto"/>
          <w:sz w:val="28"/>
          <w:szCs w:val="28"/>
          <w:lang w:bidi="ar-SA"/>
        </w:rPr>
        <w:t>1.4. Процедура проведения экспертизы МНПА состоит из следующих этапов:</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39" w:name="sub_2031"/>
      <w:bookmarkEnd w:id="238"/>
      <w:r w:rsidRPr="00315D8B">
        <w:rPr>
          <w:rFonts w:ascii="Times New Roman" w:eastAsia="Times New Roman" w:hAnsi="Times New Roman" w:cs="Times New Roman"/>
          <w:color w:val="auto"/>
          <w:sz w:val="28"/>
          <w:szCs w:val="28"/>
          <w:lang w:bidi="ar-SA"/>
        </w:rPr>
        <w:t>а) формирование плана проведения экспертизы МНПА (далее – план МНПА);</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40" w:name="sub_2032"/>
      <w:bookmarkEnd w:id="239"/>
      <w:r w:rsidRPr="00315D8B">
        <w:rPr>
          <w:rFonts w:ascii="Times New Roman" w:eastAsia="Times New Roman" w:hAnsi="Times New Roman" w:cs="Times New Roman"/>
          <w:color w:val="auto"/>
          <w:sz w:val="28"/>
          <w:szCs w:val="28"/>
          <w:lang w:bidi="ar-SA"/>
        </w:rPr>
        <w:t>б) размещение на официальном интернет-сайте администрации Биробиджанского муниципального района Еврейской автономной области в информационно-телекоммуникационной сети Интернет, определенного для публичных консультаций проектов и действующих муниципальных нормативных правовых актов или интернет-портале для публичного обсуждения проектов и действующих нормативных правовых актов органов государственной власти и муниципальных образований Еврейской автономной области (далее - официальный сайт) уведомления об экспертизе МНПА;</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41" w:name="sub_2033"/>
      <w:bookmarkEnd w:id="240"/>
      <w:r w:rsidRPr="00315D8B">
        <w:rPr>
          <w:rFonts w:ascii="Times New Roman" w:eastAsia="Times New Roman" w:hAnsi="Times New Roman" w:cs="Times New Roman"/>
          <w:color w:val="auto"/>
          <w:sz w:val="28"/>
          <w:szCs w:val="28"/>
          <w:lang w:bidi="ar-SA"/>
        </w:rPr>
        <w:t>в) подготовка заключения об экспертизе МНПА (далее - заключение).</w:t>
      </w:r>
    </w:p>
    <w:bookmarkEnd w:id="241"/>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t xml:space="preserve">1.4. Для целей настоящего Порядка используются следующие основные </w:t>
      </w:r>
      <w:r w:rsidRPr="00315D8B">
        <w:rPr>
          <w:rFonts w:ascii="Times New Roman" w:eastAsia="Times New Roman" w:hAnsi="Times New Roman" w:cs="Times New Roman"/>
          <w:color w:val="auto"/>
          <w:sz w:val="28"/>
          <w:szCs w:val="28"/>
          <w:lang w:bidi="ar-SA"/>
        </w:rPr>
        <w:lastRenderedPageBreak/>
        <w:t>понятия:</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b/>
          <w:color w:val="auto"/>
          <w:sz w:val="28"/>
          <w:szCs w:val="28"/>
          <w:lang w:bidi="ar-SA"/>
        </w:rPr>
        <w:t>экспертиза МНПА</w:t>
      </w:r>
      <w:r w:rsidRPr="00315D8B">
        <w:rPr>
          <w:rFonts w:ascii="Times New Roman" w:eastAsia="Times New Roman" w:hAnsi="Times New Roman" w:cs="Times New Roman"/>
          <w:color w:val="auto"/>
          <w:sz w:val="28"/>
          <w:szCs w:val="28"/>
          <w:lang w:bidi="ar-SA"/>
        </w:rPr>
        <w:t xml:space="preserve"> – анализ действующих МНПА, при подготовке которых не проводилась процедура оценки регулирующего воздействия, направленный на оценку достижения заявленных в ходе их разработки и принятия целей регулирования, эффективности предложенного способа правового регулирования, оценки фактических положительных и отрицательных последствий предложенного способа правового регулирования посредством анализа правоприменительной практики, в целях выявления наличия в них положений, необоснованно затрудняющих осуществление предпринимательской и инвестиционной деятельности; </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bCs/>
          <w:color w:val="auto"/>
          <w:sz w:val="28"/>
          <w:szCs w:val="28"/>
          <w:lang w:bidi="ar-SA"/>
        </w:rPr>
      </w:pPr>
      <w:r w:rsidRPr="00315D8B">
        <w:rPr>
          <w:rFonts w:ascii="Times New Roman" w:eastAsia="Times New Roman" w:hAnsi="Times New Roman" w:cs="Times New Roman"/>
          <w:b/>
          <w:bCs/>
          <w:color w:val="auto"/>
          <w:sz w:val="28"/>
          <w:szCs w:val="28"/>
          <w:lang w:bidi="ar-SA"/>
        </w:rPr>
        <w:t xml:space="preserve">заключение </w:t>
      </w:r>
      <w:r w:rsidRPr="00315D8B">
        <w:rPr>
          <w:rFonts w:ascii="Times New Roman" w:eastAsia="Times New Roman" w:hAnsi="Times New Roman" w:cs="Times New Roman"/>
          <w:bCs/>
          <w:color w:val="auto"/>
          <w:sz w:val="28"/>
          <w:szCs w:val="28"/>
          <w:lang w:bidi="ar-SA"/>
        </w:rPr>
        <w:t>– завершающий экспертизу документ, подготавливаемый уполномоченным органом и содержащий вывод о положениях МНПА, в отношении которого проводится экспертиза, создающих необоснованные затруднения для осуществления предпринимательской деятельности и инвестиционной деятельности, или об отсутствии таких положений, а также обоснование сделанных выводов.</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bCs/>
          <w:color w:val="auto"/>
          <w:sz w:val="28"/>
          <w:szCs w:val="28"/>
          <w:lang w:bidi="ar-SA"/>
        </w:rPr>
      </w:pPr>
      <w:r w:rsidRPr="00315D8B">
        <w:rPr>
          <w:rFonts w:ascii="Times New Roman" w:eastAsia="Times New Roman" w:hAnsi="Times New Roman" w:cs="Times New Roman"/>
          <w:b/>
          <w:bCs/>
          <w:color w:val="auto"/>
          <w:sz w:val="28"/>
          <w:szCs w:val="28"/>
          <w:lang w:bidi="ar-SA"/>
        </w:rPr>
        <w:t>публичные консультации</w:t>
      </w:r>
      <w:r w:rsidRPr="00315D8B">
        <w:rPr>
          <w:rFonts w:ascii="Times New Roman" w:eastAsia="Times New Roman" w:hAnsi="Times New Roman" w:cs="Times New Roman"/>
          <w:bCs/>
          <w:color w:val="auto"/>
          <w:sz w:val="28"/>
          <w:szCs w:val="28"/>
          <w:lang w:bidi="ar-SA"/>
        </w:rPr>
        <w:t xml:space="preserve"> – открытое обсуждение с заинтересованными лицами направленное на сбор информации (замечания, предложения, рекомендации, сведения (расчеты, обоснования), информационно-аналитические материалы) в целях выявления положений, необоснованно затрудняющих осуществление предпринимательской и инвестиционной деятельности;</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b/>
          <w:color w:val="auto"/>
          <w:sz w:val="28"/>
          <w:szCs w:val="28"/>
          <w:lang w:bidi="ar-SA"/>
        </w:rPr>
        <w:t>уполномоченный орган</w:t>
      </w:r>
      <w:r w:rsidRPr="00315D8B">
        <w:rPr>
          <w:rFonts w:ascii="Times New Roman" w:eastAsia="Times New Roman" w:hAnsi="Times New Roman" w:cs="Times New Roman"/>
          <w:color w:val="auto"/>
          <w:sz w:val="28"/>
          <w:szCs w:val="28"/>
          <w:lang w:bidi="ar-SA"/>
        </w:rPr>
        <w:t xml:space="preserve"> – структурное подразделение администрации Биробиджанского муниципального района, ответственное за проведение экспертизы МНПА и выполняющий функции нормативно-правового, информационного и методического обеспечения, контроля качества осуществления данной процедуры;</w:t>
      </w:r>
    </w:p>
    <w:p w:rsidR="00315D8B" w:rsidRPr="00315D8B" w:rsidRDefault="00315D8B" w:rsidP="00315D8B">
      <w:pPr>
        <w:autoSpaceDN w:val="0"/>
        <w:jc w:val="both"/>
        <w:rPr>
          <w:rFonts w:ascii="Times New Roman" w:hAnsi="Times New Roman" w:cs="Times New Roman"/>
          <w:sz w:val="28"/>
          <w:szCs w:val="28"/>
        </w:rPr>
      </w:pPr>
      <w:r w:rsidRPr="00315D8B">
        <w:rPr>
          <w:rFonts w:ascii="Times New Roman" w:hAnsi="Times New Roman" w:cs="Times New Roman"/>
          <w:b/>
          <w:sz w:val="28"/>
          <w:szCs w:val="28"/>
        </w:rPr>
        <w:tab/>
        <w:t>разработчики проекта муниципального нормативного правового акта</w:t>
      </w:r>
      <w:r w:rsidRPr="00315D8B">
        <w:rPr>
          <w:rFonts w:ascii="Times New Roman" w:hAnsi="Times New Roman" w:cs="Times New Roman"/>
          <w:sz w:val="28"/>
          <w:szCs w:val="28"/>
        </w:rPr>
        <w:t xml:space="preserve"> (далее- разработчики проекта МНПА) - структурные подразделения администрации Биробиджанского муниципального района, депутаты Собрания депутатов Биробиджанского муниципального района, органы территориального общественного самоуправления, инициативные группы граждан, прокурор Биробиджанского района;</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jc w:val="center"/>
        <w:outlineLvl w:val="0"/>
        <w:rPr>
          <w:rFonts w:ascii="Times New Roman" w:eastAsia="Times New Roman" w:hAnsi="Times New Roman" w:cs="Times New Roman"/>
          <w:bCs/>
          <w:color w:val="auto"/>
          <w:sz w:val="28"/>
          <w:szCs w:val="28"/>
          <w:lang w:bidi="ar-SA"/>
        </w:rPr>
      </w:pPr>
      <w:bookmarkStart w:id="242" w:name="sub_2200"/>
      <w:r w:rsidRPr="00315D8B">
        <w:rPr>
          <w:rFonts w:ascii="Times New Roman" w:eastAsia="Times New Roman" w:hAnsi="Times New Roman" w:cs="Times New Roman"/>
          <w:bCs/>
          <w:color w:val="auto"/>
          <w:sz w:val="28"/>
          <w:szCs w:val="28"/>
          <w:lang w:bidi="ar-SA"/>
        </w:rPr>
        <w:t>2. Формирование плана МНПА</w:t>
      </w:r>
    </w:p>
    <w:bookmarkEnd w:id="242"/>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43" w:name="sub_206"/>
      <w:r w:rsidRPr="00315D8B">
        <w:rPr>
          <w:rFonts w:ascii="Times New Roman" w:eastAsia="Times New Roman" w:hAnsi="Times New Roman" w:cs="Times New Roman"/>
          <w:color w:val="auto"/>
          <w:sz w:val="28"/>
          <w:szCs w:val="28"/>
          <w:lang w:bidi="ar-SA"/>
        </w:rPr>
        <w:t xml:space="preserve">2.1. Экспертиза МНПА проводится уполномоченным органом в соответствии с планом МНПА, формируемым уполномоченным органом на год на основании предложений о проведении экспертизы МНПА (далее – предложения), поступивших в уполномоченный орган от органов </w:t>
      </w:r>
      <w:r w:rsidRPr="00315D8B">
        <w:rPr>
          <w:rFonts w:ascii="Times New Roman" w:eastAsia="Times New Roman" w:hAnsi="Times New Roman" w:cs="Times New Roman"/>
          <w:color w:val="FF0000"/>
          <w:sz w:val="28"/>
          <w:szCs w:val="28"/>
          <w:lang w:bidi="ar-SA"/>
        </w:rPr>
        <w:t xml:space="preserve">государственной </w:t>
      </w:r>
      <w:r w:rsidRPr="00315D8B">
        <w:rPr>
          <w:rFonts w:ascii="Times New Roman" w:eastAsia="Times New Roman" w:hAnsi="Times New Roman" w:cs="Times New Roman"/>
          <w:color w:val="auto"/>
          <w:sz w:val="28"/>
          <w:szCs w:val="28"/>
          <w:lang w:bidi="ar-SA"/>
        </w:rPr>
        <w:t xml:space="preserve">власти Еврейской автономной области, органов местного самоуправления муниципального района, субъектов предпринимательской и инвестиционной деятельности, </w:t>
      </w:r>
      <w:r w:rsidRPr="00315D8B">
        <w:rPr>
          <w:rFonts w:ascii="Times New Roman" w:eastAsia="Times New Roman" w:hAnsi="Times New Roman" w:cs="Times New Roman"/>
          <w:color w:val="FF0000"/>
          <w:sz w:val="28"/>
          <w:szCs w:val="28"/>
          <w:lang w:bidi="ar-SA"/>
        </w:rPr>
        <w:t>Уполномоченного по защите прав предпринимателей в Еврейской автономной области</w:t>
      </w:r>
      <w:r w:rsidRPr="00315D8B">
        <w:rPr>
          <w:rFonts w:ascii="Times New Roman" w:eastAsia="Times New Roman" w:hAnsi="Times New Roman" w:cs="Times New Roman"/>
          <w:color w:val="auto"/>
          <w:sz w:val="28"/>
          <w:szCs w:val="28"/>
          <w:lang w:bidi="ar-SA"/>
        </w:rPr>
        <w:t xml:space="preserve">, ассоциаций и союзов, представляющих их интересы, иных лиц (далее – органы и организации), или </w:t>
      </w:r>
      <w:r w:rsidRPr="00315D8B">
        <w:rPr>
          <w:rFonts w:ascii="Times New Roman" w:eastAsia="Times New Roman" w:hAnsi="Times New Roman" w:cs="Times New Roman"/>
          <w:color w:val="auto"/>
          <w:sz w:val="28"/>
          <w:szCs w:val="28"/>
          <w:lang w:bidi="ar-SA"/>
        </w:rPr>
        <w:lastRenderedPageBreak/>
        <w:t>самостоятельно выявленных сведений уполномоченным органом.</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t>2.2. Уполномоченный орган подготавливает извещение о формировании плана МНПА в целях сбора предложений с указанием даты окончания приема предложений и направляет его органам и организациям, указанным в пункте 2.1. настоящего Порядка.</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t>2.3. Извещение о формировании плана МНПА должно содержать:</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t>а) способы представления предложений;</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t>б) срок окончания приема предложений;</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t>в) указание на необходимость обоснования предложений в соответствии с пунктом 2.4.;</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t>д) иную информацию, относящуюся к формированию плана МНПА.</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t>К извещению прилагается электронная форма для направления предложений.</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t>2.4. Срок окончания приема предложений, устанавливается не ранее 15 рабочих дней с даты направления извещения органам и организациям, указанным в пункте 2.1. настоящего Порядка.</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t>2.4. Поступившие предложения должны содержать следующие сведения:</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t>а) реквизиты действующего на момент рассмотрения МНПА;</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t>б) информацию о наличии в МНПА положений, необоснованно затрудняющих ведение предпринимательской и инвестиционной деятельности;</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t>в) информацию о потенциальных участниках публичных консультаций МНПА;</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t>г) иную информацию, позволяющую оценить обоснованность предложения, или указание на отсутствие иной информации.</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t>2.5. В целях формирования плана уполномоченным органом могут проводиться совещания, заседания консультативных органов и иные мероприятия с участием органов и организаций, указанных в пункте 2.1 настоящего Порядка.</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t>2.6. Поступившие предложения, содержащие необходимые сведения, в течение 5 рабочих дней с даты окончания приема предложений включаются в перечень поступивших предложений.</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t xml:space="preserve">Предложения, не содержащие сведения или содержащие не полные сведения, указанные в пункте 2.4. уполномоченным органом не рассматриваются. </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t>2.7. На основе полученных предложений, а также по собственной инициативе уполномоченным органом формируется план МНПА, содержащий:</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t>а) перечень подлежащих экспертизе МНПА, с указанием вида, даты, номера и наименования МНПА;</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t>б) информацию об органах и организациях, направивших предложения, содержащие МНПА, подлежащие экспертизе;</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t>в) дату вступления в силу МНПА (или их отдельных положений);</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lastRenderedPageBreak/>
        <w:t>г) информацию о сроках проведения экспертизы МНПА (при этом срок проведения экспертизы МНПА не должен превышать двух месяцев).</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t xml:space="preserve">Срок проведения экспертизы МНПА при необходимости может быть продлен уполномоченным органом, но не более чем на один месяц. </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t>2.7. План утверждается уполномоченным органом в течение 15 рабочих дней с момента окончания приема предложений.</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t>2.8. В течение 5 рабочих дней с момента утверждения плана уполномоченный орган размещает его на официальном сайте.</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t xml:space="preserve">2.9 Уполномоченным органом могут быть внесены изменения в план, но не позднее чем за три месяца до окончания срока действия плана. </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44" w:name="sub_210"/>
      <w:bookmarkEnd w:id="243"/>
      <w:r w:rsidRPr="00315D8B">
        <w:rPr>
          <w:rFonts w:ascii="Times New Roman" w:eastAsia="Times New Roman" w:hAnsi="Times New Roman" w:cs="Times New Roman"/>
          <w:color w:val="auto"/>
          <w:sz w:val="28"/>
          <w:szCs w:val="28"/>
          <w:lang w:bidi="ar-SA"/>
        </w:rPr>
        <w:t>2.10. Срок окончания приема предложений, устанавливается не ранее 15 рабочих дней с даты направления извещения органам и организациям, указанным в пункте 2.1. настоящего Порядка.</w:t>
      </w:r>
    </w:p>
    <w:bookmarkEnd w:id="244"/>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u w:val="single"/>
          <w:lang w:bidi="ar-SA"/>
        </w:rPr>
      </w:pPr>
    </w:p>
    <w:p w:rsidR="00315D8B" w:rsidRPr="00315D8B" w:rsidRDefault="00315D8B" w:rsidP="00315D8B">
      <w:pPr>
        <w:autoSpaceDE w:val="0"/>
        <w:autoSpaceDN w:val="0"/>
        <w:adjustRightInd w:val="0"/>
        <w:jc w:val="center"/>
        <w:outlineLvl w:val="0"/>
        <w:rPr>
          <w:rFonts w:ascii="Times New Roman" w:eastAsia="Times New Roman" w:hAnsi="Times New Roman" w:cs="Times New Roman"/>
          <w:bCs/>
          <w:color w:val="auto"/>
          <w:sz w:val="28"/>
          <w:szCs w:val="28"/>
          <w:lang w:bidi="ar-SA"/>
        </w:rPr>
      </w:pPr>
      <w:bookmarkStart w:id="245" w:name="sub_2300"/>
      <w:r w:rsidRPr="00315D8B">
        <w:rPr>
          <w:rFonts w:ascii="Times New Roman" w:eastAsia="Times New Roman" w:hAnsi="Times New Roman" w:cs="Times New Roman"/>
          <w:bCs/>
          <w:color w:val="auto"/>
          <w:sz w:val="28"/>
          <w:szCs w:val="28"/>
          <w:lang w:bidi="ar-SA"/>
        </w:rPr>
        <w:t>3. Размещение уведомления об экспертизе МНПА и публичных консультациях МНПА</w:t>
      </w:r>
    </w:p>
    <w:bookmarkEnd w:id="245"/>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hAnsi="Times New Roman" w:cs="Times New Roman"/>
          <w:sz w:val="28"/>
          <w:szCs w:val="28"/>
        </w:rPr>
      </w:pPr>
      <w:bookmarkStart w:id="246" w:name="sub_218"/>
      <w:r w:rsidRPr="00315D8B">
        <w:rPr>
          <w:rFonts w:ascii="Times New Roman" w:eastAsia="Times New Roman" w:hAnsi="Times New Roman" w:cs="Times New Roman"/>
          <w:color w:val="auto"/>
          <w:sz w:val="28"/>
          <w:szCs w:val="28"/>
          <w:lang w:bidi="ar-SA"/>
        </w:rPr>
        <w:t xml:space="preserve">3.1. В целях проведения публичных консультаций МНПА в соответствии с планом МНПА уполномоченный орган размещает на официальном сайте уведомление об экспертизе МНПА и публичных консультациях МНПА (далее - уведомление об экспертизе), </w:t>
      </w:r>
      <w:r w:rsidRPr="00315D8B">
        <w:rPr>
          <w:rFonts w:ascii="Times New Roman" w:hAnsi="Times New Roman" w:cs="Times New Roman"/>
          <w:sz w:val="28"/>
          <w:szCs w:val="28"/>
        </w:rPr>
        <w:t xml:space="preserve">по форме согласно приложению № </w:t>
      </w:r>
      <w:r w:rsidRPr="00315D8B">
        <w:rPr>
          <w:rFonts w:ascii="Times New Roman" w:hAnsi="Times New Roman" w:cs="Times New Roman"/>
          <w:color w:val="auto"/>
          <w:sz w:val="28"/>
          <w:szCs w:val="28"/>
        </w:rPr>
        <w:t xml:space="preserve">3 </w:t>
      </w:r>
      <w:r w:rsidRPr="00315D8B">
        <w:rPr>
          <w:rFonts w:ascii="Times New Roman" w:hAnsi="Times New Roman" w:cs="Times New Roman"/>
          <w:sz w:val="28"/>
          <w:szCs w:val="28"/>
        </w:rPr>
        <w:t xml:space="preserve">к настоящему Порядку </w:t>
      </w:r>
      <w:r w:rsidRPr="00315D8B">
        <w:rPr>
          <w:rFonts w:ascii="Times New Roman" w:eastAsia="Times New Roman" w:hAnsi="Times New Roman" w:cs="Times New Roman"/>
          <w:color w:val="auto"/>
          <w:sz w:val="28"/>
          <w:szCs w:val="28"/>
          <w:lang w:bidi="ar-SA"/>
        </w:rPr>
        <w:t xml:space="preserve">и извещает об этом с указанием сведений о месте такого размещения (полный электронный адрес) органы и организации, указанные в пункте </w:t>
      </w:r>
      <w:hyperlink r:id="rId8" w:anchor="sub_209" w:history="1">
        <w:r w:rsidRPr="00315D8B">
          <w:rPr>
            <w:rFonts w:ascii="Times New Roman" w:eastAsia="Times New Roman" w:hAnsi="Times New Roman" w:cs="Times New Roman"/>
            <w:color w:val="106BBE"/>
            <w:sz w:val="28"/>
            <w:szCs w:val="28"/>
            <w:lang w:bidi="ar-SA"/>
          </w:rPr>
          <w:t>2.1.</w:t>
        </w:r>
      </w:hyperlink>
      <w:r w:rsidRPr="00315D8B">
        <w:rPr>
          <w:rFonts w:ascii="Times New Roman" w:eastAsia="Times New Roman" w:hAnsi="Times New Roman" w:cs="Times New Roman"/>
          <w:color w:val="auto"/>
          <w:sz w:val="28"/>
          <w:szCs w:val="28"/>
          <w:lang w:bidi="ar-SA"/>
        </w:rPr>
        <w:t xml:space="preserve"> настоящего Порядка.</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47" w:name="sub_219"/>
      <w:bookmarkEnd w:id="246"/>
      <w:r w:rsidRPr="00315D8B">
        <w:rPr>
          <w:rFonts w:ascii="Times New Roman" w:eastAsia="Times New Roman" w:hAnsi="Times New Roman" w:cs="Times New Roman"/>
          <w:color w:val="auto"/>
          <w:sz w:val="28"/>
          <w:szCs w:val="28"/>
          <w:lang w:bidi="ar-SA"/>
        </w:rPr>
        <w:t>3.2. Уведомление об экспертизе содержит:</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48" w:name="sub_2191"/>
      <w:bookmarkEnd w:id="247"/>
      <w:r w:rsidRPr="00315D8B">
        <w:rPr>
          <w:rFonts w:ascii="Times New Roman" w:eastAsia="Times New Roman" w:hAnsi="Times New Roman" w:cs="Times New Roman"/>
          <w:color w:val="auto"/>
          <w:sz w:val="28"/>
          <w:szCs w:val="28"/>
          <w:lang w:bidi="ar-SA"/>
        </w:rPr>
        <w:t>а) реквизиты МНПА (вид, дата, номер, наименование);</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49" w:name="sub_2192"/>
      <w:bookmarkEnd w:id="248"/>
      <w:r w:rsidRPr="00315D8B">
        <w:rPr>
          <w:rFonts w:ascii="Times New Roman" w:eastAsia="Times New Roman" w:hAnsi="Times New Roman" w:cs="Times New Roman"/>
          <w:color w:val="auto"/>
          <w:sz w:val="28"/>
          <w:szCs w:val="28"/>
          <w:lang w:bidi="ar-SA"/>
        </w:rPr>
        <w:t>б) электронную версию текста МНПА в редакции, действующей на момент размещения уведомления об экспертизе;</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t>в) срок окончания публичных консультаций МНПА;</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50" w:name="sub_2193"/>
      <w:bookmarkEnd w:id="249"/>
      <w:r w:rsidRPr="00315D8B">
        <w:rPr>
          <w:rFonts w:ascii="Times New Roman" w:eastAsia="Times New Roman" w:hAnsi="Times New Roman" w:cs="Times New Roman"/>
          <w:color w:val="auto"/>
          <w:sz w:val="28"/>
          <w:szCs w:val="28"/>
          <w:lang w:bidi="ar-SA"/>
        </w:rPr>
        <w:t>г) перечень вопросов для участников публичных консультаций МНПА,</w:t>
      </w:r>
      <w:r w:rsidRPr="00315D8B">
        <w:rPr>
          <w:rFonts w:ascii="Times New Roman" w:hAnsi="Times New Roman" w:cs="Times New Roman"/>
          <w:sz w:val="28"/>
          <w:szCs w:val="28"/>
        </w:rPr>
        <w:t xml:space="preserve"> по форме согласно приложению № </w:t>
      </w:r>
      <w:r w:rsidRPr="00315D8B">
        <w:rPr>
          <w:rFonts w:ascii="Times New Roman" w:hAnsi="Times New Roman" w:cs="Times New Roman"/>
          <w:color w:val="auto"/>
          <w:sz w:val="28"/>
          <w:szCs w:val="28"/>
        </w:rPr>
        <w:t xml:space="preserve">4 </w:t>
      </w:r>
      <w:r w:rsidRPr="00315D8B">
        <w:rPr>
          <w:rFonts w:ascii="Times New Roman" w:hAnsi="Times New Roman" w:cs="Times New Roman"/>
          <w:sz w:val="28"/>
          <w:szCs w:val="28"/>
        </w:rPr>
        <w:t>к настоящему Порядку</w:t>
      </w:r>
      <w:r w:rsidRPr="00315D8B">
        <w:rPr>
          <w:rFonts w:ascii="Times New Roman" w:eastAsia="Times New Roman" w:hAnsi="Times New Roman" w:cs="Times New Roman"/>
          <w:color w:val="auto"/>
          <w:sz w:val="28"/>
          <w:szCs w:val="28"/>
          <w:lang w:bidi="ar-SA"/>
        </w:rPr>
        <w:t>;</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51" w:name="sub_2194"/>
      <w:bookmarkEnd w:id="250"/>
      <w:r w:rsidRPr="00315D8B">
        <w:rPr>
          <w:rFonts w:ascii="Times New Roman" w:eastAsia="Times New Roman" w:hAnsi="Times New Roman" w:cs="Times New Roman"/>
          <w:color w:val="auto"/>
          <w:sz w:val="28"/>
          <w:szCs w:val="28"/>
          <w:lang w:bidi="ar-SA"/>
        </w:rPr>
        <w:t>д) способы представления предложений участниками публичных консультаций МНПА;</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52" w:name="sub_2195"/>
      <w:bookmarkEnd w:id="251"/>
      <w:r w:rsidRPr="00315D8B">
        <w:rPr>
          <w:rFonts w:ascii="Times New Roman" w:eastAsia="Times New Roman" w:hAnsi="Times New Roman" w:cs="Times New Roman"/>
          <w:color w:val="auto"/>
          <w:sz w:val="28"/>
          <w:szCs w:val="28"/>
          <w:lang w:bidi="ar-SA"/>
        </w:rPr>
        <w:t>е) электронную форму для направления предложений, которой предусмотрена возможность указания всех необходимых сведений, относящихся к предмету публичных консультаций МНПА;</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53" w:name="sub_2198"/>
      <w:bookmarkEnd w:id="252"/>
      <w:r w:rsidRPr="00315D8B">
        <w:rPr>
          <w:rFonts w:ascii="Times New Roman" w:eastAsia="Times New Roman" w:hAnsi="Times New Roman" w:cs="Times New Roman"/>
          <w:color w:val="auto"/>
          <w:sz w:val="28"/>
          <w:szCs w:val="28"/>
          <w:lang w:bidi="ar-SA"/>
        </w:rPr>
        <w:t>ж) иную информацию, относящуюся к предмету публичных консультаций МНПА.</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54" w:name="sub_220"/>
      <w:bookmarkEnd w:id="253"/>
      <w:r w:rsidRPr="00315D8B">
        <w:rPr>
          <w:rFonts w:ascii="Times New Roman" w:eastAsia="Times New Roman" w:hAnsi="Times New Roman" w:cs="Times New Roman"/>
          <w:color w:val="auto"/>
          <w:sz w:val="28"/>
          <w:szCs w:val="28"/>
          <w:lang w:bidi="ar-SA"/>
        </w:rPr>
        <w:t>3.3. Срок публичных консультаций МНПА не может составлять менее 15 рабочих дней со дня размещения уведомления об экспертизе МНПА на официальном сайте.</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55" w:name="sub_221"/>
      <w:bookmarkEnd w:id="254"/>
      <w:r w:rsidRPr="00315D8B">
        <w:rPr>
          <w:rFonts w:ascii="Times New Roman" w:eastAsia="Times New Roman" w:hAnsi="Times New Roman" w:cs="Times New Roman"/>
          <w:color w:val="auto"/>
          <w:sz w:val="28"/>
          <w:szCs w:val="28"/>
          <w:lang w:bidi="ar-SA"/>
        </w:rPr>
        <w:t xml:space="preserve">3.4. В целях проведения экспертизы МНПА в пределах срока, отведенного для его публичных консультаций уполномоченным органом могут проводиться совещания, заседания консультативных органов и иные мероприятия с участием органов и организаций указанных в подпункте </w:t>
      </w:r>
      <w:hyperlink r:id="rId9" w:anchor="sub_209" w:history="1">
        <w:r w:rsidRPr="00315D8B">
          <w:rPr>
            <w:rFonts w:ascii="Times New Roman" w:eastAsia="Times New Roman" w:hAnsi="Times New Roman" w:cs="Times New Roman"/>
            <w:color w:val="106BBE"/>
            <w:sz w:val="28"/>
            <w:szCs w:val="28"/>
            <w:lang w:bidi="ar-SA"/>
          </w:rPr>
          <w:t>2.1.</w:t>
        </w:r>
      </w:hyperlink>
      <w:r w:rsidRPr="00315D8B">
        <w:rPr>
          <w:rFonts w:ascii="Times New Roman" w:eastAsia="Times New Roman" w:hAnsi="Times New Roman" w:cs="Times New Roman"/>
          <w:color w:val="auto"/>
          <w:sz w:val="28"/>
          <w:szCs w:val="28"/>
          <w:lang w:bidi="ar-SA"/>
        </w:rPr>
        <w:t xml:space="preserve"> </w:t>
      </w:r>
      <w:r w:rsidRPr="00315D8B">
        <w:rPr>
          <w:rFonts w:ascii="Times New Roman" w:eastAsia="Times New Roman" w:hAnsi="Times New Roman" w:cs="Times New Roman"/>
          <w:color w:val="auto"/>
          <w:sz w:val="28"/>
          <w:szCs w:val="28"/>
          <w:lang w:bidi="ar-SA"/>
        </w:rPr>
        <w:lastRenderedPageBreak/>
        <w:t>настоящего Порядка.</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56" w:name="sub_222"/>
      <w:bookmarkEnd w:id="255"/>
      <w:r w:rsidRPr="00315D8B">
        <w:rPr>
          <w:rFonts w:ascii="Times New Roman" w:eastAsia="Times New Roman" w:hAnsi="Times New Roman" w:cs="Times New Roman"/>
          <w:color w:val="auto"/>
          <w:sz w:val="28"/>
          <w:szCs w:val="28"/>
          <w:lang w:bidi="ar-SA"/>
        </w:rPr>
        <w:t xml:space="preserve">3.5. Уполномоченный орган рассматривает предложения, поступившие в установленный срок в связи с проведением публичных консультаций МНПА, и составляет сводку данных предложений с указанием сведений об их учете или причинах отклонения, </w:t>
      </w:r>
      <w:r w:rsidRPr="00315D8B">
        <w:rPr>
          <w:rFonts w:ascii="Times New Roman" w:hAnsi="Times New Roman" w:cs="Times New Roman"/>
          <w:sz w:val="28"/>
          <w:szCs w:val="28"/>
        </w:rPr>
        <w:t xml:space="preserve">по форме согласно приложению № </w:t>
      </w:r>
      <w:r w:rsidRPr="00315D8B">
        <w:rPr>
          <w:rFonts w:ascii="Times New Roman" w:hAnsi="Times New Roman" w:cs="Times New Roman"/>
          <w:color w:val="auto"/>
          <w:sz w:val="28"/>
          <w:szCs w:val="28"/>
        </w:rPr>
        <w:t xml:space="preserve">2 </w:t>
      </w:r>
      <w:r w:rsidRPr="00315D8B">
        <w:rPr>
          <w:rFonts w:ascii="Times New Roman" w:hAnsi="Times New Roman" w:cs="Times New Roman"/>
          <w:sz w:val="28"/>
          <w:szCs w:val="28"/>
        </w:rPr>
        <w:t>к настоящему Порядку</w:t>
      </w:r>
      <w:r w:rsidRPr="00315D8B">
        <w:rPr>
          <w:rFonts w:ascii="Times New Roman" w:eastAsia="Times New Roman" w:hAnsi="Times New Roman" w:cs="Times New Roman"/>
          <w:color w:val="auto"/>
          <w:sz w:val="28"/>
          <w:szCs w:val="28"/>
          <w:lang w:bidi="ar-SA"/>
        </w:rPr>
        <w:t>.</w:t>
      </w:r>
    </w:p>
    <w:bookmarkEnd w:id="256"/>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t>3.6. Разработчики МНПА принимают участие в мероприятиях, проводимых уполномоченным органом в целях проведения экспертизы МНПА, в соответствии с планом и представляют информацию, запрашиваемую уполномоченным органом в указанных целях, не позднее срока окончания публичных консультаций МНПА.</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jc w:val="center"/>
        <w:outlineLvl w:val="0"/>
        <w:rPr>
          <w:rFonts w:ascii="Times New Roman" w:eastAsia="Times New Roman" w:hAnsi="Times New Roman" w:cs="Times New Roman"/>
          <w:bCs/>
          <w:color w:val="auto"/>
          <w:sz w:val="28"/>
          <w:szCs w:val="28"/>
          <w:lang w:bidi="ar-SA"/>
        </w:rPr>
      </w:pPr>
      <w:bookmarkStart w:id="257" w:name="sub_2400"/>
      <w:r w:rsidRPr="00315D8B">
        <w:rPr>
          <w:rFonts w:ascii="Times New Roman" w:eastAsia="Times New Roman" w:hAnsi="Times New Roman" w:cs="Times New Roman"/>
          <w:bCs/>
          <w:color w:val="auto"/>
          <w:sz w:val="28"/>
          <w:szCs w:val="28"/>
          <w:lang w:bidi="ar-SA"/>
        </w:rPr>
        <w:t>4. Подготовка заключения</w:t>
      </w:r>
    </w:p>
    <w:bookmarkEnd w:id="257"/>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58" w:name="sub_224"/>
      <w:r w:rsidRPr="00315D8B">
        <w:rPr>
          <w:rFonts w:ascii="Times New Roman" w:eastAsia="Times New Roman" w:hAnsi="Times New Roman" w:cs="Times New Roman"/>
          <w:color w:val="auto"/>
          <w:sz w:val="28"/>
          <w:szCs w:val="28"/>
          <w:lang w:bidi="ar-SA"/>
        </w:rPr>
        <w:t xml:space="preserve">4.1. В отношении каждого МНПА, включенного в план МНПА, уполномоченный орган в срок не позднее 15 рабочих дней с момента окончания публичных консультаций по МНПА подготавливает проект заключения, </w:t>
      </w:r>
      <w:r w:rsidRPr="00315D8B">
        <w:rPr>
          <w:rFonts w:ascii="Times New Roman" w:hAnsi="Times New Roman" w:cs="Times New Roman"/>
          <w:sz w:val="28"/>
          <w:szCs w:val="28"/>
        </w:rPr>
        <w:t xml:space="preserve">по форме согласно приложению № </w:t>
      </w:r>
      <w:r w:rsidRPr="00315D8B">
        <w:rPr>
          <w:rFonts w:ascii="Times New Roman" w:hAnsi="Times New Roman" w:cs="Times New Roman"/>
          <w:color w:val="auto"/>
          <w:sz w:val="28"/>
          <w:szCs w:val="28"/>
        </w:rPr>
        <w:t xml:space="preserve">1 </w:t>
      </w:r>
      <w:r w:rsidRPr="00315D8B">
        <w:rPr>
          <w:rFonts w:ascii="Times New Roman" w:hAnsi="Times New Roman" w:cs="Times New Roman"/>
          <w:sz w:val="28"/>
          <w:szCs w:val="28"/>
        </w:rPr>
        <w:t>к настоящему Порядку</w:t>
      </w:r>
      <w:r w:rsidRPr="00315D8B">
        <w:rPr>
          <w:rFonts w:ascii="Times New Roman" w:eastAsia="Times New Roman" w:hAnsi="Times New Roman" w:cs="Times New Roman"/>
          <w:color w:val="auto"/>
          <w:sz w:val="28"/>
          <w:szCs w:val="28"/>
          <w:lang w:bidi="ar-SA"/>
        </w:rPr>
        <w:t xml:space="preserve"> содержащий следующие сведения:</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59" w:name="sub_2241"/>
      <w:bookmarkEnd w:id="258"/>
      <w:r w:rsidRPr="00315D8B">
        <w:rPr>
          <w:rFonts w:ascii="Times New Roman" w:eastAsia="Times New Roman" w:hAnsi="Times New Roman" w:cs="Times New Roman"/>
          <w:color w:val="auto"/>
          <w:sz w:val="28"/>
          <w:szCs w:val="28"/>
          <w:lang w:bidi="ar-SA"/>
        </w:rPr>
        <w:t>а) основные реквизиты МНПА, в отношении которого проводится экспертиза, в том числе наименование, дата, номер;</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60" w:name="sub_2243"/>
      <w:bookmarkStart w:id="261" w:name="sub_2242"/>
      <w:bookmarkEnd w:id="259"/>
      <w:r w:rsidRPr="00315D8B">
        <w:rPr>
          <w:rFonts w:ascii="Times New Roman" w:eastAsia="Times New Roman" w:hAnsi="Times New Roman" w:cs="Times New Roman"/>
          <w:color w:val="auto"/>
          <w:sz w:val="28"/>
          <w:szCs w:val="28"/>
          <w:lang w:bidi="ar-SA"/>
        </w:rPr>
        <w:t>б) срок действия МНПА и его отдельных положений;</w:t>
      </w:r>
    </w:p>
    <w:bookmarkEnd w:id="260"/>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t>в) сведения о результатах проведения мероприятий в целях публичных консультаций МНПА и предоставления необходимой информации разработчиком МНПА;</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62" w:name="sub_2244"/>
      <w:bookmarkEnd w:id="261"/>
      <w:r w:rsidRPr="00315D8B">
        <w:rPr>
          <w:rFonts w:ascii="Times New Roman" w:eastAsia="Times New Roman" w:hAnsi="Times New Roman" w:cs="Times New Roman"/>
          <w:color w:val="auto"/>
          <w:sz w:val="28"/>
          <w:szCs w:val="28"/>
          <w:lang w:bidi="ar-SA"/>
        </w:rPr>
        <w:t>г) о наличии либо отсутствии положений, необоснованно затрудняющих осуществление предпринимательской и инвестиционной деятельности;</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63" w:name="sub_2245"/>
      <w:bookmarkEnd w:id="262"/>
      <w:r w:rsidRPr="00315D8B">
        <w:rPr>
          <w:rFonts w:ascii="Times New Roman" w:eastAsia="Times New Roman" w:hAnsi="Times New Roman" w:cs="Times New Roman"/>
          <w:color w:val="auto"/>
          <w:sz w:val="28"/>
          <w:szCs w:val="28"/>
          <w:lang w:bidi="ar-SA"/>
        </w:rPr>
        <w:t>д) обоснование выводов о наличии либо об отсутствии в МНПА положений, необоснованно затрудняющих ведение предпринимательской и инвестиционной деятельности;</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64" w:name="sub_2246"/>
      <w:bookmarkEnd w:id="263"/>
      <w:r w:rsidRPr="00315D8B">
        <w:rPr>
          <w:rFonts w:ascii="Times New Roman" w:eastAsia="Times New Roman" w:hAnsi="Times New Roman" w:cs="Times New Roman"/>
          <w:color w:val="auto"/>
          <w:sz w:val="28"/>
          <w:szCs w:val="28"/>
          <w:lang w:bidi="ar-SA"/>
        </w:rPr>
        <w:t>е) подготовленные на основе полученных выводов предложения для органов местного самоуправления, принявших МНПА об отмене или изменении МНПА или его отдельных положений, необоснованно затрудняющих ведение предпринимательской деятельности;</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65" w:name="sub_2248"/>
      <w:bookmarkEnd w:id="264"/>
      <w:r w:rsidRPr="00315D8B">
        <w:rPr>
          <w:rFonts w:ascii="Times New Roman" w:eastAsia="Times New Roman" w:hAnsi="Times New Roman" w:cs="Times New Roman"/>
          <w:color w:val="auto"/>
          <w:sz w:val="28"/>
          <w:szCs w:val="28"/>
          <w:lang w:bidi="ar-SA"/>
        </w:rPr>
        <w:t>ж) иные выводы и предложения, полученные в результате экспертизы МНПА.</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66" w:name="sub_2249"/>
      <w:bookmarkEnd w:id="265"/>
      <w:r w:rsidRPr="00315D8B">
        <w:rPr>
          <w:rFonts w:ascii="Times New Roman" w:eastAsia="Times New Roman" w:hAnsi="Times New Roman" w:cs="Times New Roman"/>
          <w:color w:val="auto"/>
          <w:sz w:val="28"/>
          <w:szCs w:val="28"/>
          <w:lang w:bidi="ar-SA"/>
        </w:rPr>
        <w:t>4.2. В целях проведения публичных консультаций по проекту заключения, уполномоченный орган размещает на официальном сайте текст МНПА в редакции, действующей на момент размещения, сводку предложений, поступивших в связи с проведением публичных консультаций МНПА, перечень вопросов для участников публичных консультаций по проекту заключения и проект заключения.</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t xml:space="preserve">Срок публичных консультаций по проекту заключения не может составлять менее 10 рабочих дней. В период проведения публичных консультаций по проекту заключения уполномоченным органом могут </w:t>
      </w:r>
      <w:r w:rsidRPr="00315D8B">
        <w:rPr>
          <w:rFonts w:ascii="Times New Roman" w:eastAsia="Times New Roman" w:hAnsi="Times New Roman" w:cs="Times New Roman"/>
          <w:color w:val="auto"/>
          <w:sz w:val="28"/>
          <w:szCs w:val="28"/>
          <w:lang w:bidi="ar-SA"/>
        </w:rPr>
        <w:lastRenderedPageBreak/>
        <w:t xml:space="preserve">проводиться совещания, заседания консультативных органов и иные мероприятия с участием </w:t>
      </w:r>
      <w:bookmarkStart w:id="267" w:name="sub_225"/>
      <w:bookmarkEnd w:id="266"/>
      <w:r w:rsidRPr="00315D8B">
        <w:rPr>
          <w:rFonts w:ascii="Times New Roman" w:eastAsia="Times New Roman" w:hAnsi="Times New Roman" w:cs="Times New Roman"/>
          <w:color w:val="auto"/>
          <w:sz w:val="28"/>
          <w:szCs w:val="28"/>
          <w:lang w:bidi="ar-SA"/>
        </w:rPr>
        <w:t xml:space="preserve">органов и организаций указанных в подпункте </w:t>
      </w:r>
      <w:hyperlink r:id="rId10" w:anchor="sub_209" w:history="1">
        <w:r w:rsidRPr="00315D8B">
          <w:rPr>
            <w:rFonts w:ascii="Times New Roman" w:eastAsia="Times New Roman" w:hAnsi="Times New Roman" w:cs="Times New Roman"/>
            <w:color w:val="106BBE"/>
            <w:sz w:val="28"/>
            <w:szCs w:val="28"/>
            <w:lang w:bidi="ar-SA"/>
          </w:rPr>
          <w:t>2.1.</w:t>
        </w:r>
      </w:hyperlink>
      <w:r w:rsidRPr="00315D8B">
        <w:rPr>
          <w:rFonts w:ascii="Times New Roman" w:eastAsia="Times New Roman" w:hAnsi="Times New Roman" w:cs="Times New Roman"/>
          <w:color w:val="auto"/>
          <w:sz w:val="28"/>
          <w:szCs w:val="28"/>
          <w:lang w:bidi="ar-SA"/>
        </w:rPr>
        <w:t xml:space="preserve"> настоящего Порядка.</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t xml:space="preserve">4.3. Уполномоченный орган направляет разработчику МНПА, а также </w:t>
      </w:r>
      <w:r w:rsidRPr="00315D8B">
        <w:rPr>
          <w:rFonts w:ascii="Times New Roman" w:eastAsia="Times New Roman" w:hAnsi="Times New Roman" w:cs="Times New Roman"/>
          <w:color w:val="FF0000"/>
          <w:sz w:val="28"/>
          <w:szCs w:val="28"/>
          <w:lang w:bidi="ar-SA"/>
        </w:rPr>
        <w:t>Уполномоченному</w:t>
      </w:r>
      <w:r w:rsidRPr="00315D8B">
        <w:rPr>
          <w:rFonts w:ascii="Times New Roman" w:eastAsia="Times New Roman" w:hAnsi="Times New Roman" w:cs="Times New Roman"/>
          <w:color w:val="auto"/>
          <w:sz w:val="28"/>
          <w:szCs w:val="28"/>
          <w:lang w:bidi="ar-SA"/>
        </w:rPr>
        <w:t xml:space="preserve"> </w:t>
      </w:r>
      <w:r w:rsidRPr="00315D8B">
        <w:rPr>
          <w:rFonts w:ascii="Times New Roman" w:eastAsia="Times New Roman" w:hAnsi="Times New Roman" w:cs="Times New Roman"/>
          <w:color w:val="FF0000"/>
          <w:sz w:val="28"/>
          <w:szCs w:val="28"/>
          <w:lang w:bidi="ar-SA"/>
        </w:rPr>
        <w:t>по защите прав предпринимателей в Еврейской автономной области</w:t>
      </w:r>
      <w:r w:rsidRPr="00315D8B">
        <w:rPr>
          <w:rFonts w:ascii="Times New Roman" w:eastAsia="Times New Roman" w:hAnsi="Times New Roman" w:cs="Times New Roman"/>
          <w:color w:val="auto"/>
          <w:sz w:val="28"/>
          <w:szCs w:val="28"/>
          <w:lang w:bidi="ar-SA"/>
        </w:rPr>
        <w:t xml:space="preserve"> и участникам публичных консультаций по проекту заключения, направившим предложения, проект заключения для предоставления предложений с указанием срока его предоставления, но не позднее срока окончания публичной консультации по проекту заключения. </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68" w:name="sub_226"/>
      <w:bookmarkEnd w:id="267"/>
      <w:r w:rsidRPr="00315D8B">
        <w:rPr>
          <w:rFonts w:ascii="Times New Roman" w:eastAsia="Times New Roman" w:hAnsi="Times New Roman" w:cs="Times New Roman"/>
          <w:color w:val="auto"/>
          <w:sz w:val="28"/>
          <w:szCs w:val="28"/>
          <w:lang w:bidi="ar-SA"/>
        </w:rPr>
        <w:t>4.4. Уполномоченный орган рассматривает предложения, поступившие в установленный срок в связи с проведением публичных консультаций по проекту заключения, и составляет сводку данных предложений с указанием сведений об их учете или причинах отклонения.</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69" w:name="sub_227"/>
      <w:bookmarkEnd w:id="268"/>
      <w:r w:rsidRPr="00315D8B">
        <w:rPr>
          <w:rFonts w:ascii="Times New Roman" w:eastAsia="Times New Roman" w:hAnsi="Times New Roman" w:cs="Times New Roman"/>
          <w:color w:val="auto"/>
          <w:sz w:val="28"/>
          <w:szCs w:val="28"/>
          <w:lang w:bidi="ar-SA"/>
        </w:rPr>
        <w:t>4.5. По результатам публичных консультаций проекта заключения уполномоченный орган в срок не более 15 рабочих дней дорабатывает проект заключения и утверждает заключение. При этом в заключение включаются сведения о его подготовке, в том числе о публичных консультациях МНПА и публичных консультациях по проекту заключения.</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70" w:name="sub_228"/>
      <w:bookmarkEnd w:id="269"/>
      <w:r w:rsidRPr="00315D8B">
        <w:rPr>
          <w:rFonts w:ascii="Times New Roman" w:eastAsia="Times New Roman" w:hAnsi="Times New Roman" w:cs="Times New Roman"/>
          <w:color w:val="auto"/>
          <w:sz w:val="28"/>
          <w:szCs w:val="28"/>
          <w:lang w:bidi="ar-SA"/>
        </w:rPr>
        <w:t>4.6. Утвержденное заключение и сводка предложений, поступивших в ходе публичных консультаций по проекту заключения, размещаются на официальном сайте не позднее 3 рабочих дней со дня утверждения заключения.</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71" w:name="sub_229"/>
      <w:bookmarkEnd w:id="270"/>
      <w:r w:rsidRPr="00315D8B">
        <w:rPr>
          <w:rFonts w:ascii="Times New Roman" w:eastAsia="Times New Roman" w:hAnsi="Times New Roman" w:cs="Times New Roman"/>
          <w:color w:val="auto"/>
          <w:sz w:val="28"/>
          <w:szCs w:val="28"/>
          <w:lang w:bidi="ar-SA"/>
        </w:rPr>
        <w:t>4.7. Заключение направляется разработчикам МНПА</w:t>
      </w:r>
      <w:r w:rsidRPr="00315D8B">
        <w:rPr>
          <w:rFonts w:ascii="Times New Roman" w:eastAsia="Times New Roman" w:hAnsi="Times New Roman" w:cs="Times New Roman"/>
          <w:color w:val="FF0000"/>
          <w:sz w:val="28"/>
          <w:szCs w:val="28"/>
          <w:lang w:bidi="ar-SA"/>
        </w:rPr>
        <w:t xml:space="preserve"> </w:t>
      </w:r>
      <w:r w:rsidRPr="00315D8B">
        <w:rPr>
          <w:rFonts w:ascii="Times New Roman" w:eastAsia="Times New Roman" w:hAnsi="Times New Roman" w:cs="Times New Roman"/>
          <w:color w:val="auto"/>
          <w:sz w:val="28"/>
          <w:szCs w:val="28"/>
          <w:lang w:bidi="ar-SA"/>
        </w:rPr>
        <w:t>в срок не позднее 3 рабочих дней со дня его утверждения.</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72" w:name="sub_231"/>
      <w:bookmarkEnd w:id="271"/>
      <w:r w:rsidRPr="00315D8B">
        <w:rPr>
          <w:rFonts w:ascii="Times New Roman" w:eastAsia="Times New Roman" w:hAnsi="Times New Roman" w:cs="Times New Roman"/>
          <w:color w:val="auto"/>
          <w:sz w:val="28"/>
          <w:szCs w:val="28"/>
          <w:lang w:bidi="ar-SA"/>
        </w:rPr>
        <w:t>4.8. Разработчик МНПА не позднее 15 рабочих дней со дня получения заключения при наличии в нем предложений об отмене или изменении МНПА или его отдельных положений направляет в уполномоченный орган информацию о принятии решения об отмене или изменении МНПА или его отдельных положений, необоснованно затрудняющих ведение предпринимательской и инвестиционной деятельности.</w:t>
      </w:r>
    </w:p>
    <w:bookmarkEnd w:id="272"/>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73" w:name="_GoBack"/>
      <w:bookmarkEnd w:id="273"/>
    </w:p>
    <w:tbl>
      <w:tblPr>
        <w:tblW w:w="0" w:type="auto"/>
        <w:tblInd w:w="4786" w:type="dxa"/>
        <w:tblLook w:val="04A0" w:firstRow="1" w:lastRow="0" w:firstColumn="1" w:lastColumn="0" w:noHBand="0" w:noVBand="1"/>
      </w:tblPr>
      <w:tblGrid>
        <w:gridCol w:w="4562"/>
      </w:tblGrid>
      <w:tr w:rsidR="00315D8B" w:rsidRPr="00315D8B" w:rsidTr="00315D8B">
        <w:tc>
          <w:tcPr>
            <w:tcW w:w="4785" w:type="dxa"/>
          </w:tcPr>
          <w:p w:rsidR="00315D8B" w:rsidRPr="00315D8B" w:rsidRDefault="00315D8B" w:rsidP="00315D8B">
            <w:pPr>
              <w:autoSpaceDE w:val="0"/>
              <w:autoSpaceDN w:val="0"/>
              <w:adjustRightInd w:val="0"/>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lastRenderedPageBreak/>
              <w:t xml:space="preserve">Приложение №1 </w:t>
            </w:r>
          </w:p>
          <w:p w:rsidR="00315D8B" w:rsidRPr="00315D8B" w:rsidRDefault="00315D8B" w:rsidP="00315D8B">
            <w:pPr>
              <w:autoSpaceDE w:val="0"/>
              <w:autoSpaceDN w:val="0"/>
              <w:adjustRightInd w:val="0"/>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rPr>
                <w:rFonts w:ascii="Times New Roman" w:eastAsia="Times New Roman" w:hAnsi="Times New Roman" w:cs="Times New Roman"/>
                <w:bCs/>
                <w:color w:val="auto"/>
                <w:sz w:val="28"/>
                <w:szCs w:val="28"/>
                <w:lang w:bidi="ar-SA"/>
              </w:rPr>
            </w:pPr>
            <w:r w:rsidRPr="00315D8B">
              <w:rPr>
                <w:rFonts w:ascii="Times New Roman" w:eastAsia="Times New Roman" w:hAnsi="Times New Roman" w:cs="Times New Roman"/>
                <w:bCs/>
                <w:color w:val="auto"/>
                <w:sz w:val="28"/>
                <w:szCs w:val="28"/>
                <w:lang w:bidi="ar-SA"/>
              </w:rPr>
              <w:t>к порядку проведения экспертизы муниципальных нормативных правовых актов муниципального образования «Биробиджанский муниципальный район» Еврейской автономной области, затрагивающих вопросы осуществления предпринимательской и инвестиционной деятельности</w:t>
            </w:r>
          </w:p>
        </w:tc>
      </w:tr>
    </w:tbl>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center"/>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t>Заключение об экспертизе</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jc w:val="both"/>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t xml:space="preserve">____________________________________________________ в соответствии с </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Cs w:val="28"/>
          <w:lang w:bidi="ar-SA"/>
        </w:rPr>
      </w:pPr>
      <w:r w:rsidRPr="00315D8B">
        <w:rPr>
          <w:rFonts w:ascii="Times New Roman" w:eastAsia="Times New Roman" w:hAnsi="Times New Roman" w:cs="Times New Roman"/>
          <w:color w:val="auto"/>
          <w:szCs w:val="28"/>
          <w:lang w:bidi="ar-SA"/>
        </w:rPr>
        <w:t xml:space="preserve">                    (наименование уполномоченного органа)</w:t>
      </w:r>
    </w:p>
    <w:p w:rsidR="00315D8B" w:rsidRPr="00315D8B" w:rsidRDefault="00315D8B" w:rsidP="00315D8B">
      <w:pPr>
        <w:autoSpaceDE w:val="0"/>
        <w:autoSpaceDN w:val="0"/>
        <w:adjustRightInd w:val="0"/>
        <w:jc w:val="center"/>
        <w:rPr>
          <w:rFonts w:ascii="Times New Roman" w:eastAsia="Times New Roman" w:hAnsi="Times New Roman" w:cs="Times New Roman"/>
          <w:color w:val="auto"/>
          <w:szCs w:val="28"/>
          <w:lang w:bidi="ar-SA"/>
        </w:rPr>
      </w:pPr>
      <w:r w:rsidRPr="00315D8B">
        <w:rPr>
          <w:rFonts w:ascii="Times New Roman" w:eastAsia="Times New Roman" w:hAnsi="Times New Roman" w:cs="Times New Roman"/>
          <w:color w:val="auto"/>
          <w:szCs w:val="28"/>
          <w:lang w:bidi="ar-SA"/>
        </w:rPr>
        <w:t>_____________________________________________________________________________ (нормативный правовой акт, устанавливающий порядок проведения экспертизы)</w:t>
      </w:r>
    </w:p>
    <w:p w:rsidR="00315D8B" w:rsidRPr="00315D8B" w:rsidRDefault="00315D8B" w:rsidP="00315D8B">
      <w:pPr>
        <w:autoSpaceDE w:val="0"/>
        <w:autoSpaceDN w:val="0"/>
        <w:adjustRightInd w:val="0"/>
        <w:jc w:val="both"/>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t xml:space="preserve">рассмотрел ________________________________________________________ </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Cs w:val="28"/>
          <w:lang w:bidi="ar-SA"/>
        </w:rPr>
      </w:pPr>
      <w:r w:rsidRPr="00315D8B">
        <w:rPr>
          <w:rFonts w:ascii="Times New Roman" w:eastAsia="Times New Roman" w:hAnsi="Times New Roman" w:cs="Times New Roman"/>
          <w:color w:val="auto"/>
          <w:szCs w:val="28"/>
          <w:lang w:bidi="ar-SA"/>
        </w:rPr>
        <w:t xml:space="preserve">                       (наименование, дата, номер муниципального нормативного правового акта, срок действия МНПА и его отдельных положений) </w:t>
      </w:r>
    </w:p>
    <w:p w:rsidR="00315D8B" w:rsidRPr="00315D8B" w:rsidRDefault="00315D8B" w:rsidP="00315D8B">
      <w:pPr>
        <w:autoSpaceDE w:val="0"/>
        <w:autoSpaceDN w:val="0"/>
        <w:adjustRightInd w:val="0"/>
        <w:jc w:val="both"/>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t>и сообщает следующее.</w:t>
      </w:r>
    </w:p>
    <w:p w:rsidR="00315D8B" w:rsidRPr="00315D8B" w:rsidRDefault="00315D8B" w:rsidP="00315D8B">
      <w:pPr>
        <w:autoSpaceDN w:val="0"/>
        <w:jc w:val="both"/>
        <w:rPr>
          <w:rFonts w:ascii="Times New Roman" w:hAnsi="Times New Roman" w:cs="Times New Roman"/>
          <w:sz w:val="28"/>
          <w:szCs w:val="28"/>
        </w:rPr>
      </w:pPr>
      <w:r w:rsidRPr="00315D8B">
        <w:rPr>
          <w:rFonts w:ascii="Times New Roman" w:hAnsi="Times New Roman" w:cs="Times New Roman"/>
          <w:sz w:val="28"/>
          <w:szCs w:val="28"/>
        </w:rPr>
        <w:tab/>
        <w:t>Настоящее заключение подготовлено ____________________________.</w:t>
      </w:r>
    </w:p>
    <w:p w:rsidR="00315D8B" w:rsidRPr="00315D8B" w:rsidRDefault="00315D8B" w:rsidP="00315D8B">
      <w:pPr>
        <w:autoSpaceDN w:val="0"/>
        <w:jc w:val="both"/>
        <w:rPr>
          <w:rFonts w:ascii="Times New Roman" w:hAnsi="Times New Roman" w:cs="Times New Roman"/>
          <w:sz w:val="28"/>
          <w:szCs w:val="28"/>
        </w:rPr>
      </w:pPr>
      <w:r w:rsidRPr="00315D8B">
        <w:rPr>
          <w:rFonts w:ascii="Times New Roman" w:hAnsi="Times New Roman" w:cs="Times New Roman"/>
          <w:szCs w:val="28"/>
        </w:rPr>
        <w:t xml:space="preserve">                                                                                                            (впервые/повторно)</w:t>
      </w:r>
    </w:p>
    <w:p w:rsidR="00315D8B" w:rsidRPr="00315D8B" w:rsidRDefault="00315D8B" w:rsidP="00315D8B">
      <w:pPr>
        <w:autoSpaceDN w:val="0"/>
        <w:jc w:val="both"/>
        <w:rPr>
          <w:rFonts w:ascii="Times New Roman" w:hAnsi="Times New Roman" w:cs="Times New Roman"/>
          <w:sz w:val="28"/>
          <w:szCs w:val="28"/>
        </w:rPr>
      </w:pPr>
      <w:r w:rsidRPr="00315D8B">
        <w:rPr>
          <w:rFonts w:ascii="Times New Roman" w:hAnsi="Times New Roman" w:cs="Times New Roman"/>
          <w:sz w:val="28"/>
          <w:szCs w:val="28"/>
        </w:rPr>
        <w:t>_________________________________________________________________*.</w:t>
      </w:r>
    </w:p>
    <w:p w:rsidR="00315D8B" w:rsidRPr="00315D8B" w:rsidRDefault="00315D8B" w:rsidP="00315D8B">
      <w:pPr>
        <w:autoSpaceDN w:val="0"/>
        <w:jc w:val="center"/>
        <w:rPr>
          <w:rFonts w:ascii="Times New Roman" w:hAnsi="Times New Roman" w:cs="Times New Roman"/>
          <w:szCs w:val="28"/>
        </w:rPr>
      </w:pPr>
      <w:r w:rsidRPr="00315D8B">
        <w:rPr>
          <w:rFonts w:ascii="Times New Roman" w:hAnsi="Times New Roman" w:cs="Times New Roman"/>
          <w:szCs w:val="28"/>
        </w:rPr>
        <w:t>(информация о предшествующей подготовке заключения об экспертизе МНПА)</w:t>
      </w:r>
    </w:p>
    <w:p w:rsidR="00315D8B" w:rsidRPr="00315D8B" w:rsidRDefault="00315D8B" w:rsidP="00315D8B">
      <w:pPr>
        <w:autoSpaceDN w:val="0"/>
        <w:jc w:val="both"/>
        <w:rPr>
          <w:rFonts w:ascii="Times New Roman" w:hAnsi="Times New Roman" w:cs="Times New Roman"/>
          <w:sz w:val="28"/>
          <w:szCs w:val="28"/>
        </w:rPr>
      </w:pPr>
      <w:r w:rsidRPr="00315D8B">
        <w:rPr>
          <w:rFonts w:ascii="Times New Roman" w:hAnsi="Times New Roman" w:cs="Times New Roman"/>
          <w:sz w:val="28"/>
          <w:szCs w:val="28"/>
        </w:rPr>
        <w:tab/>
        <w:t>Уполномоченным органом проведены публичные консультации:</w:t>
      </w:r>
    </w:p>
    <w:p w:rsidR="00315D8B" w:rsidRPr="00315D8B" w:rsidRDefault="00315D8B" w:rsidP="00315D8B">
      <w:pPr>
        <w:autoSpaceDN w:val="0"/>
        <w:jc w:val="both"/>
        <w:rPr>
          <w:rFonts w:ascii="Times New Roman" w:hAnsi="Times New Roman" w:cs="Times New Roman"/>
          <w:sz w:val="28"/>
          <w:szCs w:val="28"/>
        </w:rPr>
      </w:pPr>
      <w:r w:rsidRPr="00315D8B">
        <w:rPr>
          <w:rFonts w:ascii="Times New Roman" w:hAnsi="Times New Roman" w:cs="Times New Roman"/>
          <w:sz w:val="28"/>
          <w:szCs w:val="28"/>
        </w:rPr>
        <w:t>в сроки с _______</w:t>
      </w:r>
      <w:r w:rsidRPr="00315D8B">
        <w:rPr>
          <w:rFonts w:ascii="Times New Roman" w:hAnsi="Times New Roman" w:cs="Times New Roman"/>
          <w:sz w:val="28"/>
          <w:szCs w:val="28"/>
        </w:rPr>
        <w:tab/>
        <w:t>по _______ (срок начала и окончания публичных консультаций).</w:t>
      </w:r>
    </w:p>
    <w:p w:rsidR="00315D8B" w:rsidRPr="00315D8B" w:rsidRDefault="00315D8B" w:rsidP="00315D8B">
      <w:pPr>
        <w:autoSpaceDN w:val="0"/>
        <w:jc w:val="both"/>
        <w:rPr>
          <w:rFonts w:ascii="Times New Roman" w:hAnsi="Times New Roman" w:cs="Times New Roman"/>
          <w:sz w:val="28"/>
          <w:szCs w:val="28"/>
        </w:rPr>
      </w:pPr>
      <w:r w:rsidRPr="00315D8B">
        <w:rPr>
          <w:rFonts w:ascii="Times New Roman" w:hAnsi="Times New Roman" w:cs="Times New Roman"/>
          <w:sz w:val="28"/>
          <w:szCs w:val="28"/>
        </w:rPr>
        <w:tab/>
        <w:t>Информация об экспертизе МНПА размещена уполномоченным органом на официальном сайте по адресу:</w:t>
      </w:r>
    </w:p>
    <w:p w:rsidR="00315D8B" w:rsidRPr="00315D8B" w:rsidRDefault="00315D8B" w:rsidP="00315D8B">
      <w:pPr>
        <w:autoSpaceDN w:val="0"/>
        <w:jc w:val="both"/>
        <w:rPr>
          <w:rFonts w:ascii="Times New Roman" w:hAnsi="Times New Roman" w:cs="Times New Roman"/>
          <w:sz w:val="28"/>
          <w:szCs w:val="28"/>
        </w:rPr>
      </w:pPr>
      <w:r w:rsidRPr="00315D8B">
        <w:rPr>
          <w:rFonts w:ascii="Times New Roman" w:hAnsi="Times New Roman" w:cs="Times New Roman"/>
          <w:sz w:val="28"/>
          <w:szCs w:val="28"/>
        </w:rPr>
        <w:t>__________________________________________________________________</w:t>
      </w:r>
    </w:p>
    <w:p w:rsidR="00315D8B" w:rsidRPr="00315D8B" w:rsidRDefault="00315D8B" w:rsidP="00315D8B">
      <w:pPr>
        <w:autoSpaceDN w:val="0"/>
        <w:jc w:val="center"/>
        <w:rPr>
          <w:rFonts w:ascii="Times New Roman" w:hAnsi="Times New Roman" w:cs="Times New Roman"/>
          <w:szCs w:val="28"/>
        </w:rPr>
      </w:pPr>
      <w:r w:rsidRPr="00315D8B">
        <w:rPr>
          <w:rFonts w:ascii="Times New Roman" w:hAnsi="Times New Roman" w:cs="Times New Roman"/>
          <w:sz w:val="28"/>
          <w:szCs w:val="28"/>
        </w:rPr>
        <w:t>(</w:t>
      </w:r>
      <w:r w:rsidRPr="00315D8B">
        <w:rPr>
          <w:rFonts w:ascii="Times New Roman" w:hAnsi="Times New Roman" w:cs="Times New Roman"/>
          <w:szCs w:val="28"/>
        </w:rPr>
        <w:t>полный электронный адрес размещения МНПА в информационно- телекоммуникационной сети «Интернет»)</w:t>
      </w:r>
    </w:p>
    <w:p w:rsidR="00315D8B" w:rsidRPr="00315D8B" w:rsidRDefault="00315D8B" w:rsidP="00315D8B">
      <w:pPr>
        <w:autoSpaceDN w:val="0"/>
        <w:jc w:val="both"/>
        <w:rPr>
          <w:rFonts w:ascii="Times New Roman" w:hAnsi="Times New Roman" w:cs="Times New Roman"/>
          <w:sz w:val="28"/>
          <w:szCs w:val="28"/>
        </w:rPr>
      </w:pPr>
      <w:r w:rsidRPr="00315D8B">
        <w:rPr>
          <w:rFonts w:ascii="Times New Roman" w:hAnsi="Times New Roman" w:cs="Times New Roman"/>
          <w:sz w:val="28"/>
          <w:szCs w:val="28"/>
        </w:rPr>
        <w:tab/>
        <w:t>На основе проведенной экспертизы МНПА сделаны следующие выводы:</w:t>
      </w:r>
    </w:p>
    <w:p w:rsidR="00315D8B" w:rsidRPr="00315D8B" w:rsidRDefault="00315D8B" w:rsidP="00315D8B">
      <w:pPr>
        <w:autoSpaceDN w:val="0"/>
        <w:jc w:val="both"/>
        <w:rPr>
          <w:rFonts w:ascii="Times New Roman" w:hAnsi="Times New Roman" w:cs="Times New Roman"/>
          <w:sz w:val="28"/>
          <w:szCs w:val="28"/>
        </w:rPr>
      </w:pPr>
      <w:r w:rsidRPr="00315D8B">
        <w:rPr>
          <w:rFonts w:ascii="Times New Roman" w:hAnsi="Times New Roman" w:cs="Times New Roman"/>
          <w:sz w:val="28"/>
          <w:szCs w:val="28"/>
        </w:rPr>
        <w:tab/>
        <w:t>1._________________________________________________________</w:t>
      </w:r>
    </w:p>
    <w:p w:rsidR="00315D8B" w:rsidRPr="00315D8B" w:rsidRDefault="00315D8B" w:rsidP="00315D8B">
      <w:pPr>
        <w:autoSpaceDN w:val="0"/>
        <w:jc w:val="center"/>
        <w:rPr>
          <w:rFonts w:ascii="Times New Roman" w:hAnsi="Times New Roman" w:cs="Times New Roman"/>
          <w:szCs w:val="28"/>
        </w:rPr>
      </w:pPr>
      <w:r w:rsidRPr="00315D8B">
        <w:rPr>
          <w:rFonts w:ascii="Times New Roman" w:hAnsi="Times New Roman" w:cs="Times New Roman"/>
          <w:szCs w:val="28"/>
        </w:rPr>
        <w:t xml:space="preserve"> (вывод о наличии либо отсутствии в МНПА положений, необоснованно затрудняющих осуществление предпринимательской и инвестиционной деятельности)</w:t>
      </w:r>
    </w:p>
    <w:p w:rsidR="00315D8B" w:rsidRPr="00315D8B" w:rsidRDefault="00315D8B" w:rsidP="00315D8B">
      <w:pPr>
        <w:autoSpaceDN w:val="0"/>
        <w:jc w:val="both"/>
        <w:rPr>
          <w:rFonts w:ascii="Times New Roman" w:hAnsi="Times New Roman" w:cs="Times New Roman"/>
          <w:sz w:val="28"/>
          <w:szCs w:val="28"/>
        </w:rPr>
      </w:pPr>
      <w:r w:rsidRPr="00315D8B">
        <w:rPr>
          <w:rFonts w:ascii="Times New Roman" w:hAnsi="Times New Roman" w:cs="Times New Roman"/>
          <w:sz w:val="28"/>
          <w:szCs w:val="28"/>
        </w:rPr>
        <w:tab/>
        <w:t>2.___________________________________________________________.</w:t>
      </w:r>
    </w:p>
    <w:p w:rsidR="00315D8B" w:rsidRPr="00315D8B" w:rsidRDefault="00315D8B" w:rsidP="00315D8B">
      <w:pPr>
        <w:autoSpaceDN w:val="0"/>
        <w:jc w:val="center"/>
        <w:rPr>
          <w:rFonts w:ascii="Times New Roman" w:hAnsi="Times New Roman" w:cs="Times New Roman"/>
          <w:szCs w:val="28"/>
        </w:rPr>
      </w:pPr>
      <w:r w:rsidRPr="00315D8B">
        <w:rPr>
          <w:rFonts w:ascii="Times New Roman" w:hAnsi="Times New Roman" w:cs="Times New Roman"/>
          <w:szCs w:val="28"/>
        </w:rPr>
        <w:t>(обоснование выводов о наличии либо об отсутствии в МНПА положений, необоснованно затрудняющих ведение предпринимательской, и инвестиционной деятельности)</w:t>
      </w:r>
    </w:p>
    <w:p w:rsidR="00315D8B" w:rsidRPr="00315D8B" w:rsidRDefault="00315D8B" w:rsidP="00315D8B">
      <w:pPr>
        <w:autoSpaceDN w:val="0"/>
        <w:jc w:val="both"/>
        <w:rPr>
          <w:rFonts w:ascii="Times New Roman" w:hAnsi="Times New Roman" w:cs="Times New Roman"/>
          <w:sz w:val="28"/>
          <w:szCs w:val="28"/>
        </w:rPr>
      </w:pPr>
      <w:r w:rsidRPr="00315D8B">
        <w:rPr>
          <w:rFonts w:ascii="Times New Roman" w:hAnsi="Times New Roman" w:cs="Times New Roman"/>
          <w:sz w:val="28"/>
          <w:szCs w:val="28"/>
        </w:rPr>
        <w:tab/>
        <w:t>3.___________________________________________________________.</w:t>
      </w:r>
    </w:p>
    <w:p w:rsidR="00315D8B" w:rsidRPr="00315D8B" w:rsidRDefault="00315D8B" w:rsidP="00315D8B">
      <w:pPr>
        <w:autoSpaceDN w:val="0"/>
        <w:jc w:val="center"/>
        <w:rPr>
          <w:rFonts w:ascii="Times New Roman" w:hAnsi="Times New Roman" w:cs="Times New Roman"/>
          <w:sz w:val="22"/>
          <w:szCs w:val="28"/>
        </w:rPr>
      </w:pPr>
      <w:r w:rsidRPr="00315D8B">
        <w:rPr>
          <w:rFonts w:ascii="Times New Roman" w:hAnsi="Times New Roman" w:cs="Times New Roman"/>
          <w:sz w:val="22"/>
          <w:szCs w:val="28"/>
        </w:rPr>
        <w:t>(</w:t>
      </w:r>
      <w:r w:rsidRPr="00315D8B">
        <w:rPr>
          <w:rFonts w:ascii="Times New Roman" w:eastAsia="Times New Roman" w:hAnsi="Times New Roman" w:cs="Times New Roman"/>
          <w:color w:val="auto"/>
          <w:szCs w:val="28"/>
          <w:lang w:bidi="ar-SA"/>
        </w:rPr>
        <w:t xml:space="preserve">подготовленные на основе полученных выводов предложения для органов местного самоуправления, принявших МНПА об отмене или изменении МНПА или его отдельных </w:t>
      </w:r>
      <w:r w:rsidRPr="00315D8B">
        <w:rPr>
          <w:rFonts w:ascii="Times New Roman" w:eastAsia="Times New Roman" w:hAnsi="Times New Roman" w:cs="Times New Roman"/>
          <w:color w:val="auto"/>
          <w:szCs w:val="28"/>
          <w:lang w:bidi="ar-SA"/>
        </w:rPr>
        <w:lastRenderedPageBreak/>
        <w:t>положений, необоснованно затрудняющих ведение предпринимательской деятельности</w:t>
      </w:r>
      <w:r w:rsidRPr="00315D8B">
        <w:rPr>
          <w:rFonts w:ascii="Times New Roman" w:hAnsi="Times New Roman" w:cs="Times New Roman"/>
          <w:sz w:val="22"/>
          <w:szCs w:val="28"/>
        </w:rPr>
        <w:t>)</w:t>
      </w:r>
    </w:p>
    <w:p w:rsidR="00315D8B" w:rsidRPr="00315D8B" w:rsidRDefault="00315D8B" w:rsidP="00315D8B">
      <w:pPr>
        <w:autoSpaceDN w:val="0"/>
        <w:jc w:val="both"/>
        <w:rPr>
          <w:rFonts w:ascii="Times New Roman" w:hAnsi="Times New Roman" w:cs="Times New Roman"/>
          <w:sz w:val="28"/>
          <w:szCs w:val="28"/>
        </w:rPr>
      </w:pPr>
      <w:r w:rsidRPr="00315D8B">
        <w:rPr>
          <w:rFonts w:ascii="Times New Roman" w:hAnsi="Times New Roman" w:cs="Times New Roman"/>
          <w:sz w:val="28"/>
          <w:szCs w:val="28"/>
        </w:rPr>
        <w:tab/>
        <w:t>4.___________________________________________________________.</w:t>
      </w:r>
    </w:p>
    <w:p w:rsidR="00315D8B" w:rsidRPr="00315D8B" w:rsidRDefault="00315D8B" w:rsidP="00315D8B">
      <w:pPr>
        <w:autoSpaceDN w:val="0"/>
        <w:jc w:val="center"/>
        <w:rPr>
          <w:rFonts w:ascii="Times New Roman" w:hAnsi="Times New Roman" w:cs="Times New Roman"/>
          <w:szCs w:val="28"/>
        </w:rPr>
      </w:pPr>
      <w:r w:rsidRPr="00315D8B">
        <w:rPr>
          <w:rFonts w:ascii="Times New Roman" w:hAnsi="Times New Roman" w:cs="Times New Roman"/>
          <w:szCs w:val="28"/>
        </w:rPr>
        <w:t>(иные выводы и предложения, полученные в результате экспертизы МНПА)</w:t>
      </w:r>
    </w:p>
    <w:p w:rsidR="00315D8B" w:rsidRPr="00315D8B" w:rsidRDefault="00315D8B" w:rsidP="00315D8B">
      <w:pPr>
        <w:autoSpaceDN w:val="0"/>
        <w:jc w:val="both"/>
        <w:rPr>
          <w:rFonts w:ascii="Times New Roman" w:hAnsi="Times New Roman" w:cs="Times New Roman"/>
          <w:sz w:val="28"/>
          <w:szCs w:val="28"/>
        </w:rPr>
      </w:pPr>
    </w:p>
    <w:p w:rsidR="00315D8B" w:rsidRPr="00315D8B" w:rsidRDefault="00315D8B" w:rsidP="00315D8B">
      <w:pPr>
        <w:autoSpaceDN w:val="0"/>
        <w:jc w:val="both"/>
        <w:rPr>
          <w:rFonts w:ascii="Times New Roman" w:hAnsi="Times New Roman" w:cs="Times New Roman"/>
          <w:sz w:val="28"/>
          <w:szCs w:val="28"/>
        </w:rPr>
      </w:pPr>
      <w:r w:rsidRPr="00315D8B">
        <w:rPr>
          <w:rFonts w:ascii="Times New Roman" w:hAnsi="Times New Roman" w:cs="Times New Roman"/>
          <w:sz w:val="28"/>
          <w:szCs w:val="28"/>
        </w:rPr>
        <w:t>Указание (при наличии) на приложения.</w:t>
      </w:r>
    </w:p>
    <w:p w:rsidR="00315D8B" w:rsidRPr="00315D8B" w:rsidRDefault="00315D8B" w:rsidP="00315D8B">
      <w:pPr>
        <w:autoSpaceDN w:val="0"/>
        <w:jc w:val="both"/>
        <w:rPr>
          <w:rFonts w:ascii="Times New Roman" w:hAnsi="Times New Roman" w:cs="Times New Roman"/>
          <w:sz w:val="28"/>
          <w:szCs w:val="28"/>
        </w:rPr>
      </w:pPr>
    </w:p>
    <w:p w:rsidR="00315D8B" w:rsidRPr="00315D8B" w:rsidRDefault="00315D8B" w:rsidP="00315D8B">
      <w:pPr>
        <w:autoSpaceDN w:val="0"/>
        <w:jc w:val="both"/>
        <w:rPr>
          <w:rFonts w:ascii="Times New Roman" w:hAnsi="Times New Roman" w:cs="Times New Roman"/>
          <w:sz w:val="28"/>
          <w:szCs w:val="28"/>
        </w:rPr>
      </w:pPr>
      <w:r w:rsidRPr="00315D8B">
        <w:rPr>
          <w:rFonts w:ascii="Times New Roman" w:hAnsi="Times New Roman" w:cs="Times New Roman"/>
          <w:sz w:val="28"/>
          <w:szCs w:val="28"/>
        </w:rPr>
        <w:t>_______________________________________    __________     _____________</w:t>
      </w:r>
    </w:p>
    <w:p w:rsidR="00315D8B" w:rsidRPr="00315D8B" w:rsidRDefault="00315D8B" w:rsidP="00315D8B">
      <w:pPr>
        <w:autoSpaceDN w:val="0"/>
        <w:jc w:val="both"/>
        <w:rPr>
          <w:rFonts w:ascii="Times New Roman" w:hAnsi="Times New Roman" w:cs="Times New Roman"/>
          <w:szCs w:val="28"/>
        </w:rPr>
      </w:pPr>
      <w:r w:rsidRPr="00315D8B">
        <w:rPr>
          <w:rFonts w:ascii="Times New Roman" w:hAnsi="Times New Roman" w:cs="Times New Roman"/>
          <w:szCs w:val="28"/>
        </w:rPr>
        <w:t xml:space="preserve">(Должность, руководителя уполномоченного </w:t>
      </w:r>
      <w:proofErr w:type="gramStart"/>
      <w:r w:rsidRPr="00315D8B">
        <w:rPr>
          <w:rFonts w:ascii="Times New Roman" w:hAnsi="Times New Roman" w:cs="Times New Roman"/>
          <w:szCs w:val="28"/>
        </w:rPr>
        <w:t>органа</w:t>
      </w:r>
      <w:r w:rsidRPr="00315D8B">
        <w:rPr>
          <w:rFonts w:ascii="Times New Roman" w:hAnsi="Times New Roman" w:cs="Times New Roman"/>
        </w:rPr>
        <w:t xml:space="preserve">)   </w:t>
      </w:r>
      <w:proofErr w:type="gramEnd"/>
      <w:r w:rsidRPr="00315D8B">
        <w:rPr>
          <w:rFonts w:ascii="Times New Roman" w:hAnsi="Times New Roman" w:cs="Times New Roman"/>
        </w:rPr>
        <w:t xml:space="preserve">      (подпись)                 (Ф.И.О.)</w:t>
      </w:r>
    </w:p>
    <w:p w:rsidR="00315D8B" w:rsidRPr="00315D8B" w:rsidRDefault="00315D8B" w:rsidP="00315D8B">
      <w:pPr>
        <w:autoSpaceDN w:val="0"/>
        <w:jc w:val="both"/>
        <w:rPr>
          <w:rFonts w:ascii="Times New Roman" w:hAnsi="Times New Roman" w:cs="Times New Roman"/>
          <w:sz w:val="28"/>
          <w:szCs w:val="28"/>
        </w:rPr>
      </w:pPr>
    </w:p>
    <w:p w:rsidR="00315D8B" w:rsidRPr="00315D8B" w:rsidRDefault="00315D8B" w:rsidP="00315D8B">
      <w:pPr>
        <w:autoSpaceDN w:val="0"/>
        <w:jc w:val="both"/>
        <w:rPr>
          <w:rFonts w:ascii="Times New Roman" w:hAnsi="Times New Roman" w:cs="Times New Roman"/>
          <w:sz w:val="28"/>
          <w:szCs w:val="28"/>
        </w:rPr>
      </w:pPr>
      <w:r w:rsidRPr="00315D8B">
        <w:rPr>
          <w:rFonts w:ascii="Times New Roman" w:hAnsi="Times New Roman" w:cs="Times New Roman"/>
          <w:sz w:val="28"/>
          <w:szCs w:val="28"/>
        </w:rPr>
        <w:t>__________________________________________________________________</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t xml:space="preserve">* указывается в случае направления разработчиком МНПА муниципального нормативного правового акта повторно. </w:t>
      </w: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tbl>
      <w:tblPr>
        <w:tblW w:w="0" w:type="auto"/>
        <w:tblInd w:w="4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4"/>
      </w:tblGrid>
      <w:tr w:rsidR="00315D8B" w:rsidRPr="00315D8B" w:rsidTr="00315D8B">
        <w:tc>
          <w:tcPr>
            <w:tcW w:w="4927" w:type="dxa"/>
            <w:tcBorders>
              <w:top w:val="nil"/>
              <w:left w:val="nil"/>
              <w:bottom w:val="nil"/>
              <w:right w:val="nil"/>
            </w:tcBorders>
          </w:tcPr>
          <w:p w:rsidR="00315D8B" w:rsidRPr="00315D8B" w:rsidRDefault="00315D8B" w:rsidP="00315D8B">
            <w:pPr>
              <w:autoSpaceDE w:val="0"/>
              <w:autoSpaceDN w:val="0"/>
              <w:adjustRightInd w:val="0"/>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lastRenderedPageBreak/>
              <w:t xml:space="preserve">Приложение № 2 </w:t>
            </w:r>
          </w:p>
          <w:p w:rsidR="00315D8B" w:rsidRPr="00315D8B" w:rsidRDefault="00315D8B" w:rsidP="00315D8B">
            <w:pPr>
              <w:autoSpaceDE w:val="0"/>
              <w:autoSpaceDN w:val="0"/>
              <w:adjustRightInd w:val="0"/>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bCs/>
                <w:color w:val="auto"/>
                <w:sz w:val="28"/>
                <w:szCs w:val="28"/>
                <w:lang w:bidi="ar-SA"/>
              </w:rPr>
              <w:t>к порядку проведения экспертизы муниципальных нормативных правовых актов муниципального образования «Биробиджанский муниципальный район» Еврейской автономной области, затрагивающих вопросы осуществления предпринимательской и инвестиционной деятельности</w:t>
            </w:r>
          </w:p>
        </w:tc>
      </w:tr>
    </w:tbl>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N w:val="0"/>
        <w:jc w:val="center"/>
        <w:rPr>
          <w:rFonts w:ascii="Times New Roman" w:hAnsi="Times New Roman" w:cs="Times New Roman"/>
          <w:sz w:val="28"/>
          <w:szCs w:val="28"/>
        </w:rPr>
      </w:pPr>
      <w:r w:rsidRPr="00315D8B">
        <w:rPr>
          <w:rFonts w:ascii="Times New Roman" w:hAnsi="Times New Roman" w:cs="Times New Roman"/>
          <w:sz w:val="28"/>
          <w:szCs w:val="28"/>
        </w:rPr>
        <w:t>Сводка предложений</w:t>
      </w:r>
    </w:p>
    <w:p w:rsidR="00315D8B" w:rsidRPr="00315D8B" w:rsidRDefault="00315D8B" w:rsidP="00315D8B">
      <w:pPr>
        <w:autoSpaceDN w:val="0"/>
        <w:jc w:val="center"/>
        <w:rPr>
          <w:rFonts w:ascii="Times New Roman" w:hAnsi="Times New Roman" w:cs="Times New Roman"/>
          <w:sz w:val="28"/>
          <w:szCs w:val="28"/>
        </w:rPr>
      </w:pPr>
    </w:p>
    <w:p w:rsidR="00315D8B" w:rsidRPr="00315D8B" w:rsidRDefault="00315D8B" w:rsidP="00315D8B">
      <w:pPr>
        <w:autoSpaceDN w:val="0"/>
        <w:jc w:val="center"/>
        <w:rPr>
          <w:rFonts w:ascii="Times New Roman" w:hAnsi="Times New Roman" w:cs="Times New Roman"/>
          <w:sz w:val="28"/>
          <w:szCs w:val="28"/>
        </w:rPr>
      </w:pPr>
    </w:p>
    <w:p w:rsidR="00315D8B" w:rsidRPr="00315D8B" w:rsidRDefault="00315D8B" w:rsidP="00315D8B">
      <w:pPr>
        <w:autoSpaceDN w:val="0"/>
        <w:jc w:val="both"/>
        <w:rPr>
          <w:rFonts w:ascii="Times New Roman" w:hAnsi="Times New Roman" w:cs="Times New Roman"/>
          <w:sz w:val="28"/>
          <w:szCs w:val="28"/>
        </w:rPr>
      </w:pPr>
      <w:r w:rsidRPr="00315D8B">
        <w:rPr>
          <w:rFonts w:ascii="Times New Roman" w:hAnsi="Times New Roman" w:cs="Times New Roman"/>
          <w:sz w:val="28"/>
          <w:szCs w:val="28"/>
        </w:rPr>
        <w:tab/>
        <w:t>Ссылка на проект МНПА:</w:t>
      </w:r>
    </w:p>
    <w:p w:rsidR="00315D8B" w:rsidRPr="00315D8B" w:rsidRDefault="00315D8B" w:rsidP="00315D8B">
      <w:pPr>
        <w:autoSpaceDN w:val="0"/>
        <w:jc w:val="both"/>
        <w:rPr>
          <w:rFonts w:ascii="Times New Roman" w:hAnsi="Times New Roman" w:cs="Times New Roman"/>
          <w:sz w:val="28"/>
          <w:szCs w:val="28"/>
        </w:rPr>
      </w:pPr>
      <w:r w:rsidRPr="00315D8B">
        <w:rPr>
          <w:rFonts w:ascii="Times New Roman" w:hAnsi="Times New Roman" w:cs="Times New Roman"/>
          <w:sz w:val="28"/>
          <w:szCs w:val="28"/>
        </w:rPr>
        <w:t>__________________________________________________________________</w:t>
      </w:r>
    </w:p>
    <w:p w:rsidR="00315D8B" w:rsidRPr="00315D8B" w:rsidRDefault="00315D8B" w:rsidP="00315D8B">
      <w:pPr>
        <w:autoSpaceDN w:val="0"/>
        <w:rPr>
          <w:rFonts w:ascii="Times New Roman" w:hAnsi="Times New Roman" w:cs="Times New Roman"/>
          <w:sz w:val="28"/>
          <w:szCs w:val="28"/>
        </w:rPr>
      </w:pPr>
      <w:r w:rsidRPr="00315D8B">
        <w:rPr>
          <w:rFonts w:ascii="Times New Roman" w:hAnsi="Times New Roman" w:cs="Times New Roman"/>
          <w:sz w:val="28"/>
          <w:szCs w:val="28"/>
        </w:rPr>
        <w:tab/>
        <w:t>Дата проведения публичной консультации:</w:t>
      </w:r>
    </w:p>
    <w:p w:rsidR="00315D8B" w:rsidRPr="00315D8B" w:rsidRDefault="00315D8B" w:rsidP="00315D8B">
      <w:pPr>
        <w:autoSpaceDN w:val="0"/>
        <w:rPr>
          <w:rFonts w:ascii="Times New Roman" w:hAnsi="Times New Roman" w:cs="Times New Roman"/>
          <w:sz w:val="28"/>
          <w:szCs w:val="28"/>
        </w:rPr>
      </w:pPr>
      <w:r w:rsidRPr="00315D8B">
        <w:rPr>
          <w:rFonts w:ascii="Times New Roman" w:hAnsi="Times New Roman" w:cs="Times New Roman"/>
          <w:sz w:val="28"/>
          <w:szCs w:val="28"/>
        </w:rPr>
        <w:t>__________________________________________________________________</w:t>
      </w:r>
    </w:p>
    <w:p w:rsidR="00315D8B" w:rsidRPr="00315D8B" w:rsidRDefault="00315D8B" w:rsidP="00315D8B">
      <w:pPr>
        <w:autoSpaceDN w:val="0"/>
        <w:rPr>
          <w:rFonts w:ascii="Times New Roman" w:hAnsi="Times New Roman" w:cs="Times New Roman"/>
          <w:sz w:val="28"/>
          <w:szCs w:val="28"/>
        </w:rPr>
      </w:pPr>
      <w:r w:rsidRPr="00315D8B">
        <w:rPr>
          <w:rFonts w:ascii="Times New Roman" w:hAnsi="Times New Roman" w:cs="Times New Roman"/>
          <w:sz w:val="28"/>
          <w:szCs w:val="28"/>
        </w:rPr>
        <w:tab/>
        <w:t>Количество экспертов, участвовавших в консультации:</w:t>
      </w:r>
    </w:p>
    <w:p w:rsidR="00315D8B" w:rsidRPr="00315D8B" w:rsidRDefault="00315D8B" w:rsidP="00315D8B">
      <w:pPr>
        <w:autoSpaceDN w:val="0"/>
        <w:rPr>
          <w:rFonts w:ascii="Times New Roman" w:hAnsi="Times New Roman" w:cs="Times New Roman"/>
          <w:sz w:val="28"/>
          <w:szCs w:val="28"/>
        </w:rPr>
      </w:pPr>
      <w:r w:rsidRPr="00315D8B">
        <w:rPr>
          <w:rFonts w:ascii="Times New Roman" w:hAnsi="Times New Roman" w:cs="Times New Roman"/>
          <w:sz w:val="28"/>
          <w:szCs w:val="28"/>
        </w:rPr>
        <w:t>__________________________________________________________________</w:t>
      </w:r>
    </w:p>
    <w:p w:rsidR="00315D8B" w:rsidRPr="00315D8B" w:rsidRDefault="00315D8B" w:rsidP="00315D8B">
      <w:pPr>
        <w:autoSpaceDN w:val="0"/>
        <w:rPr>
          <w:rFonts w:ascii="Times New Roman" w:hAnsi="Times New Roman" w:cs="Times New Roman"/>
          <w:sz w:val="28"/>
          <w:szCs w:val="28"/>
        </w:rPr>
      </w:pPr>
      <w:r w:rsidRPr="00315D8B">
        <w:rPr>
          <w:rFonts w:ascii="Times New Roman" w:hAnsi="Times New Roman" w:cs="Times New Roman"/>
          <w:sz w:val="28"/>
          <w:szCs w:val="28"/>
        </w:rPr>
        <w:tab/>
        <w:t>Сведения сформированы:</w:t>
      </w:r>
    </w:p>
    <w:p w:rsidR="00315D8B" w:rsidRPr="00315D8B" w:rsidRDefault="00315D8B" w:rsidP="00315D8B">
      <w:pPr>
        <w:autoSpaceDN w:val="0"/>
        <w:rPr>
          <w:rFonts w:ascii="Times New Roman" w:hAnsi="Times New Roman" w:cs="Times New Roman"/>
          <w:sz w:val="28"/>
          <w:szCs w:val="28"/>
        </w:rPr>
      </w:pPr>
      <w:r w:rsidRPr="00315D8B">
        <w:rPr>
          <w:rFonts w:ascii="Times New Roman" w:hAnsi="Times New Roman" w:cs="Times New Roman"/>
          <w:sz w:val="28"/>
          <w:szCs w:val="28"/>
        </w:rPr>
        <w:t>__________________________________________________________________</w:t>
      </w:r>
    </w:p>
    <w:p w:rsidR="00315D8B" w:rsidRPr="00315D8B" w:rsidRDefault="00315D8B" w:rsidP="00315D8B">
      <w:pPr>
        <w:autoSpaceDN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268"/>
        <w:gridCol w:w="2551"/>
        <w:gridCol w:w="3673"/>
      </w:tblGrid>
      <w:tr w:rsidR="00315D8B" w:rsidRPr="00315D8B" w:rsidTr="00315D8B">
        <w:tc>
          <w:tcPr>
            <w:tcW w:w="846" w:type="dxa"/>
            <w:tcBorders>
              <w:top w:val="single" w:sz="4" w:space="0" w:color="auto"/>
              <w:left w:val="single" w:sz="4" w:space="0" w:color="auto"/>
              <w:bottom w:val="single" w:sz="4" w:space="0" w:color="auto"/>
              <w:right w:val="single" w:sz="4" w:space="0" w:color="auto"/>
            </w:tcBorders>
            <w:hideMark/>
          </w:tcPr>
          <w:p w:rsidR="00315D8B" w:rsidRPr="00315D8B" w:rsidRDefault="00315D8B" w:rsidP="00315D8B">
            <w:pPr>
              <w:autoSpaceDN w:val="0"/>
              <w:jc w:val="center"/>
              <w:rPr>
                <w:rFonts w:ascii="Times New Roman" w:hAnsi="Times New Roman" w:cs="Times New Roman"/>
                <w:sz w:val="28"/>
                <w:szCs w:val="28"/>
              </w:rPr>
            </w:pPr>
            <w:r w:rsidRPr="00315D8B">
              <w:rPr>
                <w:rFonts w:ascii="Times New Roman" w:hAnsi="Times New Roman" w:cs="Times New Roman"/>
                <w:sz w:val="28"/>
                <w:szCs w:val="28"/>
              </w:rPr>
              <w:t>№</w:t>
            </w:r>
          </w:p>
          <w:p w:rsidR="00315D8B" w:rsidRPr="00315D8B" w:rsidRDefault="00315D8B" w:rsidP="00315D8B">
            <w:pPr>
              <w:autoSpaceDN w:val="0"/>
              <w:jc w:val="center"/>
              <w:rPr>
                <w:rFonts w:ascii="Times New Roman" w:hAnsi="Times New Roman" w:cs="Times New Roman"/>
                <w:sz w:val="28"/>
                <w:szCs w:val="28"/>
              </w:rPr>
            </w:pPr>
            <w:r w:rsidRPr="00315D8B">
              <w:rPr>
                <w:rFonts w:ascii="Times New Roman" w:hAnsi="Times New Roman" w:cs="Times New Roman"/>
                <w:sz w:val="28"/>
                <w:szCs w:val="28"/>
              </w:rPr>
              <w:t>п/п</w:t>
            </w:r>
          </w:p>
        </w:tc>
        <w:tc>
          <w:tcPr>
            <w:tcW w:w="2268" w:type="dxa"/>
            <w:tcBorders>
              <w:top w:val="single" w:sz="4" w:space="0" w:color="auto"/>
              <w:left w:val="single" w:sz="4" w:space="0" w:color="auto"/>
              <w:bottom w:val="single" w:sz="4" w:space="0" w:color="auto"/>
              <w:right w:val="single" w:sz="4" w:space="0" w:color="auto"/>
            </w:tcBorders>
            <w:hideMark/>
          </w:tcPr>
          <w:p w:rsidR="00315D8B" w:rsidRPr="00315D8B" w:rsidRDefault="00315D8B" w:rsidP="00315D8B">
            <w:pPr>
              <w:autoSpaceDN w:val="0"/>
              <w:jc w:val="center"/>
              <w:rPr>
                <w:rFonts w:ascii="Times New Roman" w:hAnsi="Times New Roman" w:cs="Times New Roman"/>
                <w:sz w:val="28"/>
                <w:szCs w:val="28"/>
              </w:rPr>
            </w:pPr>
            <w:r w:rsidRPr="00315D8B">
              <w:rPr>
                <w:rFonts w:ascii="Times New Roman" w:hAnsi="Times New Roman" w:cs="Times New Roman"/>
                <w:sz w:val="28"/>
                <w:szCs w:val="28"/>
              </w:rPr>
              <w:t>Участник обсуждения</w:t>
            </w:r>
          </w:p>
        </w:tc>
        <w:tc>
          <w:tcPr>
            <w:tcW w:w="2551" w:type="dxa"/>
            <w:tcBorders>
              <w:top w:val="single" w:sz="4" w:space="0" w:color="auto"/>
              <w:left w:val="single" w:sz="4" w:space="0" w:color="auto"/>
              <w:bottom w:val="single" w:sz="4" w:space="0" w:color="auto"/>
              <w:right w:val="single" w:sz="4" w:space="0" w:color="auto"/>
            </w:tcBorders>
            <w:hideMark/>
          </w:tcPr>
          <w:p w:rsidR="00315D8B" w:rsidRPr="00315D8B" w:rsidRDefault="00315D8B" w:rsidP="00315D8B">
            <w:pPr>
              <w:autoSpaceDN w:val="0"/>
              <w:jc w:val="center"/>
              <w:rPr>
                <w:rFonts w:ascii="Times New Roman" w:hAnsi="Times New Roman" w:cs="Times New Roman"/>
                <w:sz w:val="28"/>
                <w:szCs w:val="28"/>
              </w:rPr>
            </w:pPr>
            <w:r w:rsidRPr="00315D8B">
              <w:rPr>
                <w:rFonts w:ascii="Times New Roman" w:hAnsi="Times New Roman" w:cs="Times New Roman"/>
                <w:sz w:val="28"/>
                <w:szCs w:val="28"/>
              </w:rPr>
              <w:t>Позиция участника обсуждения</w:t>
            </w:r>
          </w:p>
        </w:tc>
        <w:tc>
          <w:tcPr>
            <w:tcW w:w="3673" w:type="dxa"/>
            <w:tcBorders>
              <w:top w:val="single" w:sz="4" w:space="0" w:color="auto"/>
              <w:left w:val="single" w:sz="4" w:space="0" w:color="auto"/>
              <w:bottom w:val="single" w:sz="4" w:space="0" w:color="auto"/>
              <w:right w:val="single" w:sz="4" w:space="0" w:color="auto"/>
            </w:tcBorders>
            <w:hideMark/>
          </w:tcPr>
          <w:p w:rsidR="00315D8B" w:rsidRPr="00315D8B" w:rsidRDefault="00315D8B" w:rsidP="00315D8B">
            <w:pPr>
              <w:autoSpaceDN w:val="0"/>
              <w:jc w:val="center"/>
              <w:rPr>
                <w:rFonts w:ascii="Times New Roman" w:hAnsi="Times New Roman" w:cs="Times New Roman"/>
                <w:sz w:val="28"/>
                <w:szCs w:val="28"/>
              </w:rPr>
            </w:pPr>
            <w:r w:rsidRPr="00315D8B">
              <w:rPr>
                <w:rFonts w:ascii="Times New Roman" w:hAnsi="Times New Roman" w:cs="Times New Roman"/>
                <w:sz w:val="28"/>
                <w:szCs w:val="28"/>
              </w:rPr>
              <w:t>Комментарии разработчика                     (учтено, не учтено, учтено с  ограничениями)</w:t>
            </w:r>
          </w:p>
        </w:tc>
      </w:tr>
      <w:tr w:rsidR="00315D8B" w:rsidRPr="00315D8B" w:rsidTr="00315D8B">
        <w:tc>
          <w:tcPr>
            <w:tcW w:w="846" w:type="dxa"/>
            <w:tcBorders>
              <w:top w:val="single" w:sz="4" w:space="0" w:color="auto"/>
              <w:left w:val="single" w:sz="4" w:space="0" w:color="auto"/>
              <w:bottom w:val="single" w:sz="4" w:space="0" w:color="auto"/>
              <w:right w:val="single" w:sz="4" w:space="0" w:color="auto"/>
            </w:tcBorders>
          </w:tcPr>
          <w:p w:rsidR="00315D8B" w:rsidRPr="00315D8B" w:rsidRDefault="00315D8B" w:rsidP="00315D8B">
            <w:pPr>
              <w:autoSpaceDN w:val="0"/>
              <w:rPr>
                <w:sz w:val="28"/>
                <w:szCs w:val="28"/>
              </w:rPr>
            </w:pPr>
          </w:p>
        </w:tc>
        <w:tc>
          <w:tcPr>
            <w:tcW w:w="2268" w:type="dxa"/>
            <w:tcBorders>
              <w:top w:val="single" w:sz="4" w:space="0" w:color="auto"/>
              <w:left w:val="single" w:sz="4" w:space="0" w:color="auto"/>
              <w:bottom w:val="single" w:sz="4" w:space="0" w:color="auto"/>
              <w:right w:val="single" w:sz="4" w:space="0" w:color="auto"/>
            </w:tcBorders>
          </w:tcPr>
          <w:p w:rsidR="00315D8B" w:rsidRPr="00315D8B" w:rsidRDefault="00315D8B" w:rsidP="00315D8B">
            <w:pPr>
              <w:autoSpaceDN w:val="0"/>
              <w:rPr>
                <w:sz w:val="28"/>
                <w:szCs w:val="28"/>
              </w:rPr>
            </w:pPr>
          </w:p>
        </w:tc>
        <w:tc>
          <w:tcPr>
            <w:tcW w:w="2551" w:type="dxa"/>
            <w:tcBorders>
              <w:top w:val="single" w:sz="4" w:space="0" w:color="auto"/>
              <w:left w:val="single" w:sz="4" w:space="0" w:color="auto"/>
              <w:bottom w:val="single" w:sz="4" w:space="0" w:color="auto"/>
              <w:right w:val="single" w:sz="4" w:space="0" w:color="auto"/>
            </w:tcBorders>
          </w:tcPr>
          <w:p w:rsidR="00315D8B" w:rsidRPr="00315D8B" w:rsidRDefault="00315D8B" w:rsidP="00315D8B">
            <w:pPr>
              <w:autoSpaceDN w:val="0"/>
              <w:rPr>
                <w:sz w:val="28"/>
                <w:szCs w:val="28"/>
              </w:rPr>
            </w:pPr>
          </w:p>
        </w:tc>
        <w:tc>
          <w:tcPr>
            <w:tcW w:w="3673" w:type="dxa"/>
            <w:tcBorders>
              <w:top w:val="single" w:sz="4" w:space="0" w:color="auto"/>
              <w:left w:val="single" w:sz="4" w:space="0" w:color="auto"/>
              <w:bottom w:val="single" w:sz="4" w:space="0" w:color="auto"/>
              <w:right w:val="single" w:sz="4" w:space="0" w:color="auto"/>
            </w:tcBorders>
          </w:tcPr>
          <w:p w:rsidR="00315D8B" w:rsidRPr="00315D8B" w:rsidRDefault="00315D8B" w:rsidP="00315D8B">
            <w:pPr>
              <w:autoSpaceDN w:val="0"/>
              <w:rPr>
                <w:sz w:val="28"/>
                <w:szCs w:val="28"/>
              </w:rPr>
            </w:pPr>
          </w:p>
        </w:tc>
      </w:tr>
      <w:tr w:rsidR="00315D8B" w:rsidRPr="00315D8B" w:rsidTr="00315D8B">
        <w:tc>
          <w:tcPr>
            <w:tcW w:w="846" w:type="dxa"/>
            <w:tcBorders>
              <w:top w:val="single" w:sz="4" w:space="0" w:color="auto"/>
              <w:left w:val="single" w:sz="4" w:space="0" w:color="auto"/>
              <w:bottom w:val="single" w:sz="4" w:space="0" w:color="auto"/>
              <w:right w:val="single" w:sz="4" w:space="0" w:color="auto"/>
            </w:tcBorders>
          </w:tcPr>
          <w:p w:rsidR="00315D8B" w:rsidRPr="00315D8B" w:rsidRDefault="00315D8B" w:rsidP="00315D8B">
            <w:pPr>
              <w:autoSpaceDN w:val="0"/>
              <w:rPr>
                <w:sz w:val="28"/>
                <w:szCs w:val="28"/>
              </w:rPr>
            </w:pPr>
          </w:p>
        </w:tc>
        <w:tc>
          <w:tcPr>
            <w:tcW w:w="2268" w:type="dxa"/>
            <w:tcBorders>
              <w:top w:val="single" w:sz="4" w:space="0" w:color="auto"/>
              <w:left w:val="single" w:sz="4" w:space="0" w:color="auto"/>
              <w:bottom w:val="single" w:sz="4" w:space="0" w:color="auto"/>
              <w:right w:val="single" w:sz="4" w:space="0" w:color="auto"/>
            </w:tcBorders>
          </w:tcPr>
          <w:p w:rsidR="00315D8B" w:rsidRPr="00315D8B" w:rsidRDefault="00315D8B" w:rsidP="00315D8B">
            <w:pPr>
              <w:autoSpaceDN w:val="0"/>
              <w:rPr>
                <w:sz w:val="28"/>
                <w:szCs w:val="28"/>
              </w:rPr>
            </w:pPr>
          </w:p>
        </w:tc>
        <w:tc>
          <w:tcPr>
            <w:tcW w:w="2551" w:type="dxa"/>
            <w:tcBorders>
              <w:top w:val="single" w:sz="4" w:space="0" w:color="auto"/>
              <w:left w:val="single" w:sz="4" w:space="0" w:color="auto"/>
              <w:bottom w:val="single" w:sz="4" w:space="0" w:color="auto"/>
              <w:right w:val="single" w:sz="4" w:space="0" w:color="auto"/>
            </w:tcBorders>
          </w:tcPr>
          <w:p w:rsidR="00315D8B" w:rsidRPr="00315D8B" w:rsidRDefault="00315D8B" w:rsidP="00315D8B">
            <w:pPr>
              <w:autoSpaceDN w:val="0"/>
              <w:rPr>
                <w:sz w:val="28"/>
                <w:szCs w:val="28"/>
              </w:rPr>
            </w:pPr>
          </w:p>
        </w:tc>
        <w:tc>
          <w:tcPr>
            <w:tcW w:w="3673" w:type="dxa"/>
            <w:tcBorders>
              <w:top w:val="single" w:sz="4" w:space="0" w:color="auto"/>
              <w:left w:val="single" w:sz="4" w:space="0" w:color="auto"/>
              <w:bottom w:val="single" w:sz="4" w:space="0" w:color="auto"/>
              <w:right w:val="single" w:sz="4" w:space="0" w:color="auto"/>
            </w:tcBorders>
          </w:tcPr>
          <w:p w:rsidR="00315D8B" w:rsidRPr="00315D8B" w:rsidRDefault="00315D8B" w:rsidP="00315D8B">
            <w:pPr>
              <w:autoSpaceDN w:val="0"/>
              <w:rPr>
                <w:sz w:val="28"/>
                <w:szCs w:val="28"/>
              </w:rPr>
            </w:pPr>
          </w:p>
        </w:tc>
      </w:tr>
    </w:tbl>
    <w:p w:rsidR="00315D8B" w:rsidRPr="00315D8B" w:rsidRDefault="00315D8B" w:rsidP="00315D8B">
      <w:pPr>
        <w:autoSpaceDN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9"/>
        <w:gridCol w:w="4669"/>
      </w:tblGrid>
      <w:tr w:rsidR="00315D8B" w:rsidRPr="00315D8B" w:rsidTr="00315D8B">
        <w:tc>
          <w:tcPr>
            <w:tcW w:w="4669" w:type="dxa"/>
            <w:tcBorders>
              <w:top w:val="single" w:sz="4" w:space="0" w:color="auto"/>
              <w:left w:val="single" w:sz="4" w:space="0" w:color="auto"/>
              <w:bottom w:val="single" w:sz="4" w:space="0" w:color="auto"/>
              <w:right w:val="single" w:sz="4" w:space="0" w:color="auto"/>
            </w:tcBorders>
            <w:hideMark/>
          </w:tcPr>
          <w:p w:rsidR="00315D8B" w:rsidRPr="00315D8B" w:rsidRDefault="00315D8B" w:rsidP="00315D8B">
            <w:pPr>
              <w:autoSpaceDN w:val="0"/>
              <w:rPr>
                <w:rFonts w:ascii="Times New Roman" w:hAnsi="Times New Roman" w:cs="Times New Roman"/>
                <w:sz w:val="28"/>
                <w:szCs w:val="28"/>
              </w:rPr>
            </w:pPr>
            <w:r w:rsidRPr="00315D8B">
              <w:rPr>
                <w:rFonts w:ascii="Times New Roman" w:hAnsi="Times New Roman" w:cs="Times New Roman"/>
                <w:sz w:val="28"/>
                <w:szCs w:val="28"/>
              </w:rPr>
              <w:t>Общее количество поступивших предложений</w:t>
            </w:r>
          </w:p>
        </w:tc>
        <w:tc>
          <w:tcPr>
            <w:tcW w:w="4669" w:type="dxa"/>
            <w:tcBorders>
              <w:top w:val="single" w:sz="4" w:space="0" w:color="auto"/>
              <w:left w:val="single" w:sz="4" w:space="0" w:color="auto"/>
              <w:bottom w:val="single" w:sz="4" w:space="0" w:color="auto"/>
              <w:right w:val="single" w:sz="4" w:space="0" w:color="auto"/>
            </w:tcBorders>
          </w:tcPr>
          <w:p w:rsidR="00315D8B" w:rsidRPr="00315D8B" w:rsidRDefault="00315D8B" w:rsidP="00315D8B">
            <w:pPr>
              <w:autoSpaceDN w:val="0"/>
              <w:rPr>
                <w:rFonts w:ascii="Times New Roman" w:hAnsi="Times New Roman" w:cs="Times New Roman"/>
                <w:sz w:val="28"/>
                <w:szCs w:val="28"/>
              </w:rPr>
            </w:pPr>
          </w:p>
        </w:tc>
      </w:tr>
      <w:tr w:rsidR="00315D8B" w:rsidRPr="00315D8B" w:rsidTr="00315D8B">
        <w:tc>
          <w:tcPr>
            <w:tcW w:w="4669" w:type="dxa"/>
            <w:tcBorders>
              <w:top w:val="single" w:sz="4" w:space="0" w:color="auto"/>
              <w:left w:val="single" w:sz="4" w:space="0" w:color="auto"/>
              <w:bottom w:val="single" w:sz="4" w:space="0" w:color="auto"/>
              <w:right w:val="single" w:sz="4" w:space="0" w:color="auto"/>
            </w:tcBorders>
            <w:hideMark/>
          </w:tcPr>
          <w:p w:rsidR="00315D8B" w:rsidRPr="00315D8B" w:rsidRDefault="00315D8B" w:rsidP="00315D8B">
            <w:pPr>
              <w:autoSpaceDN w:val="0"/>
              <w:rPr>
                <w:rFonts w:ascii="Times New Roman" w:hAnsi="Times New Roman" w:cs="Times New Roman"/>
                <w:sz w:val="28"/>
                <w:szCs w:val="28"/>
              </w:rPr>
            </w:pPr>
            <w:r w:rsidRPr="00315D8B">
              <w:rPr>
                <w:rFonts w:ascii="Times New Roman" w:hAnsi="Times New Roman" w:cs="Times New Roman"/>
                <w:sz w:val="28"/>
                <w:szCs w:val="28"/>
              </w:rPr>
              <w:t>Общее количество учтенных предложений</w:t>
            </w:r>
          </w:p>
        </w:tc>
        <w:tc>
          <w:tcPr>
            <w:tcW w:w="4669" w:type="dxa"/>
            <w:tcBorders>
              <w:top w:val="single" w:sz="4" w:space="0" w:color="auto"/>
              <w:left w:val="single" w:sz="4" w:space="0" w:color="auto"/>
              <w:bottom w:val="single" w:sz="4" w:space="0" w:color="auto"/>
              <w:right w:val="single" w:sz="4" w:space="0" w:color="auto"/>
            </w:tcBorders>
          </w:tcPr>
          <w:p w:rsidR="00315D8B" w:rsidRPr="00315D8B" w:rsidRDefault="00315D8B" w:rsidP="00315D8B">
            <w:pPr>
              <w:autoSpaceDN w:val="0"/>
              <w:rPr>
                <w:rFonts w:ascii="Times New Roman" w:hAnsi="Times New Roman" w:cs="Times New Roman"/>
                <w:sz w:val="28"/>
                <w:szCs w:val="28"/>
              </w:rPr>
            </w:pPr>
          </w:p>
        </w:tc>
      </w:tr>
      <w:tr w:rsidR="00315D8B" w:rsidRPr="00315D8B" w:rsidTr="00315D8B">
        <w:tc>
          <w:tcPr>
            <w:tcW w:w="4669" w:type="dxa"/>
            <w:tcBorders>
              <w:top w:val="single" w:sz="4" w:space="0" w:color="auto"/>
              <w:left w:val="single" w:sz="4" w:space="0" w:color="auto"/>
              <w:bottom w:val="single" w:sz="4" w:space="0" w:color="auto"/>
              <w:right w:val="single" w:sz="4" w:space="0" w:color="auto"/>
            </w:tcBorders>
            <w:hideMark/>
          </w:tcPr>
          <w:p w:rsidR="00315D8B" w:rsidRPr="00315D8B" w:rsidRDefault="00315D8B" w:rsidP="00315D8B">
            <w:pPr>
              <w:autoSpaceDN w:val="0"/>
              <w:rPr>
                <w:rFonts w:ascii="Times New Roman" w:hAnsi="Times New Roman" w:cs="Times New Roman"/>
                <w:sz w:val="28"/>
                <w:szCs w:val="28"/>
              </w:rPr>
            </w:pPr>
            <w:r w:rsidRPr="00315D8B">
              <w:rPr>
                <w:rFonts w:ascii="Times New Roman" w:hAnsi="Times New Roman" w:cs="Times New Roman"/>
                <w:sz w:val="28"/>
                <w:szCs w:val="28"/>
              </w:rPr>
              <w:t>Общее количество частично учтенных предложений</w:t>
            </w:r>
          </w:p>
        </w:tc>
        <w:tc>
          <w:tcPr>
            <w:tcW w:w="4669" w:type="dxa"/>
            <w:tcBorders>
              <w:top w:val="single" w:sz="4" w:space="0" w:color="auto"/>
              <w:left w:val="single" w:sz="4" w:space="0" w:color="auto"/>
              <w:bottom w:val="single" w:sz="4" w:space="0" w:color="auto"/>
              <w:right w:val="single" w:sz="4" w:space="0" w:color="auto"/>
            </w:tcBorders>
          </w:tcPr>
          <w:p w:rsidR="00315D8B" w:rsidRPr="00315D8B" w:rsidRDefault="00315D8B" w:rsidP="00315D8B">
            <w:pPr>
              <w:autoSpaceDN w:val="0"/>
              <w:rPr>
                <w:rFonts w:ascii="Times New Roman" w:hAnsi="Times New Roman" w:cs="Times New Roman"/>
                <w:sz w:val="28"/>
                <w:szCs w:val="28"/>
              </w:rPr>
            </w:pPr>
          </w:p>
        </w:tc>
      </w:tr>
      <w:tr w:rsidR="00315D8B" w:rsidRPr="00315D8B" w:rsidTr="00315D8B">
        <w:tc>
          <w:tcPr>
            <w:tcW w:w="4669" w:type="dxa"/>
            <w:tcBorders>
              <w:top w:val="single" w:sz="4" w:space="0" w:color="auto"/>
              <w:left w:val="single" w:sz="4" w:space="0" w:color="auto"/>
              <w:bottom w:val="single" w:sz="4" w:space="0" w:color="auto"/>
              <w:right w:val="single" w:sz="4" w:space="0" w:color="auto"/>
            </w:tcBorders>
            <w:hideMark/>
          </w:tcPr>
          <w:p w:rsidR="00315D8B" w:rsidRPr="00315D8B" w:rsidRDefault="00315D8B" w:rsidP="00315D8B">
            <w:pPr>
              <w:autoSpaceDN w:val="0"/>
              <w:rPr>
                <w:rFonts w:ascii="Times New Roman" w:hAnsi="Times New Roman" w:cs="Times New Roman"/>
                <w:sz w:val="28"/>
                <w:szCs w:val="28"/>
              </w:rPr>
            </w:pPr>
            <w:r w:rsidRPr="00315D8B">
              <w:rPr>
                <w:rFonts w:ascii="Times New Roman" w:hAnsi="Times New Roman" w:cs="Times New Roman"/>
                <w:sz w:val="28"/>
                <w:szCs w:val="28"/>
              </w:rPr>
              <w:t>Общее количество неучтенных предложений</w:t>
            </w:r>
          </w:p>
        </w:tc>
        <w:tc>
          <w:tcPr>
            <w:tcW w:w="4669" w:type="dxa"/>
            <w:tcBorders>
              <w:top w:val="single" w:sz="4" w:space="0" w:color="auto"/>
              <w:left w:val="single" w:sz="4" w:space="0" w:color="auto"/>
              <w:bottom w:val="single" w:sz="4" w:space="0" w:color="auto"/>
              <w:right w:val="single" w:sz="4" w:space="0" w:color="auto"/>
            </w:tcBorders>
          </w:tcPr>
          <w:p w:rsidR="00315D8B" w:rsidRPr="00315D8B" w:rsidRDefault="00315D8B" w:rsidP="00315D8B">
            <w:pPr>
              <w:autoSpaceDN w:val="0"/>
              <w:rPr>
                <w:rFonts w:ascii="Times New Roman" w:hAnsi="Times New Roman" w:cs="Times New Roman"/>
                <w:sz w:val="28"/>
                <w:szCs w:val="28"/>
              </w:rPr>
            </w:pPr>
          </w:p>
        </w:tc>
      </w:tr>
    </w:tbl>
    <w:p w:rsidR="00315D8B" w:rsidRPr="00315D8B" w:rsidRDefault="00315D8B" w:rsidP="00315D8B">
      <w:pPr>
        <w:autoSpaceDN w:val="0"/>
      </w:pPr>
    </w:p>
    <w:p w:rsidR="00315D8B" w:rsidRPr="00315D8B" w:rsidRDefault="00315D8B" w:rsidP="00315D8B">
      <w:pPr>
        <w:autoSpaceDN w:val="0"/>
      </w:pPr>
    </w:p>
    <w:p w:rsidR="00315D8B" w:rsidRPr="00315D8B" w:rsidRDefault="00315D8B" w:rsidP="00315D8B">
      <w:pPr>
        <w:autoSpaceDN w:val="0"/>
      </w:pPr>
      <w:r w:rsidRPr="00315D8B">
        <w:t>______________________________     ______________       ________________</w:t>
      </w:r>
    </w:p>
    <w:p w:rsidR="00315D8B" w:rsidRPr="00315D8B" w:rsidRDefault="00315D8B" w:rsidP="00315D8B">
      <w:pPr>
        <w:autoSpaceDN w:val="0"/>
        <w:rPr>
          <w:rFonts w:ascii="Times New Roman" w:hAnsi="Times New Roman" w:cs="Times New Roman"/>
          <w:szCs w:val="28"/>
        </w:rPr>
      </w:pPr>
      <w:r w:rsidRPr="00315D8B">
        <w:rPr>
          <w:rFonts w:ascii="Times New Roman" w:hAnsi="Times New Roman" w:cs="Times New Roman"/>
          <w:szCs w:val="28"/>
        </w:rPr>
        <w:t xml:space="preserve">              (Ф.И.О. </w:t>
      </w:r>
      <w:proofErr w:type="gramStart"/>
      <w:r w:rsidRPr="00315D8B">
        <w:rPr>
          <w:rFonts w:ascii="Times New Roman" w:hAnsi="Times New Roman" w:cs="Times New Roman"/>
          <w:szCs w:val="28"/>
        </w:rPr>
        <w:t xml:space="preserve">руководителя)   </w:t>
      </w:r>
      <w:proofErr w:type="gramEnd"/>
      <w:r w:rsidRPr="00315D8B">
        <w:rPr>
          <w:rFonts w:ascii="Times New Roman" w:hAnsi="Times New Roman" w:cs="Times New Roman"/>
          <w:szCs w:val="28"/>
        </w:rPr>
        <w:t xml:space="preserve">                           (дата)                             (подпись)</w:t>
      </w:r>
    </w:p>
    <w:p w:rsidR="00315D8B" w:rsidRPr="00315D8B" w:rsidRDefault="00315D8B" w:rsidP="00315D8B">
      <w:pPr>
        <w:autoSpaceDN w:val="0"/>
        <w:rPr>
          <w:rFonts w:ascii="Times New Roman" w:hAnsi="Times New Roman" w:cs="Times New Roman"/>
          <w:szCs w:val="28"/>
        </w:rPr>
      </w:pPr>
    </w:p>
    <w:tbl>
      <w:tblPr>
        <w:tblW w:w="0" w:type="auto"/>
        <w:tblInd w:w="4503" w:type="dxa"/>
        <w:tblLook w:val="04A0" w:firstRow="1" w:lastRow="0" w:firstColumn="1" w:lastColumn="0" w:noHBand="0" w:noVBand="1"/>
      </w:tblPr>
      <w:tblGrid>
        <w:gridCol w:w="4845"/>
      </w:tblGrid>
      <w:tr w:rsidR="00315D8B" w:rsidRPr="00315D8B" w:rsidTr="00315D8B">
        <w:tc>
          <w:tcPr>
            <w:tcW w:w="5068" w:type="dxa"/>
          </w:tcPr>
          <w:p w:rsidR="00315D8B" w:rsidRPr="00315D8B" w:rsidRDefault="00315D8B" w:rsidP="00315D8B">
            <w:pPr>
              <w:autoSpaceDE w:val="0"/>
              <w:autoSpaceDN w:val="0"/>
              <w:adjustRightInd w:val="0"/>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lastRenderedPageBreak/>
              <w:t>Приложение № 3</w:t>
            </w:r>
          </w:p>
          <w:p w:rsidR="00315D8B" w:rsidRPr="00315D8B" w:rsidRDefault="00315D8B" w:rsidP="00315D8B">
            <w:pPr>
              <w:autoSpaceDE w:val="0"/>
              <w:autoSpaceDN w:val="0"/>
              <w:adjustRightInd w:val="0"/>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bCs/>
                <w:color w:val="auto"/>
                <w:sz w:val="28"/>
                <w:szCs w:val="28"/>
                <w:lang w:bidi="ar-SA"/>
              </w:rPr>
              <w:t>к порядку проведения экспертизы муниципальных нормативных правовых актов муниципального образования «Биробиджанский муниципальный район» Еврейской автономной области, затрагивающих вопросы осуществления предпринимательской и инвестиционной деятельности</w:t>
            </w:r>
          </w:p>
        </w:tc>
      </w:tr>
    </w:tbl>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N w:val="0"/>
        <w:jc w:val="center"/>
        <w:rPr>
          <w:rFonts w:ascii="Times New Roman" w:hAnsi="Times New Roman" w:cs="Times New Roman"/>
          <w:sz w:val="28"/>
          <w:szCs w:val="28"/>
        </w:rPr>
      </w:pPr>
      <w:r w:rsidRPr="00315D8B">
        <w:rPr>
          <w:rFonts w:ascii="Times New Roman" w:hAnsi="Times New Roman" w:cs="Times New Roman"/>
          <w:sz w:val="28"/>
          <w:szCs w:val="28"/>
        </w:rPr>
        <w:t>Уведомление</w:t>
      </w:r>
    </w:p>
    <w:p w:rsidR="00315D8B" w:rsidRPr="00315D8B" w:rsidRDefault="00315D8B" w:rsidP="00315D8B">
      <w:pPr>
        <w:autoSpaceDN w:val="0"/>
        <w:jc w:val="center"/>
        <w:rPr>
          <w:rFonts w:ascii="Times New Roman" w:hAnsi="Times New Roman" w:cs="Times New Roman"/>
          <w:sz w:val="28"/>
          <w:szCs w:val="28"/>
        </w:rPr>
      </w:pPr>
      <w:r w:rsidRPr="00315D8B">
        <w:rPr>
          <w:rFonts w:ascii="Times New Roman" w:hAnsi="Times New Roman" w:cs="Times New Roman"/>
          <w:sz w:val="28"/>
          <w:szCs w:val="28"/>
        </w:rPr>
        <w:t xml:space="preserve">об экспертизе МНПА и проведении публичных консультаций </w:t>
      </w:r>
    </w:p>
    <w:p w:rsidR="00315D8B" w:rsidRPr="00315D8B" w:rsidRDefault="00315D8B" w:rsidP="00315D8B">
      <w:pPr>
        <w:autoSpaceDN w:val="0"/>
        <w:jc w:val="center"/>
        <w:rPr>
          <w:rFonts w:ascii="Times New Roman" w:hAnsi="Times New Roman" w:cs="Times New Roman"/>
          <w:sz w:val="28"/>
          <w:szCs w:val="28"/>
        </w:rPr>
      </w:pPr>
      <w:r w:rsidRPr="00315D8B">
        <w:rPr>
          <w:rFonts w:ascii="Times New Roman" w:hAnsi="Times New Roman" w:cs="Times New Roman"/>
          <w:sz w:val="28"/>
          <w:szCs w:val="28"/>
        </w:rPr>
        <w:t>(наименование проекта МНПА)</w:t>
      </w:r>
    </w:p>
    <w:p w:rsidR="00315D8B" w:rsidRPr="00315D8B" w:rsidRDefault="00315D8B" w:rsidP="00315D8B">
      <w:pPr>
        <w:autoSpaceDN w:val="0"/>
      </w:pPr>
    </w:p>
    <w:p w:rsidR="00315D8B" w:rsidRPr="00315D8B" w:rsidRDefault="00315D8B" w:rsidP="00315D8B">
      <w:pPr>
        <w:autoSpaceDN w:val="0"/>
        <w:jc w:val="both"/>
        <w:rPr>
          <w:rFonts w:ascii="Times New Roman" w:hAnsi="Times New Roman" w:cs="Times New Roman"/>
          <w:sz w:val="28"/>
          <w:szCs w:val="28"/>
        </w:rPr>
      </w:pPr>
      <w:r w:rsidRPr="00315D8B">
        <w:tab/>
      </w:r>
      <w:r w:rsidRPr="00315D8B">
        <w:rPr>
          <w:rFonts w:ascii="Times New Roman" w:hAnsi="Times New Roman" w:cs="Times New Roman"/>
          <w:sz w:val="28"/>
          <w:szCs w:val="28"/>
        </w:rPr>
        <w:t>Настоящим (уполномоченный орган) извещает о проведении публичных консультаций об экспертизе (наименование МНПА).</w:t>
      </w:r>
    </w:p>
    <w:p w:rsidR="00315D8B" w:rsidRPr="00315D8B" w:rsidRDefault="00315D8B" w:rsidP="00315D8B">
      <w:pPr>
        <w:autoSpaceDN w:val="0"/>
        <w:jc w:val="both"/>
        <w:rPr>
          <w:rFonts w:ascii="Times New Roman" w:hAnsi="Times New Roman" w:cs="Times New Roman"/>
          <w:sz w:val="28"/>
          <w:szCs w:val="28"/>
        </w:rPr>
      </w:pPr>
      <w:r w:rsidRPr="00315D8B">
        <w:rPr>
          <w:rFonts w:ascii="Times New Roman" w:hAnsi="Times New Roman" w:cs="Times New Roman"/>
          <w:sz w:val="28"/>
          <w:szCs w:val="28"/>
        </w:rPr>
        <w:tab/>
        <w:t>Сроки проведения публичных консультаций: с ________ по__________</w:t>
      </w:r>
    </w:p>
    <w:p w:rsidR="00315D8B" w:rsidRPr="00315D8B" w:rsidRDefault="00315D8B" w:rsidP="00315D8B">
      <w:pPr>
        <w:autoSpaceDN w:val="0"/>
        <w:jc w:val="both"/>
        <w:rPr>
          <w:rFonts w:ascii="Times New Roman" w:hAnsi="Times New Roman" w:cs="Times New Roman"/>
          <w:sz w:val="28"/>
          <w:szCs w:val="28"/>
        </w:rPr>
      </w:pPr>
      <w:r w:rsidRPr="00315D8B">
        <w:rPr>
          <w:rFonts w:ascii="Times New Roman" w:hAnsi="Times New Roman" w:cs="Times New Roman"/>
          <w:sz w:val="28"/>
          <w:szCs w:val="28"/>
        </w:rPr>
        <w:tab/>
        <w:t>Способы направления ответов (предложений):</w:t>
      </w:r>
    </w:p>
    <w:p w:rsidR="00315D8B" w:rsidRPr="00315D8B" w:rsidRDefault="00315D8B" w:rsidP="00315D8B">
      <w:pPr>
        <w:autoSpaceDN w:val="0"/>
        <w:jc w:val="both"/>
        <w:rPr>
          <w:rFonts w:ascii="Times New Roman" w:hAnsi="Times New Roman" w:cs="Times New Roman"/>
          <w:sz w:val="28"/>
          <w:szCs w:val="28"/>
        </w:rPr>
      </w:pPr>
      <w:r w:rsidRPr="00315D8B">
        <w:rPr>
          <w:rFonts w:ascii="Times New Roman" w:hAnsi="Times New Roman" w:cs="Times New Roman"/>
          <w:sz w:val="28"/>
          <w:szCs w:val="28"/>
        </w:rPr>
        <w:tab/>
        <w:t>1) направление по электронной почте на адрес (указание адреса электронной почты уполномоченного органа) в виде прикрепленного файла с ответами на вопросы, прилагаемые у настоящему извещению;</w:t>
      </w:r>
    </w:p>
    <w:p w:rsidR="00315D8B" w:rsidRPr="00315D8B" w:rsidRDefault="00315D8B" w:rsidP="00315D8B">
      <w:pPr>
        <w:autoSpaceDN w:val="0"/>
        <w:jc w:val="both"/>
        <w:rPr>
          <w:rFonts w:ascii="Times New Roman" w:hAnsi="Times New Roman" w:cs="Times New Roman"/>
          <w:sz w:val="28"/>
          <w:szCs w:val="28"/>
        </w:rPr>
      </w:pPr>
      <w:r w:rsidRPr="00315D8B">
        <w:rPr>
          <w:rFonts w:ascii="Times New Roman" w:hAnsi="Times New Roman" w:cs="Times New Roman"/>
          <w:sz w:val="28"/>
          <w:szCs w:val="28"/>
        </w:rPr>
        <w:tab/>
        <w:t>2) письменно на имя руководителя уполномоченного органа (указание почтового адреса, должности, фамилии имени и отчества руководителя) с приложением ответов на вопросы, прилагаемые к настоящему извещению.</w:t>
      </w:r>
    </w:p>
    <w:p w:rsidR="00315D8B" w:rsidRPr="00315D8B" w:rsidRDefault="00315D8B" w:rsidP="00315D8B">
      <w:pPr>
        <w:autoSpaceDN w:val="0"/>
        <w:jc w:val="both"/>
        <w:rPr>
          <w:rFonts w:ascii="Times New Roman" w:hAnsi="Times New Roman" w:cs="Times New Roman"/>
          <w:sz w:val="28"/>
          <w:szCs w:val="28"/>
        </w:rPr>
      </w:pPr>
      <w:r w:rsidRPr="00315D8B">
        <w:rPr>
          <w:rFonts w:ascii="Times New Roman" w:hAnsi="Times New Roman" w:cs="Times New Roman"/>
          <w:sz w:val="28"/>
          <w:szCs w:val="28"/>
        </w:rPr>
        <w:tab/>
        <w:t>Контактное лицо по вопросам заполнения формы и ее отправки: (указываются реквизиты ответственного сотрудника уполномоченного органа, его должность, рабочий телефон, время работы).</w:t>
      </w:r>
    </w:p>
    <w:p w:rsidR="00315D8B" w:rsidRPr="00315D8B" w:rsidRDefault="00315D8B" w:rsidP="00315D8B">
      <w:pPr>
        <w:autoSpaceDN w:val="0"/>
        <w:jc w:val="both"/>
        <w:rPr>
          <w:rFonts w:ascii="Times New Roman" w:hAnsi="Times New Roman" w:cs="Times New Roman"/>
          <w:sz w:val="28"/>
          <w:szCs w:val="28"/>
        </w:rPr>
      </w:pPr>
      <w:r w:rsidRPr="00315D8B">
        <w:rPr>
          <w:rFonts w:ascii="Times New Roman" w:hAnsi="Times New Roman" w:cs="Times New Roman"/>
          <w:sz w:val="28"/>
          <w:szCs w:val="28"/>
        </w:rPr>
        <w:tab/>
        <w:t>Прилагаемые документы:</w:t>
      </w:r>
    </w:p>
    <w:p w:rsidR="00315D8B" w:rsidRPr="00315D8B" w:rsidRDefault="00315D8B" w:rsidP="00315D8B">
      <w:pPr>
        <w:autoSpaceDN w:val="0"/>
        <w:jc w:val="both"/>
        <w:rPr>
          <w:rFonts w:ascii="Times New Roman" w:hAnsi="Times New Roman" w:cs="Times New Roman"/>
          <w:sz w:val="28"/>
          <w:szCs w:val="28"/>
        </w:rPr>
      </w:pPr>
      <w:r w:rsidRPr="00315D8B">
        <w:rPr>
          <w:rFonts w:ascii="Times New Roman" w:hAnsi="Times New Roman" w:cs="Times New Roman"/>
          <w:sz w:val="28"/>
          <w:szCs w:val="28"/>
        </w:rPr>
        <w:tab/>
        <w:t>- текст МНПА;</w:t>
      </w:r>
    </w:p>
    <w:p w:rsidR="00315D8B" w:rsidRPr="00315D8B" w:rsidRDefault="00315D8B" w:rsidP="00315D8B">
      <w:pPr>
        <w:autoSpaceDN w:val="0"/>
        <w:jc w:val="both"/>
        <w:rPr>
          <w:rFonts w:ascii="Times New Roman" w:hAnsi="Times New Roman" w:cs="Times New Roman"/>
          <w:sz w:val="28"/>
          <w:szCs w:val="28"/>
        </w:rPr>
      </w:pPr>
      <w:r w:rsidRPr="00315D8B">
        <w:rPr>
          <w:rFonts w:ascii="Times New Roman" w:hAnsi="Times New Roman" w:cs="Times New Roman"/>
          <w:sz w:val="28"/>
          <w:szCs w:val="28"/>
        </w:rPr>
        <w:tab/>
        <w:t xml:space="preserve">- перечень вопросов, обсуждаемых в ходе публичных консультаций. </w:t>
      </w:r>
      <w:r w:rsidRPr="00315D8B">
        <w:rPr>
          <w:rFonts w:ascii="Times New Roman" w:hAnsi="Times New Roman" w:cs="Times New Roman"/>
          <w:sz w:val="28"/>
          <w:szCs w:val="28"/>
        </w:rPr>
        <w:tab/>
        <w:t>Публичные консультации проводятся в целях:</w:t>
      </w:r>
    </w:p>
    <w:p w:rsidR="00315D8B" w:rsidRPr="00315D8B" w:rsidRDefault="00315D8B" w:rsidP="00315D8B">
      <w:pPr>
        <w:autoSpaceDN w:val="0"/>
        <w:jc w:val="both"/>
        <w:rPr>
          <w:rFonts w:ascii="Times New Roman" w:hAnsi="Times New Roman" w:cs="Times New Roman"/>
          <w:sz w:val="28"/>
          <w:szCs w:val="28"/>
        </w:rPr>
      </w:pPr>
      <w:r w:rsidRPr="00315D8B">
        <w:rPr>
          <w:rFonts w:ascii="Times New Roman" w:hAnsi="Times New Roman" w:cs="Times New Roman"/>
          <w:sz w:val="28"/>
          <w:szCs w:val="28"/>
        </w:rPr>
        <w:tab/>
        <w:t xml:space="preserve">- </w:t>
      </w:r>
      <w:r w:rsidRPr="00315D8B">
        <w:rPr>
          <w:rFonts w:ascii="Times New Roman" w:eastAsia="Times New Roman" w:hAnsi="Times New Roman" w:cs="Times New Roman"/>
          <w:color w:val="auto"/>
          <w:sz w:val="28"/>
          <w:szCs w:val="28"/>
          <w:lang w:bidi="ar-SA"/>
        </w:rPr>
        <w:t xml:space="preserve">выявления наличия в МНПА положений, необоснованно затрудняющих осуществление предпринимательской и инвестиционной деятельности. </w:t>
      </w:r>
    </w:p>
    <w:p w:rsidR="00315D8B" w:rsidRPr="00315D8B" w:rsidRDefault="00315D8B" w:rsidP="00315D8B">
      <w:pPr>
        <w:autoSpaceDN w:val="0"/>
        <w:jc w:val="both"/>
        <w:rPr>
          <w:rFonts w:ascii="Times New Roman" w:hAnsi="Times New Roman" w:cs="Times New Roman"/>
          <w:sz w:val="28"/>
          <w:szCs w:val="28"/>
        </w:rPr>
      </w:pPr>
      <w:r w:rsidRPr="00315D8B">
        <w:rPr>
          <w:rFonts w:ascii="Times New Roman" w:hAnsi="Times New Roman" w:cs="Times New Roman"/>
          <w:sz w:val="28"/>
          <w:szCs w:val="28"/>
        </w:rPr>
        <w:tab/>
        <w:t>В рамках публичных консультаций все заинтересованные лица могут направить свои предложения и замечания по данному МНПА любыми способами, указанными в настоящем извещении.</w:t>
      </w:r>
    </w:p>
    <w:p w:rsidR="00315D8B" w:rsidRPr="00315D8B" w:rsidRDefault="00315D8B" w:rsidP="00315D8B">
      <w:pPr>
        <w:autoSpaceDN w:val="0"/>
        <w:jc w:val="both"/>
        <w:rPr>
          <w:rFonts w:ascii="Times New Roman" w:hAnsi="Times New Roman" w:cs="Times New Roman"/>
          <w:sz w:val="28"/>
          <w:szCs w:val="28"/>
        </w:rPr>
      </w:pPr>
    </w:p>
    <w:p w:rsidR="00315D8B" w:rsidRPr="00315D8B" w:rsidRDefault="00315D8B" w:rsidP="00315D8B">
      <w:pPr>
        <w:autoSpaceDN w:val="0"/>
        <w:jc w:val="both"/>
        <w:rPr>
          <w:rFonts w:ascii="Times New Roman" w:hAnsi="Times New Roman" w:cs="Times New Roman"/>
          <w:sz w:val="28"/>
          <w:szCs w:val="28"/>
        </w:rPr>
      </w:pPr>
    </w:p>
    <w:p w:rsidR="00315D8B" w:rsidRPr="00315D8B" w:rsidRDefault="00315D8B" w:rsidP="00315D8B">
      <w:pPr>
        <w:autoSpaceDN w:val="0"/>
        <w:jc w:val="both"/>
        <w:rPr>
          <w:rFonts w:ascii="Times New Roman" w:hAnsi="Times New Roman" w:cs="Times New Roman"/>
          <w:sz w:val="28"/>
          <w:szCs w:val="28"/>
        </w:rPr>
      </w:pPr>
    </w:p>
    <w:p w:rsidR="00315D8B" w:rsidRPr="00315D8B" w:rsidRDefault="00315D8B" w:rsidP="00315D8B">
      <w:pPr>
        <w:autoSpaceDN w:val="0"/>
        <w:jc w:val="both"/>
        <w:rPr>
          <w:rFonts w:ascii="Times New Roman" w:hAnsi="Times New Roman" w:cs="Times New Roman"/>
          <w:sz w:val="28"/>
          <w:szCs w:val="28"/>
        </w:rPr>
      </w:pPr>
    </w:p>
    <w:p w:rsidR="00315D8B" w:rsidRPr="00315D8B" w:rsidRDefault="00315D8B" w:rsidP="00315D8B">
      <w:pPr>
        <w:autoSpaceDN w:val="0"/>
        <w:jc w:val="both"/>
        <w:rPr>
          <w:rFonts w:ascii="Times New Roman" w:hAnsi="Times New Roman" w:cs="Times New Roman"/>
          <w:sz w:val="28"/>
          <w:szCs w:val="28"/>
        </w:rPr>
      </w:pPr>
    </w:p>
    <w:p w:rsidR="00315D8B" w:rsidRPr="00315D8B" w:rsidRDefault="00315D8B" w:rsidP="00315D8B">
      <w:pPr>
        <w:autoSpaceDN w:val="0"/>
        <w:jc w:val="both"/>
        <w:rPr>
          <w:rFonts w:ascii="Times New Roman" w:hAnsi="Times New Roman" w:cs="Times New Roman"/>
          <w:sz w:val="28"/>
          <w:szCs w:val="28"/>
        </w:rPr>
      </w:pPr>
    </w:p>
    <w:tbl>
      <w:tblPr>
        <w:tblW w:w="0" w:type="auto"/>
        <w:tblInd w:w="4786" w:type="dxa"/>
        <w:tblLook w:val="04A0" w:firstRow="1" w:lastRow="0" w:firstColumn="1" w:lastColumn="0" w:noHBand="0" w:noVBand="1"/>
      </w:tblPr>
      <w:tblGrid>
        <w:gridCol w:w="4562"/>
      </w:tblGrid>
      <w:tr w:rsidR="00315D8B" w:rsidRPr="00315D8B" w:rsidTr="00315D8B">
        <w:tc>
          <w:tcPr>
            <w:tcW w:w="4785" w:type="dxa"/>
          </w:tcPr>
          <w:p w:rsidR="00315D8B" w:rsidRPr="00315D8B" w:rsidRDefault="00315D8B" w:rsidP="00315D8B">
            <w:pPr>
              <w:autoSpaceDE w:val="0"/>
              <w:autoSpaceDN w:val="0"/>
              <w:adjustRightInd w:val="0"/>
              <w:rPr>
                <w:rFonts w:ascii="Times New Roman" w:eastAsia="Times New Roman" w:hAnsi="Times New Roman" w:cs="Times New Roman"/>
                <w:color w:val="auto"/>
                <w:sz w:val="28"/>
                <w:szCs w:val="28"/>
                <w:lang w:bidi="ar-SA"/>
              </w:rPr>
            </w:pPr>
            <w:r w:rsidRPr="00315D8B">
              <w:rPr>
                <w:rFonts w:ascii="Times New Roman" w:eastAsia="Times New Roman" w:hAnsi="Times New Roman" w:cs="Times New Roman"/>
                <w:color w:val="auto"/>
                <w:sz w:val="28"/>
                <w:szCs w:val="28"/>
                <w:lang w:bidi="ar-SA"/>
              </w:rPr>
              <w:lastRenderedPageBreak/>
              <w:t>Приложение № 4</w:t>
            </w:r>
          </w:p>
          <w:p w:rsidR="00315D8B" w:rsidRPr="00315D8B" w:rsidRDefault="00315D8B" w:rsidP="00315D8B">
            <w:pPr>
              <w:autoSpaceDE w:val="0"/>
              <w:autoSpaceDN w:val="0"/>
              <w:adjustRightInd w:val="0"/>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rPr>
                <w:rFonts w:ascii="Times New Roman" w:eastAsia="Times New Roman" w:hAnsi="Times New Roman" w:cs="Times New Roman"/>
                <w:color w:val="FF0000"/>
                <w:sz w:val="28"/>
                <w:szCs w:val="28"/>
                <w:lang w:bidi="ar-SA"/>
              </w:rPr>
            </w:pPr>
            <w:r w:rsidRPr="00315D8B">
              <w:rPr>
                <w:rFonts w:ascii="Times New Roman" w:eastAsia="Times New Roman" w:hAnsi="Times New Roman" w:cs="Times New Roman"/>
                <w:bCs/>
                <w:color w:val="auto"/>
                <w:sz w:val="28"/>
                <w:szCs w:val="28"/>
                <w:lang w:bidi="ar-SA"/>
              </w:rPr>
              <w:t>к порядку проведения экспертизы муниципальных нормативных правовых актов муниципального образования «Биробиджанский муниципальный район» Еврейской автономной области, затрагивающих вопросы осуществления предпринимательской и инвестиционной деятельности</w:t>
            </w:r>
          </w:p>
        </w:tc>
      </w:tr>
    </w:tbl>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E w:val="0"/>
        <w:autoSpaceDN w:val="0"/>
        <w:adjustRightInd w:val="0"/>
        <w:ind w:firstLine="720"/>
        <w:jc w:val="both"/>
        <w:rPr>
          <w:rFonts w:ascii="Times New Roman" w:eastAsia="Times New Roman" w:hAnsi="Times New Roman" w:cs="Times New Roman"/>
          <w:color w:val="auto"/>
          <w:sz w:val="28"/>
          <w:szCs w:val="28"/>
          <w:lang w:bidi="ar-SA"/>
        </w:rPr>
      </w:pPr>
    </w:p>
    <w:p w:rsidR="00315D8B" w:rsidRPr="00315D8B" w:rsidRDefault="00315D8B" w:rsidP="00315D8B">
      <w:pPr>
        <w:autoSpaceDN w:val="0"/>
        <w:jc w:val="center"/>
        <w:rPr>
          <w:rFonts w:ascii="Times New Roman" w:hAnsi="Times New Roman" w:cs="Times New Roman"/>
          <w:color w:val="auto"/>
          <w:sz w:val="28"/>
          <w:szCs w:val="28"/>
        </w:rPr>
      </w:pPr>
      <w:r w:rsidRPr="00315D8B">
        <w:rPr>
          <w:rFonts w:ascii="Times New Roman" w:hAnsi="Times New Roman" w:cs="Times New Roman"/>
          <w:color w:val="auto"/>
          <w:sz w:val="28"/>
          <w:szCs w:val="28"/>
        </w:rPr>
        <w:t>Перечень</w:t>
      </w:r>
    </w:p>
    <w:p w:rsidR="00315D8B" w:rsidRPr="00315D8B" w:rsidRDefault="00315D8B" w:rsidP="00315D8B">
      <w:pPr>
        <w:autoSpaceDN w:val="0"/>
        <w:jc w:val="center"/>
        <w:rPr>
          <w:rFonts w:ascii="Times New Roman" w:hAnsi="Times New Roman" w:cs="Times New Roman"/>
          <w:color w:val="auto"/>
          <w:sz w:val="28"/>
          <w:szCs w:val="28"/>
        </w:rPr>
      </w:pPr>
      <w:r w:rsidRPr="00315D8B">
        <w:rPr>
          <w:rFonts w:ascii="Times New Roman" w:hAnsi="Times New Roman" w:cs="Times New Roman"/>
          <w:color w:val="auto"/>
          <w:sz w:val="28"/>
          <w:szCs w:val="28"/>
        </w:rPr>
        <w:t>вопросов, обсуждаемых в ходе публичных консультаций об экспертизе МНПА (наименование МНПА)</w:t>
      </w:r>
    </w:p>
    <w:p w:rsidR="00315D8B" w:rsidRPr="00315D8B" w:rsidRDefault="00315D8B" w:rsidP="00315D8B">
      <w:pPr>
        <w:autoSpaceDN w:val="0"/>
        <w:rPr>
          <w:color w:val="auto"/>
        </w:rPr>
      </w:pPr>
    </w:p>
    <w:p w:rsidR="00315D8B" w:rsidRPr="00315D8B" w:rsidRDefault="00315D8B" w:rsidP="00315D8B">
      <w:pPr>
        <w:autoSpaceDN w:val="0"/>
        <w:jc w:val="both"/>
        <w:rPr>
          <w:rFonts w:ascii="Times New Roman" w:hAnsi="Times New Roman" w:cs="Times New Roman"/>
          <w:color w:val="auto"/>
          <w:sz w:val="28"/>
          <w:szCs w:val="28"/>
        </w:rPr>
      </w:pPr>
      <w:r w:rsidRPr="00315D8B">
        <w:rPr>
          <w:rFonts w:ascii="Times New Roman" w:hAnsi="Times New Roman" w:cs="Times New Roman"/>
          <w:color w:val="auto"/>
          <w:sz w:val="28"/>
          <w:szCs w:val="28"/>
        </w:rPr>
        <w:tab/>
        <w:t>Контактная информация (по желанию укажите):</w:t>
      </w:r>
    </w:p>
    <w:p w:rsidR="00315D8B" w:rsidRPr="00315D8B" w:rsidRDefault="00315D8B" w:rsidP="00315D8B">
      <w:pPr>
        <w:autoSpaceDN w:val="0"/>
        <w:jc w:val="both"/>
        <w:rPr>
          <w:rFonts w:ascii="Times New Roman" w:hAnsi="Times New Roman" w:cs="Times New Roman"/>
          <w:color w:val="auto"/>
          <w:sz w:val="28"/>
          <w:szCs w:val="28"/>
        </w:rPr>
      </w:pPr>
      <w:r w:rsidRPr="00315D8B">
        <w:rPr>
          <w:rFonts w:ascii="Times New Roman" w:hAnsi="Times New Roman" w:cs="Times New Roman"/>
          <w:color w:val="auto"/>
          <w:sz w:val="28"/>
          <w:szCs w:val="28"/>
        </w:rPr>
        <w:tab/>
        <w:t>- наименование организации;</w:t>
      </w:r>
    </w:p>
    <w:p w:rsidR="00315D8B" w:rsidRPr="00315D8B" w:rsidRDefault="00315D8B" w:rsidP="00315D8B">
      <w:pPr>
        <w:autoSpaceDN w:val="0"/>
        <w:jc w:val="both"/>
        <w:rPr>
          <w:rFonts w:ascii="Times New Roman" w:hAnsi="Times New Roman" w:cs="Times New Roman"/>
          <w:color w:val="auto"/>
          <w:sz w:val="28"/>
          <w:szCs w:val="28"/>
        </w:rPr>
      </w:pPr>
      <w:r w:rsidRPr="00315D8B">
        <w:rPr>
          <w:rFonts w:ascii="Times New Roman" w:hAnsi="Times New Roman" w:cs="Times New Roman"/>
          <w:color w:val="auto"/>
          <w:sz w:val="28"/>
          <w:szCs w:val="28"/>
        </w:rPr>
        <w:tab/>
        <w:t>- сферу деятельности организации;</w:t>
      </w:r>
    </w:p>
    <w:p w:rsidR="00315D8B" w:rsidRPr="00315D8B" w:rsidRDefault="00315D8B" w:rsidP="00315D8B">
      <w:pPr>
        <w:autoSpaceDN w:val="0"/>
        <w:jc w:val="both"/>
        <w:rPr>
          <w:rFonts w:ascii="Times New Roman" w:hAnsi="Times New Roman" w:cs="Times New Roman"/>
          <w:color w:val="auto"/>
          <w:sz w:val="28"/>
          <w:szCs w:val="28"/>
        </w:rPr>
      </w:pPr>
      <w:r w:rsidRPr="00315D8B">
        <w:rPr>
          <w:rFonts w:ascii="Times New Roman" w:hAnsi="Times New Roman" w:cs="Times New Roman"/>
          <w:color w:val="auto"/>
          <w:sz w:val="28"/>
          <w:szCs w:val="28"/>
        </w:rPr>
        <w:tab/>
        <w:t>- фамилию, имя, отчество контактного лица;</w:t>
      </w:r>
    </w:p>
    <w:p w:rsidR="00315D8B" w:rsidRPr="00315D8B" w:rsidRDefault="00315D8B" w:rsidP="00315D8B">
      <w:pPr>
        <w:autoSpaceDN w:val="0"/>
        <w:jc w:val="both"/>
        <w:rPr>
          <w:rFonts w:ascii="Times New Roman" w:hAnsi="Times New Roman" w:cs="Times New Roman"/>
          <w:color w:val="auto"/>
          <w:sz w:val="28"/>
          <w:szCs w:val="28"/>
        </w:rPr>
      </w:pPr>
      <w:r w:rsidRPr="00315D8B">
        <w:rPr>
          <w:rFonts w:ascii="Times New Roman" w:hAnsi="Times New Roman" w:cs="Times New Roman"/>
          <w:color w:val="auto"/>
          <w:sz w:val="28"/>
          <w:szCs w:val="28"/>
        </w:rPr>
        <w:tab/>
        <w:t>- номер контактного телефона;</w:t>
      </w:r>
    </w:p>
    <w:p w:rsidR="00315D8B" w:rsidRPr="00315D8B" w:rsidRDefault="00315D8B" w:rsidP="00315D8B">
      <w:pPr>
        <w:autoSpaceDN w:val="0"/>
        <w:jc w:val="both"/>
        <w:rPr>
          <w:rFonts w:ascii="Times New Roman" w:hAnsi="Times New Roman" w:cs="Times New Roman"/>
          <w:color w:val="auto"/>
          <w:sz w:val="28"/>
          <w:szCs w:val="28"/>
        </w:rPr>
      </w:pPr>
      <w:r w:rsidRPr="00315D8B">
        <w:rPr>
          <w:rFonts w:ascii="Times New Roman" w:hAnsi="Times New Roman" w:cs="Times New Roman"/>
          <w:color w:val="auto"/>
          <w:sz w:val="28"/>
          <w:szCs w:val="28"/>
        </w:rPr>
        <w:tab/>
        <w:t>- адрес электронной почты.</w:t>
      </w:r>
    </w:p>
    <w:p w:rsidR="00315D8B" w:rsidRPr="00315D8B" w:rsidRDefault="00315D8B" w:rsidP="00315D8B">
      <w:pPr>
        <w:autoSpaceDN w:val="0"/>
        <w:jc w:val="both"/>
        <w:rPr>
          <w:rFonts w:ascii="Times New Roman" w:hAnsi="Times New Roman" w:cs="Times New Roman"/>
          <w:color w:val="auto"/>
          <w:sz w:val="28"/>
          <w:szCs w:val="28"/>
        </w:rPr>
      </w:pPr>
    </w:p>
    <w:p w:rsidR="00315D8B" w:rsidRPr="00315D8B" w:rsidRDefault="00315D8B" w:rsidP="00315D8B">
      <w:pPr>
        <w:autoSpaceDN w:val="0"/>
        <w:jc w:val="both"/>
        <w:rPr>
          <w:rFonts w:ascii="Times New Roman" w:hAnsi="Times New Roman" w:cs="Times New Roman"/>
          <w:color w:val="auto"/>
          <w:sz w:val="28"/>
          <w:szCs w:val="28"/>
        </w:rPr>
      </w:pPr>
      <w:r w:rsidRPr="00315D8B">
        <w:rPr>
          <w:rFonts w:ascii="Times New Roman" w:hAnsi="Times New Roman" w:cs="Times New Roman"/>
          <w:color w:val="FF0000"/>
          <w:sz w:val="28"/>
          <w:szCs w:val="28"/>
        </w:rPr>
        <w:tab/>
      </w:r>
      <w:r w:rsidRPr="00315D8B">
        <w:rPr>
          <w:rFonts w:ascii="Times New Roman" w:hAnsi="Times New Roman" w:cs="Times New Roman"/>
          <w:color w:val="auto"/>
          <w:sz w:val="28"/>
          <w:szCs w:val="28"/>
        </w:rPr>
        <w:t>1. Как Вы считаете, эффективен ли в действующем МНПА предложенный способ правового регулирования? Если не эффективен укажите почему.</w:t>
      </w:r>
    </w:p>
    <w:p w:rsidR="00315D8B" w:rsidRPr="00315D8B" w:rsidRDefault="00315D8B" w:rsidP="00315D8B">
      <w:pPr>
        <w:autoSpaceDN w:val="0"/>
        <w:jc w:val="both"/>
        <w:rPr>
          <w:rFonts w:ascii="Times New Roman" w:hAnsi="Times New Roman" w:cs="Times New Roman"/>
          <w:color w:val="auto"/>
          <w:sz w:val="28"/>
          <w:szCs w:val="28"/>
        </w:rPr>
      </w:pPr>
      <w:r w:rsidRPr="00315D8B">
        <w:rPr>
          <w:rFonts w:ascii="Times New Roman" w:hAnsi="Times New Roman" w:cs="Times New Roman"/>
          <w:color w:val="auto"/>
          <w:sz w:val="28"/>
          <w:szCs w:val="28"/>
        </w:rPr>
        <w:t>__________________________________________________________________</w:t>
      </w:r>
    </w:p>
    <w:p w:rsidR="00315D8B" w:rsidRPr="00315D8B" w:rsidRDefault="00315D8B" w:rsidP="00315D8B">
      <w:pPr>
        <w:autoSpaceDN w:val="0"/>
        <w:jc w:val="both"/>
        <w:rPr>
          <w:rFonts w:ascii="Times New Roman" w:hAnsi="Times New Roman" w:cs="Times New Roman"/>
          <w:color w:val="auto"/>
          <w:sz w:val="28"/>
          <w:szCs w:val="28"/>
        </w:rPr>
      </w:pPr>
      <w:r w:rsidRPr="00315D8B">
        <w:rPr>
          <w:rFonts w:ascii="Times New Roman" w:hAnsi="Times New Roman" w:cs="Times New Roman"/>
          <w:color w:val="auto"/>
          <w:sz w:val="28"/>
          <w:szCs w:val="28"/>
        </w:rPr>
        <w:tab/>
        <w:t>2. Считаете ли Вы, что МНПА содержит положения, необоснованно затрудняющие осуществление предпринимательской и инвестиционной деятельности? Если да, то укажите какие.</w:t>
      </w:r>
    </w:p>
    <w:p w:rsidR="00315D8B" w:rsidRPr="00315D8B" w:rsidRDefault="00315D8B" w:rsidP="00315D8B">
      <w:pPr>
        <w:autoSpaceDN w:val="0"/>
        <w:jc w:val="both"/>
        <w:rPr>
          <w:rFonts w:ascii="Times New Roman" w:hAnsi="Times New Roman" w:cs="Times New Roman"/>
          <w:color w:val="auto"/>
          <w:sz w:val="28"/>
          <w:szCs w:val="28"/>
        </w:rPr>
      </w:pPr>
      <w:r w:rsidRPr="00315D8B">
        <w:rPr>
          <w:rFonts w:ascii="Times New Roman" w:hAnsi="Times New Roman" w:cs="Times New Roman"/>
          <w:color w:val="auto"/>
          <w:sz w:val="28"/>
          <w:szCs w:val="28"/>
        </w:rPr>
        <w:t>__________________________________________________________________</w:t>
      </w:r>
    </w:p>
    <w:p w:rsidR="00315D8B" w:rsidRPr="00315D8B" w:rsidRDefault="00315D8B" w:rsidP="00315D8B">
      <w:pPr>
        <w:autoSpaceDN w:val="0"/>
        <w:jc w:val="both"/>
        <w:rPr>
          <w:rFonts w:ascii="Times New Roman" w:hAnsi="Times New Roman" w:cs="Times New Roman"/>
          <w:color w:val="auto"/>
          <w:sz w:val="32"/>
          <w:szCs w:val="28"/>
        </w:rPr>
      </w:pPr>
      <w:r w:rsidRPr="00315D8B">
        <w:rPr>
          <w:rFonts w:ascii="Times New Roman" w:hAnsi="Times New Roman" w:cs="Times New Roman"/>
          <w:color w:val="auto"/>
          <w:sz w:val="28"/>
          <w:szCs w:val="28"/>
        </w:rPr>
        <w:tab/>
        <w:t>3. Как Вы считаете, необходимо ли внесение изменений в МНПА или отдельные его положения? Если да, то укажите какие. Приведите соответствующее обоснование.</w:t>
      </w:r>
      <w:r w:rsidRPr="00315D8B">
        <w:rPr>
          <w:rFonts w:ascii="Times New Roman" w:eastAsia="Times New Roman" w:hAnsi="Times New Roman" w:cs="Times New Roman"/>
          <w:color w:val="auto"/>
          <w:szCs w:val="28"/>
          <w:lang w:bidi="ar-SA"/>
        </w:rPr>
        <w:t xml:space="preserve"> </w:t>
      </w:r>
      <w:r w:rsidRPr="00315D8B">
        <w:rPr>
          <w:rFonts w:ascii="Times New Roman" w:eastAsia="Times New Roman" w:hAnsi="Times New Roman" w:cs="Times New Roman"/>
          <w:color w:val="auto"/>
          <w:sz w:val="28"/>
          <w:szCs w:val="28"/>
          <w:lang w:bidi="ar-SA"/>
        </w:rPr>
        <w:t>Если Вы считаете, что необходима отмена МНПА или его отдельных положений, необоснованно затрудняющих ведение предпринимательской и инвестиционной деятельности, то укажите с приведением обоснования.</w:t>
      </w:r>
    </w:p>
    <w:p w:rsidR="00315D8B" w:rsidRPr="00315D8B" w:rsidRDefault="00315D8B" w:rsidP="00315D8B">
      <w:pPr>
        <w:autoSpaceDN w:val="0"/>
        <w:jc w:val="both"/>
        <w:rPr>
          <w:rFonts w:ascii="Times New Roman" w:hAnsi="Times New Roman" w:cs="Times New Roman"/>
          <w:color w:val="auto"/>
          <w:sz w:val="28"/>
          <w:szCs w:val="28"/>
        </w:rPr>
      </w:pPr>
      <w:r w:rsidRPr="00315D8B">
        <w:rPr>
          <w:rFonts w:ascii="Times New Roman" w:hAnsi="Times New Roman" w:cs="Times New Roman"/>
          <w:color w:val="auto"/>
          <w:sz w:val="28"/>
          <w:szCs w:val="28"/>
        </w:rPr>
        <w:t>__________________________________________________________________</w:t>
      </w:r>
    </w:p>
    <w:p w:rsidR="00315D8B" w:rsidRPr="00315D8B" w:rsidRDefault="00315D8B" w:rsidP="00315D8B">
      <w:pPr>
        <w:autoSpaceDN w:val="0"/>
        <w:jc w:val="both"/>
        <w:rPr>
          <w:rFonts w:ascii="Times New Roman" w:hAnsi="Times New Roman" w:cs="Times New Roman"/>
          <w:color w:val="auto"/>
          <w:sz w:val="28"/>
          <w:szCs w:val="28"/>
        </w:rPr>
      </w:pPr>
      <w:r w:rsidRPr="00315D8B">
        <w:rPr>
          <w:rFonts w:ascii="Times New Roman" w:hAnsi="Times New Roman" w:cs="Times New Roman"/>
          <w:color w:val="auto"/>
          <w:sz w:val="28"/>
          <w:szCs w:val="28"/>
        </w:rPr>
        <w:tab/>
        <w:t>4. Иные предложения и замечания, которые, по Вашему мнению, целесообразно учесть в рамках экспертизы МНПА.</w:t>
      </w:r>
    </w:p>
    <w:p w:rsidR="00315D8B" w:rsidRPr="00CE3543" w:rsidRDefault="00315D8B" w:rsidP="00315D8B">
      <w:pPr>
        <w:jc w:val="both"/>
        <w:rPr>
          <w:rFonts w:ascii="Times New Roman" w:hAnsi="Times New Roman" w:cs="Times New Roman"/>
          <w:sz w:val="28"/>
          <w:szCs w:val="28"/>
        </w:rPr>
      </w:pPr>
      <w:r w:rsidRPr="00315D8B">
        <w:rPr>
          <w:rFonts w:ascii="Times New Roman" w:hAnsi="Times New Roman" w:cs="Times New Roman"/>
          <w:color w:val="auto"/>
          <w:sz w:val="28"/>
          <w:szCs w:val="28"/>
        </w:rPr>
        <w:t>_________________________________________________</w:t>
      </w:r>
    </w:p>
    <w:sectPr w:rsidR="00315D8B" w:rsidRPr="00CE3543" w:rsidSect="00B604B5">
      <w:headerReference w:type="default" r:id="rId11"/>
      <w:headerReference w:type="first" r:id="rId12"/>
      <w:pgSz w:w="11900" w:h="16840" w:code="9"/>
      <w:pgMar w:top="1134" w:right="851" w:bottom="1134" w:left="1701"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36CE" w:rsidRDefault="003636CE">
      <w:r>
        <w:separator/>
      </w:r>
    </w:p>
  </w:endnote>
  <w:endnote w:type="continuationSeparator" w:id="0">
    <w:p w:rsidR="003636CE" w:rsidRDefault="00363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36CE" w:rsidRDefault="003636CE"/>
  </w:footnote>
  <w:footnote w:type="continuationSeparator" w:id="0">
    <w:p w:rsidR="003636CE" w:rsidRDefault="003636CE"/>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4546992"/>
      <w:docPartObj>
        <w:docPartGallery w:val="Page Numbers (Top of Page)"/>
        <w:docPartUnique/>
      </w:docPartObj>
    </w:sdtPr>
    <w:sdtEndPr/>
    <w:sdtContent>
      <w:p w:rsidR="000C4303" w:rsidRDefault="000C4303">
        <w:pPr>
          <w:pStyle w:val="ab"/>
          <w:jc w:val="center"/>
        </w:pPr>
      </w:p>
      <w:p w:rsidR="000C4303" w:rsidRDefault="000C4303">
        <w:pPr>
          <w:pStyle w:val="ab"/>
          <w:jc w:val="center"/>
        </w:pPr>
      </w:p>
      <w:p w:rsidR="000C4303" w:rsidRDefault="000C4303">
        <w:pPr>
          <w:pStyle w:val="ab"/>
          <w:jc w:val="center"/>
        </w:pPr>
        <w:r>
          <w:fldChar w:fldCharType="begin"/>
        </w:r>
        <w:r>
          <w:instrText>PAGE   \* MERGEFORMAT</w:instrText>
        </w:r>
        <w:r>
          <w:fldChar w:fldCharType="separate"/>
        </w:r>
        <w:r w:rsidR="00EE2FA6">
          <w:rPr>
            <w:noProof/>
          </w:rPr>
          <w:t>41</w:t>
        </w:r>
        <w:r>
          <w:fldChar w:fldCharType="end"/>
        </w:r>
      </w:p>
    </w:sdtContent>
  </w:sdt>
  <w:p w:rsidR="000C4303" w:rsidRDefault="000C4303">
    <w:pPr>
      <w:pStyle w:val="ab"/>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6314" w:rsidRDefault="00BF6314">
    <w:pPr>
      <w:pStyle w:val="ab"/>
      <w:jc w:val="center"/>
    </w:pPr>
  </w:p>
  <w:p w:rsidR="00E832BE" w:rsidRDefault="00E832BE" w:rsidP="00E832BE">
    <w:pPr>
      <w:pStyle w:val="ab"/>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02268"/>
    <w:multiLevelType w:val="multilevel"/>
    <w:tmpl w:val="3A9CD3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2647BB"/>
    <w:multiLevelType w:val="multilevel"/>
    <w:tmpl w:val="1FDC8548"/>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0C3496"/>
    <w:multiLevelType w:val="multilevel"/>
    <w:tmpl w:val="373A29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FC75F7"/>
    <w:multiLevelType w:val="multilevel"/>
    <w:tmpl w:val="9B06A9F0"/>
    <w:lvl w:ilvl="0">
      <w:start w:val="4"/>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FC33A60"/>
    <w:multiLevelType w:val="multilevel"/>
    <w:tmpl w:val="785A7F00"/>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1DD52D6"/>
    <w:multiLevelType w:val="multilevel"/>
    <w:tmpl w:val="37F2BE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DA80F3A"/>
    <w:multiLevelType w:val="multilevel"/>
    <w:tmpl w:val="C8F25F80"/>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39D1E15"/>
    <w:multiLevelType w:val="multilevel"/>
    <w:tmpl w:val="95D6C556"/>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406525D"/>
    <w:multiLevelType w:val="multilevel"/>
    <w:tmpl w:val="09D6A7CE"/>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27775F9"/>
    <w:multiLevelType w:val="multilevel"/>
    <w:tmpl w:val="6276D250"/>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2816232"/>
    <w:multiLevelType w:val="multilevel"/>
    <w:tmpl w:val="CCAA29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C5035C6"/>
    <w:multiLevelType w:val="multilevel"/>
    <w:tmpl w:val="713A2B82"/>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D33407E"/>
    <w:multiLevelType w:val="multilevel"/>
    <w:tmpl w:val="C9F41B18"/>
    <w:lvl w:ilvl="0">
      <w:start w:val="6"/>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01B2683"/>
    <w:multiLevelType w:val="multilevel"/>
    <w:tmpl w:val="3D2E98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22D2B6C"/>
    <w:multiLevelType w:val="multilevel"/>
    <w:tmpl w:val="057225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4D8099C"/>
    <w:multiLevelType w:val="multilevel"/>
    <w:tmpl w:val="A3A0D8FC"/>
    <w:lvl w:ilvl="0">
      <w:start w:val="1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D7F5F76"/>
    <w:multiLevelType w:val="multilevel"/>
    <w:tmpl w:val="11AC6756"/>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E9922E4"/>
    <w:multiLevelType w:val="multilevel"/>
    <w:tmpl w:val="A0AEB596"/>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start w:val="6"/>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1DE1FEC"/>
    <w:multiLevelType w:val="multilevel"/>
    <w:tmpl w:val="8B829E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4D01C2B"/>
    <w:multiLevelType w:val="multilevel"/>
    <w:tmpl w:val="BC6C16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4F5282B"/>
    <w:multiLevelType w:val="multilevel"/>
    <w:tmpl w:val="4D4490A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53535B5"/>
    <w:multiLevelType w:val="multilevel"/>
    <w:tmpl w:val="3990D864"/>
    <w:lvl w:ilvl="0">
      <w:start w:val="2"/>
      <w:numFmt w:val="decimal"/>
      <w:lvlText w:val="16.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55A47F3"/>
    <w:multiLevelType w:val="multilevel"/>
    <w:tmpl w:val="E848D43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20"/>
  </w:num>
  <w:num w:numId="3">
    <w:abstractNumId w:val="14"/>
  </w:num>
  <w:num w:numId="4">
    <w:abstractNumId w:val="4"/>
  </w:num>
  <w:num w:numId="5">
    <w:abstractNumId w:val="9"/>
  </w:num>
  <w:num w:numId="6">
    <w:abstractNumId w:val="22"/>
  </w:num>
  <w:num w:numId="7">
    <w:abstractNumId w:val="16"/>
  </w:num>
  <w:num w:numId="8">
    <w:abstractNumId w:val="11"/>
  </w:num>
  <w:num w:numId="9">
    <w:abstractNumId w:val="8"/>
  </w:num>
  <w:num w:numId="10">
    <w:abstractNumId w:val="1"/>
  </w:num>
  <w:num w:numId="11">
    <w:abstractNumId w:val="6"/>
  </w:num>
  <w:num w:numId="12">
    <w:abstractNumId w:val="2"/>
  </w:num>
  <w:num w:numId="13">
    <w:abstractNumId w:val="10"/>
  </w:num>
  <w:num w:numId="14">
    <w:abstractNumId w:val="5"/>
  </w:num>
  <w:num w:numId="15">
    <w:abstractNumId w:val="19"/>
  </w:num>
  <w:num w:numId="16">
    <w:abstractNumId w:val="3"/>
  </w:num>
  <w:num w:numId="17">
    <w:abstractNumId w:val="17"/>
  </w:num>
  <w:num w:numId="18">
    <w:abstractNumId w:val="12"/>
  </w:num>
  <w:num w:numId="19">
    <w:abstractNumId w:val="15"/>
  </w:num>
  <w:num w:numId="20">
    <w:abstractNumId w:val="21"/>
  </w:num>
  <w:num w:numId="21">
    <w:abstractNumId w:val="0"/>
  </w:num>
  <w:num w:numId="22">
    <w:abstractNumId w:val="18"/>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7803"/>
    <w:rsid w:val="000222B5"/>
    <w:rsid w:val="00063F86"/>
    <w:rsid w:val="00073269"/>
    <w:rsid w:val="00076861"/>
    <w:rsid w:val="00080BFE"/>
    <w:rsid w:val="00084E1F"/>
    <w:rsid w:val="000B7FD7"/>
    <w:rsid w:val="000C4303"/>
    <w:rsid w:val="000E312A"/>
    <w:rsid w:val="00103384"/>
    <w:rsid w:val="001044BA"/>
    <w:rsid w:val="00110DBA"/>
    <w:rsid w:val="00111C8F"/>
    <w:rsid w:val="00124024"/>
    <w:rsid w:val="00132523"/>
    <w:rsid w:val="00137DDF"/>
    <w:rsid w:val="00140182"/>
    <w:rsid w:val="00187273"/>
    <w:rsid w:val="00197A96"/>
    <w:rsid w:val="001B4478"/>
    <w:rsid w:val="001D05CE"/>
    <w:rsid w:val="001D2BAD"/>
    <w:rsid w:val="001D7D02"/>
    <w:rsid w:val="001E2A27"/>
    <w:rsid w:val="00205782"/>
    <w:rsid w:val="0021277A"/>
    <w:rsid w:val="00263F6A"/>
    <w:rsid w:val="00281927"/>
    <w:rsid w:val="002A5888"/>
    <w:rsid w:val="002B30F0"/>
    <w:rsid w:val="002C2032"/>
    <w:rsid w:val="002D21A0"/>
    <w:rsid w:val="002E076E"/>
    <w:rsid w:val="00300065"/>
    <w:rsid w:val="00306C33"/>
    <w:rsid w:val="00315D8B"/>
    <w:rsid w:val="00327E17"/>
    <w:rsid w:val="00357E82"/>
    <w:rsid w:val="003636CE"/>
    <w:rsid w:val="00380C4D"/>
    <w:rsid w:val="003A3C82"/>
    <w:rsid w:val="003B7969"/>
    <w:rsid w:val="003C6859"/>
    <w:rsid w:val="003D5047"/>
    <w:rsid w:val="00411A65"/>
    <w:rsid w:val="0042173C"/>
    <w:rsid w:val="00440567"/>
    <w:rsid w:val="0047543E"/>
    <w:rsid w:val="00497803"/>
    <w:rsid w:val="004A01C7"/>
    <w:rsid w:val="0055102E"/>
    <w:rsid w:val="00551974"/>
    <w:rsid w:val="00553D14"/>
    <w:rsid w:val="005552C2"/>
    <w:rsid w:val="00560E9A"/>
    <w:rsid w:val="00580914"/>
    <w:rsid w:val="005E56C4"/>
    <w:rsid w:val="005E6179"/>
    <w:rsid w:val="005E78EF"/>
    <w:rsid w:val="005F42B6"/>
    <w:rsid w:val="006316A0"/>
    <w:rsid w:val="00642FAD"/>
    <w:rsid w:val="00667E6A"/>
    <w:rsid w:val="00673822"/>
    <w:rsid w:val="00673EAD"/>
    <w:rsid w:val="006824B5"/>
    <w:rsid w:val="006976D9"/>
    <w:rsid w:val="006D3286"/>
    <w:rsid w:val="006E2D24"/>
    <w:rsid w:val="006E5483"/>
    <w:rsid w:val="006F5A64"/>
    <w:rsid w:val="00702312"/>
    <w:rsid w:val="00706A7E"/>
    <w:rsid w:val="007668D4"/>
    <w:rsid w:val="007768CE"/>
    <w:rsid w:val="00790559"/>
    <w:rsid w:val="007911AB"/>
    <w:rsid w:val="00796E1D"/>
    <w:rsid w:val="007A2DD4"/>
    <w:rsid w:val="007A399F"/>
    <w:rsid w:val="007B3588"/>
    <w:rsid w:val="007E1D6B"/>
    <w:rsid w:val="008211A4"/>
    <w:rsid w:val="00836448"/>
    <w:rsid w:val="00882725"/>
    <w:rsid w:val="00886CFE"/>
    <w:rsid w:val="008B4545"/>
    <w:rsid w:val="008D4E41"/>
    <w:rsid w:val="00917423"/>
    <w:rsid w:val="00937EDF"/>
    <w:rsid w:val="0095242D"/>
    <w:rsid w:val="009525D2"/>
    <w:rsid w:val="00991C32"/>
    <w:rsid w:val="009B1CCE"/>
    <w:rsid w:val="009D6A25"/>
    <w:rsid w:val="00A008CF"/>
    <w:rsid w:val="00A1530A"/>
    <w:rsid w:val="00A22144"/>
    <w:rsid w:val="00A428BD"/>
    <w:rsid w:val="00A447D1"/>
    <w:rsid w:val="00A548A4"/>
    <w:rsid w:val="00A82DEE"/>
    <w:rsid w:val="00A9500D"/>
    <w:rsid w:val="00AB5C57"/>
    <w:rsid w:val="00AC3F41"/>
    <w:rsid w:val="00AD1265"/>
    <w:rsid w:val="00AE0C0C"/>
    <w:rsid w:val="00AE7303"/>
    <w:rsid w:val="00B066CC"/>
    <w:rsid w:val="00B604B5"/>
    <w:rsid w:val="00BB225C"/>
    <w:rsid w:val="00BD05A5"/>
    <w:rsid w:val="00BE431D"/>
    <w:rsid w:val="00BF6314"/>
    <w:rsid w:val="00C371A0"/>
    <w:rsid w:val="00C8494D"/>
    <w:rsid w:val="00CA15C4"/>
    <w:rsid w:val="00CB3255"/>
    <w:rsid w:val="00CB7165"/>
    <w:rsid w:val="00CD3F0E"/>
    <w:rsid w:val="00CD7989"/>
    <w:rsid w:val="00CE3543"/>
    <w:rsid w:val="00CF0A53"/>
    <w:rsid w:val="00D00231"/>
    <w:rsid w:val="00D326E3"/>
    <w:rsid w:val="00D37F7E"/>
    <w:rsid w:val="00D41B12"/>
    <w:rsid w:val="00DB1089"/>
    <w:rsid w:val="00DC7096"/>
    <w:rsid w:val="00E21085"/>
    <w:rsid w:val="00E3310D"/>
    <w:rsid w:val="00E43420"/>
    <w:rsid w:val="00E5070B"/>
    <w:rsid w:val="00E74D1C"/>
    <w:rsid w:val="00E832BE"/>
    <w:rsid w:val="00E92EAE"/>
    <w:rsid w:val="00E964FD"/>
    <w:rsid w:val="00ED1C6E"/>
    <w:rsid w:val="00ED1F7C"/>
    <w:rsid w:val="00EE2FA6"/>
    <w:rsid w:val="00EF5F2E"/>
    <w:rsid w:val="00F11E91"/>
    <w:rsid w:val="00F501C7"/>
    <w:rsid w:val="00F53E2B"/>
    <w:rsid w:val="00F5469E"/>
    <w:rsid w:val="00F86429"/>
    <w:rsid w:val="00FA0C32"/>
    <w:rsid w:val="00FC5913"/>
    <w:rsid w:val="00FF14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513D1"/>
  <w15:docId w15:val="{4ABEDEE2-6588-4FD2-B637-9C1DF0A8C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ahoma" w:hAnsi="Tahoma" w:cs="Tahoma"/>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a4">
    <w:name w:val="Подпись к таблице_"/>
    <w:basedOn w:val="a0"/>
    <w:link w:val="a5"/>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a6">
    <w:name w:val="Другое_"/>
    <w:basedOn w:val="a0"/>
    <w:link w:val="a7"/>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shd w:val="clear" w:color="auto" w:fill="auto"/>
    </w:rPr>
  </w:style>
  <w:style w:type="character" w:customStyle="1" w:styleId="a8">
    <w:name w:val="Оглавление_"/>
    <w:basedOn w:val="a0"/>
    <w:link w:val="a9"/>
    <w:rPr>
      <w:rFonts w:ascii="Times New Roman" w:eastAsia="Times New Roman" w:hAnsi="Times New Roman" w:cs="Times New Roman"/>
      <w:b w:val="0"/>
      <w:bCs w:val="0"/>
      <w:i w:val="0"/>
      <w:iCs w:val="0"/>
      <w:smallCaps w:val="0"/>
      <w:strike w:val="0"/>
      <w:u w:val="none"/>
      <w:shd w:val="clear" w:color="auto" w:fill="auto"/>
    </w:rPr>
  </w:style>
  <w:style w:type="paragraph" w:customStyle="1" w:styleId="1">
    <w:name w:val="Основной текст1"/>
    <w:basedOn w:val="a"/>
    <w:link w:val="a3"/>
    <w:pPr>
      <w:ind w:firstLine="400"/>
    </w:pPr>
    <w:rPr>
      <w:rFonts w:ascii="Times New Roman" w:eastAsia="Times New Roman" w:hAnsi="Times New Roman" w:cs="Times New Roman"/>
      <w:sz w:val="28"/>
      <w:szCs w:val="28"/>
    </w:rPr>
  </w:style>
  <w:style w:type="paragraph" w:customStyle="1" w:styleId="a5">
    <w:name w:val="Подпись к таблице"/>
    <w:basedOn w:val="a"/>
    <w:link w:val="a4"/>
    <w:rPr>
      <w:rFonts w:ascii="Times New Roman" w:eastAsia="Times New Roman" w:hAnsi="Times New Roman" w:cs="Times New Roman"/>
      <w:sz w:val="28"/>
      <w:szCs w:val="28"/>
    </w:rPr>
  </w:style>
  <w:style w:type="paragraph" w:customStyle="1" w:styleId="a7">
    <w:name w:val="Другое"/>
    <w:basedOn w:val="a"/>
    <w:link w:val="a6"/>
    <w:pPr>
      <w:ind w:firstLine="400"/>
    </w:pPr>
    <w:rPr>
      <w:rFonts w:ascii="Times New Roman" w:eastAsia="Times New Roman" w:hAnsi="Times New Roman" w:cs="Times New Roman"/>
      <w:sz w:val="28"/>
      <w:szCs w:val="28"/>
    </w:rPr>
  </w:style>
  <w:style w:type="paragraph" w:customStyle="1" w:styleId="20">
    <w:name w:val="Основной текст (2)"/>
    <w:basedOn w:val="a"/>
    <w:link w:val="2"/>
    <w:rPr>
      <w:rFonts w:ascii="Times New Roman" w:eastAsia="Times New Roman" w:hAnsi="Times New Roman" w:cs="Times New Roman"/>
    </w:rPr>
  </w:style>
  <w:style w:type="paragraph" w:customStyle="1" w:styleId="a9">
    <w:name w:val="Оглавление"/>
    <w:basedOn w:val="a"/>
    <w:link w:val="a8"/>
    <w:rPr>
      <w:rFonts w:ascii="Times New Roman" w:eastAsia="Times New Roman" w:hAnsi="Times New Roman" w:cs="Times New Roman"/>
    </w:rPr>
  </w:style>
  <w:style w:type="table" w:styleId="aa">
    <w:name w:val="Table Grid"/>
    <w:basedOn w:val="a1"/>
    <w:uiPriority w:val="39"/>
    <w:rsid w:val="00A548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B604B5"/>
    <w:pPr>
      <w:tabs>
        <w:tab w:val="center" w:pos="4677"/>
        <w:tab w:val="right" w:pos="9355"/>
      </w:tabs>
    </w:pPr>
  </w:style>
  <w:style w:type="character" w:customStyle="1" w:styleId="ac">
    <w:name w:val="Верхний колонтитул Знак"/>
    <w:basedOn w:val="a0"/>
    <w:link w:val="ab"/>
    <w:uiPriority w:val="99"/>
    <w:rsid w:val="00B604B5"/>
    <w:rPr>
      <w:color w:val="000000"/>
    </w:rPr>
  </w:style>
  <w:style w:type="paragraph" w:styleId="ad">
    <w:name w:val="footer"/>
    <w:basedOn w:val="a"/>
    <w:link w:val="ae"/>
    <w:uiPriority w:val="99"/>
    <w:unhideWhenUsed/>
    <w:rsid w:val="00B604B5"/>
    <w:pPr>
      <w:tabs>
        <w:tab w:val="center" w:pos="4677"/>
        <w:tab w:val="right" w:pos="9355"/>
      </w:tabs>
    </w:pPr>
  </w:style>
  <w:style w:type="character" w:customStyle="1" w:styleId="ae">
    <w:name w:val="Нижний колонтитул Знак"/>
    <w:basedOn w:val="a0"/>
    <w:link w:val="ad"/>
    <w:uiPriority w:val="99"/>
    <w:rsid w:val="00B604B5"/>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4154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NachSelhoz\Desktop\&#1054;&#1056;&#1042;\&#1069;&#1050;&#1057;&#1055;&#1045;&#1056;&#1058;&#1048;&#1047;&#1040;.do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C:\Users\NachSelhoz\Desktop\&#1054;&#1056;&#1042;\&#1069;&#1050;&#1057;&#1055;&#1045;&#1056;&#1058;&#1048;&#1047;&#1040;.doc" TargetMode="External"/><Relationship Id="rId4" Type="http://schemas.openxmlformats.org/officeDocument/2006/relationships/settings" Target="settings.xml"/><Relationship Id="rId9" Type="http://schemas.openxmlformats.org/officeDocument/2006/relationships/hyperlink" Target="file:///C:\Users\NachSelhoz\Desktop\&#1054;&#1056;&#1042;\&#1069;&#1050;&#1057;&#1055;&#1045;&#1056;&#1058;&#1048;&#1047;&#1040;.doc"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AA10C-3A2E-447E-A9F4-72D3F92E9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41</Pages>
  <Words>12601</Words>
  <Characters>71826</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NachSelhoz</cp:lastModifiedBy>
  <cp:revision>151</cp:revision>
  <dcterms:created xsi:type="dcterms:W3CDTF">2023-12-19T01:42:00Z</dcterms:created>
  <dcterms:modified xsi:type="dcterms:W3CDTF">2023-12-21T23:16:00Z</dcterms:modified>
</cp:coreProperties>
</file>